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7B809" w14:textId="77777777" w:rsidR="0086545D" w:rsidRPr="003F410F" w:rsidRDefault="00416294" w:rsidP="0086545D">
      <w:pPr>
        <w:pStyle w:val="TITRE"/>
        <w:rPr>
          <w:lang w:val="de-DE"/>
        </w:rPr>
      </w:pPr>
      <w:r w:rsidRPr="003F410F">
        <w:rPr>
          <w:lang w:val="de-DE"/>
        </w:rPr>
        <w:t>PELAGOS 39</w:t>
      </w:r>
      <w:r w:rsidR="0086545D" w:rsidRPr="003F410F">
        <w:rPr>
          <w:lang w:val="de-DE"/>
        </w:rPr>
        <w:t xml:space="preserve"> </w:t>
      </w:r>
    </w:p>
    <w:p w14:paraId="610C178C" w14:textId="77777777" w:rsidR="0086545D" w:rsidRPr="003F410F" w:rsidRDefault="0086545D" w:rsidP="0086545D">
      <w:pPr>
        <w:rPr>
          <w:lang w:val="de-DE"/>
        </w:rPr>
      </w:pPr>
    </w:p>
    <w:p w14:paraId="27F02D74" w14:textId="77777777" w:rsidR="0086545D" w:rsidRPr="003F410F" w:rsidRDefault="00876AF6" w:rsidP="0086545D">
      <w:pPr>
        <w:jc w:val="both"/>
        <w:rPr>
          <w:b/>
          <w:lang w:val="de-DE"/>
        </w:rPr>
      </w:pPr>
      <w:r w:rsidRPr="003F410F">
        <w:rPr>
          <w:b/>
          <w:lang w:val="de-DE"/>
        </w:rPr>
        <w:t xml:space="preserve">Mit der neuen </w:t>
      </w:r>
      <w:proofErr w:type="spellStart"/>
      <w:r w:rsidRPr="003F410F">
        <w:rPr>
          <w:b/>
          <w:lang w:val="de-DE"/>
        </w:rPr>
        <w:t>Pelagos</w:t>
      </w:r>
      <w:proofErr w:type="spellEnd"/>
      <w:r w:rsidRPr="003F410F">
        <w:rPr>
          <w:b/>
          <w:lang w:val="de-DE"/>
        </w:rPr>
        <w:t> 39 stellt TUDOR ein vielseitiges Modell vor, welches Funktionen einer professionellen Taucheruhr mit urbaner Raffinesse verbindet</w:t>
      </w:r>
      <w:r w:rsidR="00416294" w:rsidRPr="003F410F">
        <w:rPr>
          <w:b/>
          <w:lang w:val="de-DE"/>
        </w:rPr>
        <w:t>.</w:t>
      </w:r>
    </w:p>
    <w:p w14:paraId="440C7B94" w14:textId="77777777" w:rsidR="00C36CDA" w:rsidRPr="003F410F" w:rsidRDefault="00C36CDA" w:rsidP="00C36CDA">
      <w:pPr>
        <w:rPr>
          <w:rFonts w:cs="Arial"/>
          <w:szCs w:val="20"/>
          <w:lang w:val="de-DE"/>
        </w:rPr>
      </w:pPr>
    </w:p>
    <w:p w14:paraId="2DEDBEB3" w14:textId="77777777" w:rsidR="0086545D" w:rsidRPr="003F410F" w:rsidRDefault="00C36CDA" w:rsidP="00C36CDA">
      <w:pPr>
        <w:jc w:val="both"/>
        <w:rPr>
          <w:rFonts w:cs="Arial"/>
          <w:szCs w:val="20"/>
          <w:lang w:val="de-DE"/>
        </w:rPr>
      </w:pPr>
      <w:r w:rsidRPr="003F410F">
        <w:rPr>
          <w:rFonts w:cs="Arial"/>
          <w:szCs w:val="20"/>
          <w:lang w:val="de-DE"/>
        </w:rPr>
        <w:t xml:space="preserve">Mit Titan Grad 2, Stundenindizes </w:t>
      </w:r>
      <w:proofErr w:type="gramStart"/>
      <w:r w:rsidRPr="003F410F">
        <w:rPr>
          <w:rFonts w:cs="Arial"/>
          <w:szCs w:val="20"/>
          <w:lang w:val="de-DE"/>
        </w:rPr>
        <w:t>aus leuchtender</w:t>
      </w:r>
      <w:proofErr w:type="gramEnd"/>
      <w:r w:rsidRPr="003F410F">
        <w:rPr>
          <w:rFonts w:cs="Arial"/>
          <w:szCs w:val="20"/>
          <w:lang w:val="de-DE"/>
        </w:rPr>
        <w:t xml:space="preserve"> Monoblock-Keramik sowie einer Schließe mit </w:t>
      </w:r>
      <w:proofErr w:type="spellStart"/>
      <w:r w:rsidRPr="003F410F">
        <w:rPr>
          <w:rFonts w:cs="Arial"/>
          <w:szCs w:val="20"/>
          <w:lang w:val="de-DE"/>
        </w:rPr>
        <w:t>Schnellverstellsystem</w:t>
      </w:r>
      <w:proofErr w:type="spellEnd"/>
      <w:r w:rsidRPr="003F410F">
        <w:rPr>
          <w:rFonts w:cs="Arial"/>
          <w:szCs w:val="20"/>
          <w:lang w:val="de-DE"/>
        </w:rPr>
        <w:t xml:space="preserve"> und Tauchverlängerung </w:t>
      </w:r>
      <w:r w:rsidR="00103B98" w:rsidRPr="002042F5">
        <w:rPr>
          <w:rFonts w:cs="Arial"/>
          <w:szCs w:val="20"/>
          <w:lang w:val="de-DE"/>
        </w:rPr>
        <w:t>übernimmt</w:t>
      </w:r>
      <w:r w:rsidRPr="003F410F">
        <w:rPr>
          <w:rFonts w:cs="Arial"/>
          <w:szCs w:val="20"/>
          <w:lang w:val="de-DE"/>
        </w:rPr>
        <w:t xml:space="preserve"> das Modell </w:t>
      </w:r>
      <w:proofErr w:type="spellStart"/>
      <w:r w:rsidRPr="003F410F">
        <w:rPr>
          <w:rFonts w:cs="Arial"/>
          <w:szCs w:val="20"/>
          <w:lang w:val="de-DE"/>
        </w:rPr>
        <w:t>Pelagos</w:t>
      </w:r>
      <w:proofErr w:type="spellEnd"/>
      <w:r w:rsidRPr="003F410F">
        <w:rPr>
          <w:rFonts w:cs="Arial"/>
          <w:szCs w:val="20"/>
          <w:lang w:val="de-DE"/>
        </w:rPr>
        <w:t> 39 vielseitig TUDORs Vermächtnis professioneller Taucheruhren: ein Gehäuse mit einem Durchmesser von 39 Millimetern und die markante Leuchtkraft der satinierten Oberfläche im Sonnenschliff auf der Lünette und dem Zifferblatt. So entsteht eine Sportuhr, die sich sowohl durch bahnbrechende Uhrmacherkunst als auch durch schicke Ästhetik auszeichnet, und die sich in der Stadt ebenso gut macht wie an der Küste.</w:t>
      </w:r>
    </w:p>
    <w:p w14:paraId="14B99C04" w14:textId="77777777" w:rsidR="0086545D" w:rsidRPr="003F410F" w:rsidRDefault="0086545D" w:rsidP="0086545D">
      <w:pPr>
        <w:jc w:val="both"/>
        <w:rPr>
          <w:rFonts w:cs="Arial"/>
          <w:szCs w:val="20"/>
          <w:lang w:val="de-DE"/>
        </w:rPr>
      </w:pPr>
    </w:p>
    <w:p w14:paraId="2FA307C4" w14:textId="77777777" w:rsidR="0086545D" w:rsidRPr="003F410F" w:rsidRDefault="0086545D" w:rsidP="0086545D">
      <w:pPr>
        <w:jc w:val="both"/>
        <w:rPr>
          <w:lang w:val="de-DE"/>
        </w:rPr>
      </w:pPr>
    </w:p>
    <w:p w14:paraId="1C6DBA87" w14:textId="77777777" w:rsidR="0086545D" w:rsidRPr="003F410F" w:rsidRDefault="00B61F76" w:rsidP="0086545D">
      <w:pPr>
        <w:pStyle w:val="TEXTE"/>
        <w:jc w:val="both"/>
        <w:rPr>
          <w:b/>
          <w:sz w:val="22"/>
          <w:lang w:val="de-DE"/>
        </w:rPr>
      </w:pPr>
      <w:r w:rsidRPr="003F410F">
        <w:rPr>
          <w:b/>
          <w:sz w:val="22"/>
          <w:lang w:val="de-DE"/>
        </w:rPr>
        <w:t>ZENTRALE PUNKTE</w:t>
      </w:r>
    </w:p>
    <w:p w14:paraId="38999C18" w14:textId="77777777" w:rsidR="00416294" w:rsidRPr="003F410F" w:rsidRDefault="00A0116C" w:rsidP="00416294">
      <w:pPr>
        <w:pStyle w:val="TEXTE"/>
        <w:numPr>
          <w:ilvl w:val="0"/>
          <w:numId w:val="4"/>
        </w:numPr>
        <w:jc w:val="both"/>
        <w:rPr>
          <w:lang w:val="de-DE"/>
        </w:rPr>
      </w:pPr>
      <w:r w:rsidRPr="003F410F">
        <w:rPr>
          <w:lang w:val="de-DE"/>
        </w:rPr>
        <w:t>Satiniertes Gehäuse in Titan Grad 2 mit einem Durchmesser von 39 mm, einer in eine Richtung drehbaren Lünette und einer Keramikzahlenscheibe mit satinierter Oberfläche im Sonnenschliff sowie phosphoreszierender X1 Swiss Super-</w:t>
      </w:r>
      <w:proofErr w:type="spellStart"/>
      <w:r w:rsidRPr="003F410F">
        <w:rPr>
          <w:lang w:val="de-DE"/>
        </w:rPr>
        <w:t>LumiNova</w:t>
      </w:r>
      <w:proofErr w:type="spellEnd"/>
      <w:r w:rsidRPr="003F410F">
        <w:rPr>
          <w:lang w:val="de-DE"/>
        </w:rPr>
        <w:t>®-Beschichtung</w:t>
      </w:r>
    </w:p>
    <w:p w14:paraId="78061065" w14:textId="77777777" w:rsidR="00416294" w:rsidRPr="003F410F" w:rsidRDefault="00A0116C" w:rsidP="00416294">
      <w:pPr>
        <w:pStyle w:val="TEXTE"/>
        <w:numPr>
          <w:ilvl w:val="0"/>
          <w:numId w:val="4"/>
        </w:numPr>
        <w:jc w:val="both"/>
        <w:rPr>
          <w:lang w:val="de-DE"/>
        </w:rPr>
      </w:pPr>
      <w:r w:rsidRPr="003F410F">
        <w:rPr>
          <w:lang w:val="de-DE"/>
        </w:rPr>
        <w:t xml:space="preserve">Schwarzes Zifferblatt mit satinierter Oberfläche im Sonnenschliff und applizierten Stundenindizes </w:t>
      </w:r>
      <w:proofErr w:type="gramStart"/>
      <w:r w:rsidRPr="003F410F">
        <w:rPr>
          <w:lang w:val="de-DE"/>
        </w:rPr>
        <w:t>aus leuchtender</w:t>
      </w:r>
      <w:proofErr w:type="gramEnd"/>
      <w:r w:rsidRPr="003F410F">
        <w:rPr>
          <w:lang w:val="de-DE"/>
        </w:rPr>
        <w:t xml:space="preserve"> Monoblock-Keramik</w:t>
      </w:r>
    </w:p>
    <w:p w14:paraId="1BAFDE11" w14:textId="77777777" w:rsidR="00416294" w:rsidRPr="003F410F" w:rsidRDefault="00A0116C" w:rsidP="00416294">
      <w:pPr>
        <w:pStyle w:val="TEXTE"/>
        <w:numPr>
          <w:ilvl w:val="0"/>
          <w:numId w:val="4"/>
        </w:numPr>
        <w:jc w:val="both"/>
        <w:rPr>
          <w:lang w:val="de-DE"/>
        </w:rPr>
      </w:pPr>
      <w:r w:rsidRPr="003F410F">
        <w:rPr>
          <w:lang w:val="de-DE"/>
        </w:rPr>
        <w:t>„</w:t>
      </w:r>
      <w:proofErr w:type="spellStart"/>
      <w:r w:rsidRPr="003F410F">
        <w:rPr>
          <w:lang w:val="de-DE"/>
        </w:rPr>
        <w:t>Snowflake</w:t>
      </w:r>
      <w:proofErr w:type="spellEnd"/>
      <w:r w:rsidRPr="003F410F">
        <w:rPr>
          <w:lang w:val="de-DE"/>
        </w:rPr>
        <w:t>“-Zeiger, eines der Markenzeichen der 1969 eingeführten TUDOR Taucheruhren, mit phosphoreszierender X1 Swiss Super-</w:t>
      </w:r>
      <w:proofErr w:type="spellStart"/>
      <w:r w:rsidRPr="003F410F">
        <w:rPr>
          <w:lang w:val="de-DE"/>
        </w:rPr>
        <w:t>LumiNova</w:t>
      </w:r>
      <w:proofErr w:type="spellEnd"/>
      <w:r w:rsidRPr="003F410F">
        <w:rPr>
          <w:lang w:val="de-DE"/>
        </w:rPr>
        <w:t>®</w:t>
      </w:r>
      <w:r w:rsidRPr="003F410F">
        <w:rPr>
          <w:lang w:val="de-DE"/>
        </w:rPr>
        <w:noBreakHyphen/>
        <w:t>Beschichtung</w:t>
      </w:r>
    </w:p>
    <w:p w14:paraId="44E6F0E4" w14:textId="77777777" w:rsidR="00416294" w:rsidRPr="003F410F" w:rsidRDefault="00A0116C" w:rsidP="00416294">
      <w:pPr>
        <w:pStyle w:val="TEXTE"/>
        <w:numPr>
          <w:ilvl w:val="0"/>
          <w:numId w:val="4"/>
        </w:numPr>
        <w:jc w:val="both"/>
        <w:rPr>
          <w:lang w:val="de-DE"/>
        </w:rPr>
      </w:pPr>
      <w:r w:rsidRPr="003F410F">
        <w:rPr>
          <w:lang w:val="de-DE"/>
        </w:rPr>
        <w:t xml:space="preserve">Manufakturwerk Kaliber MT5400, zertifiziert vom Schweizer Prüfinstitut </w:t>
      </w:r>
      <w:proofErr w:type="spellStart"/>
      <w:r w:rsidRPr="003F410F">
        <w:rPr>
          <w:i/>
          <w:lang w:val="de-DE"/>
        </w:rPr>
        <w:t>Contrôle</w:t>
      </w:r>
      <w:proofErr w:type="spellEnd"/>
      <w:r w:rsidRPr="003F410F">
        <w:rPr>
          <w:i/>
          <w:lang w:val="de-DE"/>
        </w:rPr>
        <w:t xml:space="preserve"> </w:t>
      </w:r>
      <w:proofErr w:type="spellStart"/>
      <w:r w:rsidRPr="003F410F">
        <w:rPr>
          <w:i/>
          <w:lang w:val="de-DE"/>
        </w:rPr>
        <w:t>Officiel</w:t>
      </w:r>
      <w:proofErr w:type="spellEnd"/>
      <w:r w:rsidRPr="003F410F">
        <w:rPr>
          <w:i/>
          <w:lang w:val="de-DE"/>
        </w:rPr>
        <w:t xml:space="preserve"> Suisse des </w:t>
      </w:r>
      <w:proofErr w:type="spellStart"/>
      <w:r w:rsidRPr="003F410F">
        <w:rPr>
          <w:i/>
          <w:lang w:val="de-DE"/>
        </w:rPr>
        <w:t>Chronomètres</w:t>
      </w:r>
      <w:proofErr w:type="spellEnd"/>
      <w:r w:rsidRPr="003F410F">
        <w:rPr>
          <w:lang w:val="de-DE"/>
        </w:rPr>
        <w:t xml:space="preserve"> (COSC), mit Siliziumfeder und Gangreserve von ca. 70 Stunden</w:t>
      </w:r>
    </w:p>
    <w:p w14:paraId="6AB435F0" w14:textId="77777777" w:rsidR="00416294" w:rsidRPr="003F410F" w:rsidRDefault="00A0116C" w:rsidP="00416294">
      <w:pPr>
        <w:pStyle w:val="TEXTE"/>
        <w:numPr>
          <w:ilvl w:val="0"/>
          <w:numId w:val="4"/>
        </w:numPr>
        <w:jc w:val="both"/>
        <w:rPr>
          <w:lang w:val="de-DE"/>
        </w:rPr>
      </w:pPr>
      <w:r w:rsidRPr="003F410F">
        <w:rPr>
          <w:lang w:val="de-DE"/>
        </w:rPr>
        <w:t>Armband in Titan Grad 2 mit TUDOR „T</w:t>
      </w:r>
      <w:r w:rsidRPr="003F410F">
        <w:rPr>
          <w:lang w:val="de-DE"/>
        </w:rPr>
        <w:noBreakHyphen/>
        <w:t>fit“</w:t>
      </w:r>
      <w:r w:rsidRPr="003F410F">
        <w:rPr>
          <w:lang w:val="de-DE"/>
        </w:rPr>
        <w:noBreakHyphen/>
      </w:r>
      <w:proofErr w:type="spellStart"/>
      <w:r w:rsidRPr="003F410F">
        <w:rPr>
          <w:lang w:val="de-DE"/>
        </w:rPr>
        <w:t>Schnellverstellschließe</w:t>
      </w:r>
      <w:proofErr w:type="spellEnd"/>
      <w:r w:rsidRPr="003F410F">
        <w:rPr>
          <w:lang w:val="de-DE"/>
        </w:rPr>
        <w:t xml:space="preserve"> und Tauchverlängerung. Zusätzliches schwarzes Kautschukband mit Stiftschließe in Titan Grad 2 beiliegend im Etui</w:t>
      </w:r>
    </w:p>
    <w:p w14:paraId="1E863399" w14:textId="77777777" w:rsidR="0086545D" w:rsidRPr="003F410F" w:rsidRDefault="00A0116C" w:rsidP="00416294">
      <w:pPr>
        <w:pStyle w:val="TEXTE"/>
        <w:numPr>
          <w:ilvl w:val="0"/>
          <w:numId w:val="4"/>
        </w:numPr>
        <w:jc w:val="both"/>
        <w:rPr>
          <w:lang w:val="de-DE"/>
        </w:rPr>
      </w:pPr>
      <w:r w:rsidRPr="003F410F">
        <w:rPr>
          <w:lang w:val="de-DE"/>
        </w:rPr>
        <w:t>Fünfjährige übertragbare Garantie ohne Registrierung oder vorgeschriebene regelmäßige Wartung</w:t>
      </w:r>
    </w:p>
    <w:p w14:paraId="1D762E47" w14:textId="77777777" w:rsidR="00416294" w:rsidRPr="003F410F" w:rsidRDefault="00416294" w:rsidP="0086545D">
      <w:pPr>
        <w:pStyle w:val="TEXTE"/>
        <w:jc w:val="both"/>
        <w:rPr>
          <w:lang w:val="de-DE"/>
        </w:rPr>
      </w:pPr>
    </w:p>
    <w:p w14:paraId="59DA2E63" w14:textId="77777777" w:rsidR="00B6480C" w:rsidRPr="003F410F" w:rsidRDefault="00B6480C" w:rsidP="00B6480C">
      <w:pPr>
        <w:rPr>
          <w:rFonts w:cs="Arial"/>
          <w:szCs w:val="20"/>
          <w:lang w:val="de-DE"/>
        </w:rPr>
      </w:pPr>
    </w:p>
    <w:p w14:paraId="22326894" w14:textId="77777777" w:rsidR="00416294" w:rsidRPr="003F410F" w:rsidRDefault="00B6480C" w:rsidP="00B6480C">
      <w:pPr>
        <w:pStyle w:val="TEXTE"/>
        <w:jc w:val="both"/>
        <w:rPr>
          <w:lang w:val="de-DE"/>
        </w:rPr>
      </w:pPr>
      <w:r w:rsidRPr="003F410F">
        <w:rPr>
          <w:lang w:val="de-DE"/>
        </w:rPr>
        <w:t xml:space="preserve">Das Modell </w:t>
      </w:r>
      <w:proofErr w:type="spellStart"/>
      <w:r w:rsidRPr="003F410F">
        <w:rPr>
          <w:lang w:val="de-DE"/>
        </w:rPr>
        <w:t>Pelagos</w:t>
      </w:r>
      <w:proofErr w:type="spellEnd"/>
      <w:r w:rsidRPr="003F410F">
        <w:rPr>
          <w:lang w:val="de-DE"/>
        </w:rPr>
        <w:t xml:space="preserve"> 39 ergänzt TUDORs technische Taucheruhren mit einem vielseitigen, komplementären Design. Während die Modelle </w:t>
      </w:r>
      <w:proofErr w:type="spellStart"/>
      <w:r w:rsidRPr="003F410F">
        <w:rPr>
          <w:lang w:val="de-DE"/>
        </w:rPr>
        <w:t>Pelagos</w:t>
      </w:r>
      <w:proofErr w:type="spellEnd"/>
      <w:r w:rsidRPr="003F410F">
        <w:rPr>
          <w:lang w:val="de-DE"/>
        </w:rPr>
        <w:t xml:space="preserve">, </w:t>
      </w:r>
      <w:proofErr w:type="spellStart"/>
      <w:r w:rsidRPr="003F410F">
        <w:rPr>
          <w:lang w:val="de-DE"/>
        </w:rPr>
        <w:t>Pelagos</w:t>
      </w:r>
      <w:proofErr w:type="spellEnd"/>
      <w:r w:rsidRPr="003F410F">
        <w:rPr>
          <w:lang w:val="de-DE"/>
        </w:rPr>
        <w:t xml:space="preserve"> LHD und </w:t>
      </w:r>
      <w:proofErr w:type="spellStart"/>
      <w:r w:rsidRPr="003F410F">
        <w:rPr>
          <w:lang w:val="de-DE"/>
        </w:rPr>
        <w:t>Pelagos</w:t>
      </w:r>
      <w:proofErr w:type="spellEnd"/>
      <w:r w:rsidRPr="003F410F">
        <w:rPr>
          <w:lang w:val="de-DE"/>
        </w:rPr>
        <w:t xml:space="preserve"> FXD ein rein technisches aquatisches Erbe bewahren, das für hochspezialisierte, eher nischenorientierte und professionelle Tauchgänge spezifische Funktionen bietet, ist die </w:t>
      </w:r>
      <w:proofErr w:type="spellStart"/>
      <w:r w:rsidRPr="003F410F">
        <w:rPr>
          <w:lang w:val="de-DE"/>
        </w:rPr>
        <w:t>Pelagos</w:t>
      </w:r>
      <w:proofErr w:type="spellEnd"/>
      <w:r w:rsidRPr="003F410F">
        <w:rPr>
          <w:lang w:val="de-DE"/>
        </w:rPr>
        <w:t> 39 eine ebenso kompakte wie vielseitige, traditionelle mechanische Taucheruhr mit einem Hauch Eleganz. Diesen erhält das Modell durch den Glanz der satinierten Oberflächen im Sonnenschliff auf dem Zifferblatt und der Zahlenscheibe auf der Lünette</w:t>
      </w:r>
      <w:r w:rsidR="00416294" w:rsidRPr="003F410F">
        <w:rPr>
          <w:lang w:val="de-DE"/>
        </w:rPr>
        <w:t>.</w:t>
      </w:r>
    </w:p>
    <w:p w14:paraId="02E2BCBA" w14:textId="77777777" w:rsidR="00416294" w:rsidRPr="003F410F" w:rsidRDefault="00416294" w:rsidP="0086545D">
      <w:pPr>
        <w:pStyle w:val="TEXTE"/>
        <w:jc w:val="both"/>
        <w:rPr>
          <w:lang w:val="de-DE"/>
        </w:rPr>
      </w:pPr>
    </w:p>
    <w:p w14:paraId="4F6EDF92" w14:textId="77777777" w:rsidR="00416294" w:rsidRPr="003F410F" w:rsidRDefault="00416294" w:rsidP="00416294">
      <w:pPr>
        <w:pStyle w:val="TEXTE"/>
        <w:jc w:val="both"/>
        <w:rPr>
          <w:lang w:val="de-DE"/>
        </w:rPr>
      </w:pPr>
    </w:p>
    <w:p w14:paraId="6B83C020" w14:textId="77777777" w:rsidR="00416294" w:rsidRPr="003F410F" w:rsidRDefault="00517FEF" w:rsidP="00416294">
      <w:pPr>
        <w:pStyle w:val="TEXTE"/>
        <w:jc w:val="both"/>
        <w:rPr>
          <w:b/>
          <w:sz w:val="22"/>
          <w:lang w:val="de-DE"/>
        </w:rPr>
      </w:pPr>
      <w:r w:rsidRPr="003F410F">
        <w:rPr>
          <w:b/>
          <w:sz w:val="22"/>
          <w:lang w:val="de-DE"/>
        </w:rPr>
        <w:t>MATT-GLÄNZENDER KONTRAS</w:t>
      </w:r>
      <w:r w:rsidR="00416294" w:rsidRPr="003F410F">
        <w:rPr>
          <w:b/>
          <w:sz w:val="22"/>
          <w:lang w:val="de-DE"/>
        </w:rPr>
        <w:t>T</w:t>
      </w:r>
    </w:p>
    <w:p w14:paraId="386E8589" w14:textId="77777777" w:rsidR="00416294" w:rsidRPr="003F410F" w:rsidRDefault="00494BC0" w:rsidP="00416294">
      <w:pPr>
        <w:pStyle w:val="TEXTE"/>
        <w:jc w:val="both"/>
        <w:rPr>
          <w:lang w:val="de-DE"/>
        </w:rPr>
      </w:pPr>
      <w:r w:rsidRPr="003F410F">
        <w:rPr>
          <w:lang w:val="de-DE"/>
        </w:rPr>
        <w:t xml:space="preserve">Das satinierte Gehäuse, das sich perfekt in die TUDOR Produktfamilie einfügt, sorgt für die ausgeglichene Ästhetik der </w:t>
      </w:r>
      <w:proofErr w:type="spellStart"/>
      <w:r w:rsidRPr="003F410F">
        <w:rPr>
          <w:lang w:val="de-DE"/>
        </w:rPr>
        <w:t>Pelagos</w:t>
      </w:r>
      <w:proofErr w:type="spellEnd"/>
      <w:r w:rsidRPr="003F410F">
        <w:rPr>
          <w:lang w:val="de-DE"/>
        </w:rPr>
        <w:t> 39. Es entsteht ein kunstvoller Kontrast zu der strahlenden Zahlenscheibe aus schwarzer Keramik mit satinierter Oberfläche im Sonnenschliff, die über eine graduierte Skala mit weißer Leuchtmasse verfügt. Der Durchmesser der Lünette überragt leicht den Mittelteil des Gehäuses, um eine maximale Griffigkeit zu garantieren</w:t>
      </w:r>
      <w:r w:rsidR="00416294" w:rsidRPr="003F410F">
        <w:rPr>
          <w:lang w:val="de-DE"/>
        </w:rPr>
        <w:t>.</w:t>
      </w:r>
    </w:p>
    <w:p w14:paraId="0305A0A1" w14:textId="77777777" w:rsidR="00416294" w:rsidRPr="003F410F" w:rsidRDefault="00416294" w:rsidP="00416294">
      <w:pPr>
        <w:pStyle w:val="TEXTE"/>
        <w:jc w:val="both"/>
        <w:rPr>
          <w:lang w:val="de-DE"/>
        </w:rPr>
      </w:pPr>
    </w:p>
    <w:p w14:paraId="09EFFB63" w14:textId="77777777" w:rsidR="00416294" w:rsidRPr="003F410F" w:rsidRDefault="00494BC0" w:rsidP="00416294">
      <w:pPr>
        <w:pStyle w:val="TEXTE"/>
        <w:jc w:val="both"/>
        <w:rPr>
          <w:lang w:val="de-DE"/>
        </w:rPr>
      </w:pPr>
      <w:r w:rsidRPr="003F410F">
        <w:rPr>
          <w:rFonts w:ascii="Calibri" w:eastAsia="Calibri" w:hAnsi="Calibri" w:cs="Times New Roman"/>
          <w:sz w:val="22"/>
          <w:szCs w:val="22"/>
          <w:lang w:val="de-DE"/>
        </w:rPr>
        <w:t xml:space="preserve">Die </w:t>
      </w:r>
      <w:r w:rsidRPr="003F410F">
        <w:rPr>
          <w:lang w:val="de-DE"/>
        </w:rPr>
        <w:t xml:space="preserve">applizierten Stundenindizes auf dem Zifferblatt bestehen </w:t>
      </w:r>
      <w:proofErr w:type="gramStart"/>
      <w:r w:rsidRPr="003F410F">
        <w:rPr>
          <w:lang w:val="de-DE"/>
        </w:rPr>
        <w:t>aus leuchtender</w:t>
      </w:r>
      <w:proofErr w:type="gramEnd"/>
      <w:r w:rsidRPr="003F410F">
        <w:rPr>
          <w:lang w:val="de-DE"/>
        </w:rPr>
        <w:t xml:space="preserve"> Monoblock-Keramik. Diese betonen die technische Ästhetik und vergrößern die leuchtende Oberfläche der Stundenzeiger deutlich. Das Zifferblatt zeichnet sich durch eine flache Scheibe mit satinierter Oberfläche im Sonnenschliff aus, deren zarter Glanz einen Kontrast zur matten Oberfläche des konischen, perlgestrahlten 45°-Flanschs bildet. Durch den glänzenden kirschroten </w:t>
      </w:r>
      <w:proofErr w:type="spellStart"/>
      <w:r w:rsidRPr="003F410F">
        <w:rPr>
          <w:lang w:val="de-DE"/>
        </w:rPr>
        <w:t>Pelagos</w:t>
      </w:r>
      <w:proofErr w:type="spellEnd"/>
      <w:r w:rsidRPr="003F410F">
        <w:rPr>
          <w:lang w:val="de-DE"/>
        </w:rPr>
        <w:t xml:space="preserve"> Schriftzug auf der 6</w:t>
      </w:r>
      <w:r w:rsidRPr="003F410F">
        <w:rPr>
          <w:lang w:val="de-DE"/>
        </w:rPr>
        <w:noBreakHyphen/>
        <w:t>Uhr-Position, der den zweifarbigen Look gekonnt unterbricht, erhält das Modell den letzten Schliff</w:t>
      </w:r>
      <w:r w:rsidR="00416294" w:rsidRPr="003F410F">
        <w:rPr>
          <w:lang w:val="de-DE"/>
        </w:rPr>
        <w:t>.</w:t>
      </w:r>
    </w:p>
    <w:p w14:paraId="568BAF9A" w14:textId="77777777" w:rsidR="00416294" w:rsidRPr="003F410F" w:rsidRDefault="00416294" w:rsidP="00416294">
      <w:pPr>
        <w:pStyle w:val="TEXTE"/>
        <w:jc w:val="both"/>
        <w:rPr>
          <w:lang w:val="de-DE"/>
        </w:rPr>
      </w:pPr>
    </w:p>
    <w:p w14:paraId="47DC7EFA" w14:textId="77777777" w:rsidR="00416294" w:rsidRPr="003F410F" w:rsidRDefault="00416294" w:rsidP="00416294">
      <w:pPr>
        <w:pStyle w:val="TEXTE"/>
        <w:jc w:val="both"/>
        <w:rPr>
          <w:lang w:val="de-DE"/>
        </w:rPr>
      </w:pPr>
    </w:p>
    <w:p w14:paraId="710017C8" w14:textId="77777777" w:rsidR="00416294" w:rsidRPr="003F410F" w:rsidRDefault="00211EC6" w:rsidP="00416294">
      <w:pPr>
        <w:pStyle w:val="TEXTE"/>
        <w:jc w:val="both"/>
        <w:rPr>
          <w:b/>
          <w:sz w:val="22"/>
          <w:lang w:val="de-DE"/>
        </w:rPr>
      </w:pPr>
      <w:r w:rsidRPr="003F410F">
        <w:rPr>
          <w:b/>
          <w:sz w:val="22"/>
          <w:lang w:val="de-DE"/>
        </w:rPr>
        <w:t>DAS MANUFAKTURWERK KALIBER</w:t>
      </w:r>
      <w:r w:rsidR="00416294" w:rsidRPr="003F410F">
        <w:rPr>
          <w:b/>
          <w:sz w:val="22"/>
          <w:lang w:val="de-DE"/>
        </w:rPr>
        <w:t xml:space="preserve"> MT5400</w:t>
      </w:r>
    </w:p>
    <w:p w14:paraId="2B9D4121" w14:textId="77777777" w:rsidR="00416294" w:rsidRPr="003F410F" w:rsidRDefault="0048165B" w:rsidP="00416294">
      <w:pPr>
        <w:pStyle w:val="TEXTE"/>
        <w:jc w:val="both"/>
        <w:rPr>
          <w:lang w:val="de-DE"/>
        </w:rPr>
      </w:pPr>
      <w:r w:rsidRPr="003F410F">
        <w:rPr>
          <w:lang w:val="de-DE"/>
        </w:rPr>
        <w:t xml:space="preserve">Das Modell </w:t>
      </w:r>
      <w:proofErr w:type="spellStart"/>
      <w:r w:rsidRPr="003F410F">
        <w:rPr>
          <w:lang w:val="de-DE"/>
        </w:rPr>
        <w:t>Pelagos</w:t>
      </w:r>
      <w:proofErr w:type="spellEnd"/>
      <w:r w:rsidRPr="003F410F">
        <w:rPr>
          <w:lang w:val="de-DE"/>
        </w:rPr>
        <w:t xml:space="preserve"> 39 ist mit dem Manufakturwerk Kaliber MT5400 ausgestattet. Bei der Gestaltung standen Robustheit, Haltbarkeit, Zuverlässigkeit und Präzision im Mittelpunkt. Gleiches gilt für die große Unruh mit variabler Trägheit, die durch eine solide Brücke mit Zweipunktbefestigung fixiert wird. Zusammen mit der amagnetischen Siliziumfeder wurde das Manufakturwerk Kaliber MT5400 vom Schweizer Prüfinstitut </w:t>
      </w:r>
      <w:proofErr w:type="spellStart"/>
      <w:r w:rsidRPr="003F410F">
        <w:rPr>
          <w:i/>
          <w:lang w:val="de-DE"/>
        </w:rPr>
        <w:t>Contrôle</w:t>
      </w:r>
      <w:proofErr w:type="spellEnd"/>
      <w:r w:rsidRPr="003F410F">
        <w:rPr>
          <w:i/>
          <w:lang w:val="de-DE"/>
        </w:rPr>
        <w:t xml:space="preserve"> </w:t>
      </w:r>
      <w:proofErr w:type="spellStart"/>
      <w:r w:rsidRPr="003F410F">
        <w:rPr>
          <w:i/>
          <w:lang w:val="de-DE"/>
        </w:rPr>
        <w:t>Officiel</w:t>
      </w:r>
      <w:proofErr w:type="spellEnd"/>
      <w:r w:rsidRPr="003F410F">
        <w:rPr>
          <w:i/>
          <w:lang w:val="de-DE"/>
        </w:rPr>
        <w:t xml:space="preserve"> Suisse des </w:t>
      </w:r>
      <w:proofErr w:type="spellStart"/>
      <w:r w:rsidRPr="003F410F">
        <w:rPr>
          <w:i/>
          <w:lang w:val="de-DE"/>
        </w:rPr>
        <w:t>Chronomètres</w:t>
      </w:r>
      <w:proofErr w:type="spellEnd"/>
      <w:r w:rsidRPr="003F410F">
        <w:rPr>
          <w:lang w:val="de-DE"/>
        </w:rPr>
        <w:t xml:space="preserve"> (COSC) offiziell als Chronometer zertifiziert – seine Leistung übertrifft die von diesem unabhängigen Institut festgelegten Standards. Während das COSC in der täglichen Nutzung einer Armbanduhr eine durchschnittliche Abweichung zwischen –4 und +6 Sekunden im Verhältnis zur absoluten Zeit in einer Bewegung zulässt, besteht TUDOR auf eine Abweichung von –2 bis +4 Sekunden in der Nutzung, wenn die Uhr vollständig montiert ist</w:t>
      </w:r>
      <w:r w:rsidR="00416294" w:rsidRPr="003F410F">
        <w:rPr>
          <w:lang w:val="de-DE"/>
        </w:rPr>
        <w:t>.</w:t>
      </w:r>
    </w:p>
    <w:p w14:paraId="4AD85100" w14:textId="77777777" w:rsidR="00416294" w:rsidRPr="003F410F" w:rsidRDefault="00416294" w:rsidP="00416294">
      <w:pPr>
        <w:pStyle w:val="TEXTE"/>
        <w:jc w:val="both"/>
        <w:rPr>
          <w:lang w:val="de-DE"/>
        </w:rPr>
      </w:pPr>
    </w:p>
    <w:p w14:paraId="67A847D0" w14:textId="77777777" w:rsidR="00416294" w:rsidRPr="003F410F" w:rsidRDefault="0048165B" w:rsidP="00416294">
      <w:pPr>
        <w:pStyle w:val="TEXTE"/>
        <w:jc w:val="both"/>
        <w:rPr>
          <w:lang w:val="de-DE"/>
        </w:rPr>
      </w:pPr>
      <w:r w:rsidRPr="003F410F">
        <w:rPr>
          <w:lang w:val="de-DE"/>
        </w:rPr>
        <w:t>Ein weiteres bemerkenswertes Merkmal ist, dass die Gangreserve des Manufakturwerks Kaliber MT5400 „wochenendsicher“ ist, d. h. ungefähr 70 Stunden beträgt. Der Träger kann die Uhr am Freitagabend abnehmen und am Montagmorgen wieder anlegen, ohne sie aufziehen zu müssen</w:t>
      </w:r>
      <w:r w:rsidR="00416294" w:rsidRPr="003F410F">
        <w:rPr>
          <w:lang w:val="de-DE"/>
        </w:rPr>
        <w:t>.</w:t>
      </w:r>
    </w:p>
    <w:p w14:paraId="3DD7D619" w14:textId="77777777" w:rsidR="00416294" w:rsidRPr="003F410F" w:rsidRDefault="00416294" w:rsidP="00416294">
      <w:pPr>
        <w:pStyle w:val="TEXTE"/>
        <w:jc w:val="both"/>
        <w:rPr>
          <w:lang w:val="de-DE"/>
        </w:rPr>
      </w:pPr>
    </w:p>
    <w:p w14:paraId="1C3D4743" w14:textId="77777777" w:rsidR="00416294" w:rsidRPr="003F410F" w:rsidRDefault="00416294" w:rsidP="00416294">
      <w:pPr>
        <w:pStyle w:val="TEXTE"/>
        <w:jc w:val="both"/>
        <w:rPr>
          <w:lang w:val="de-DE"/>
        </w:rPr>
      </w:pPr>
    </w:p>
    <w:p w14:paraId="75E3A86F" w14:textId="77777777" w:rsidR="00416294" w:rsidRPr="003F410F" w:rsidRDefault="003F741C" w:rsidP="00416294">
      <w:pPr>
        <w:pStyle w:val="TEXTE"/>
        <w:jc w:val="both"/>
        <w:rPr>
          <w:b/>
          <w:sz w:val="22"/>
          <w:lang w:val="de-DE"/>
        </w:rPr>
      </w:pPr>
      <w:r w:rsidRPr="003F410F">
        <w:rPr>
          <w:b/>
          <w:sz w:val="22"/>
          <w:lang w:val="de-DE"/>
        </w:rPr>
        <w:t>ARMBÄNDER IN TITAN UND KAUTSCHUK</w:t>
      </w:r>
    </w:p>
    <w:p w14:paraId="39C19506" w14:textId="77777777" w:rsidR="00416294" w:rsidRPr="003F410F" w:rsidRDefault="003F741C" w:rsidP="00416294">
      <w:pPr>
        <w:pStyle w:val="TEXTE"/>
        <w:jc w:val="both"/>
        <w:rPr>
          <w:lang w:val="de-DE"/>
        </w:rPr>
      </w:pPr>
      <w:r w:rsidRPr="003F410F">
        <w:rPr>
          <w:lang w:val="de-DE"/>
        </w:rPr>
        <w:t xml:space="preserve">Das Modell </w:t>
      </w:r>
      <w:proofErr w:type="spellStart"/>
      <w:r w:rsidRPr="003F410F">
        <w:rPr>
          <w:lang w:val="de-DE"/>
        </w:rPr>
        <w:t>Pelagos</w:t>
      </w:r>
      <w:proofErr w:type="spellEnd"/>
      <w:r w:rsidRPr="003F410F">
        <w:rPr>
          <w:lang w:val="de-DE"/>
        </w:rPr>
        <w:t> 39 ist mit einem Armband in satiniertem Titan ausgestattet, das eine TUDOR „T</w:t>
      </w:r>
      <w:r w:rsidRPr="003F410F">
        <w:rPr>
          <w:lang w:val="de-DE"/>
        </w:rPr>
        <w:noBreakHyphen/>
        <w:t>fit“-Schließe zum schnellen Verstellen der Länge besitzt. Dieses ohne zusätzliche Hilfsmittel zu bedienende System bietet fünf Positionen und ermöglicht dem Träger eine direkte Einstellung des Armbands über eine Länge von 8 Millimetern. Zudem verfügt die Schließe über eine Funktion zur Verlängerung des Armbands um 25 Millimeter, wodurch sich die Uhr problemlos über einem Tauchanzug tragen lässt</w:t>
      </w:r>
      <w:r w:rsidR="00416294" w:rsidRPr="003F410F">
        <w:rPr>
          <w:lang w:val="de-DE"/>
        </w:rPr>
        <w:t>.</w:t>
      </w:r>
    </w:p>
    <w:p w14:paraId="527ED3D5" w14:textId="77777777" w:rsidR="00416294" w:rsidRPr="003F410F" w:rsidRDefault="00416294" w:rsidP="00416294">
      <w:pPr>
        <w:pStyle w:val="TEXTE"/>
        <w:jc w:val="both"/>
        <w:rPr>
          <w:lang w:val="de-DE"/>
        </w:rPr>
      </w:pPr>
    </w:p>
    <w:p w14:paraId="6691653F" w14:textId="77777777" w:rsidR="00416294" w:rsidRPr="003F410F" w:rsidRDefault="003F741C" w:rsidP="00416294">
      <w:pPr>
        <w:pStyle w:val="TEXTE"/>
        <w:jc w:val="both"/>
        <w:rPr>
          <w:lang w:val="de-DE"/>
        </w:rPr>
      </w:pPr>
      <w:r w:rsidRPr="003F410F">
        <w:rPr>
          <w:lang w:val="de-DE"/>
        </w:rPr>
        <w:t xml:space="preserve">Die </w:t>
      </w:r>
      <w:proofErr w:type="spellStart"/>
      <w:r w:rsidRPr="003F410F">
        <w:rPr>
          <w:lang w:val="de-DE"/>
        </w:rPr>
        <w:t>Pelagos</w:t>
      </w:r>
      <w:proofErr w:type="spellEnd"/>
      <w:r w:rsidRPr="003F410F">
        <w:rPr>
          <w:lang w:val="de-DE"/>
        </w:rPr>
        <w:t> 39 wird mit einem zweiten Armband aus schwarzem Kautschuk mit Stiftschließe in Titan geliefert, das mit Verbindungselementen in Titan am Gehäuse befestigt wird. Des Weiteren ist im Lieferumfang auch ein Verlängerungselement aus Kautschuk enthalten, mit dem sich das Armband um bis zu 110 Millimeter verlängern lässt</w:t>
      </w:r>
      <w:r w:rsidR="00416294" w:rsidRPr="003F410F">
        <w:rPr>
          <w:lang w:val="de-DE"/>
        </w:rPr>
        <w:t>.</w:t>
      </w:r>
    </w:p>
    <w:p w14:paraId="72E61E0A" w14:textId="77777777" w:rsidR="00416294" w:rsidRPr="003F410F" w:rsidRDefault="00416294" w:rsidP="00416294">
      <w:pPr>
        <w:pStyle w:val="TEXTE"/>
        <w:jc w:val="both"/>
        <w:rPr>
          <w:lang w:val="de-DE"/>
        </w:rPr>
      </w:pPr>
    </w:p>
    <w:p w14:paraId="011B6504" w14:textId="77777777" w:rsidR="00416294" w:rsidRPr="003F410F" w:rsidRDefault="00416294" w:rsidP="00416294">
      <w:pPr>
        <w:pStyle w:val="TEXTE"/>
        <w:jc w:val="both"/>
        <w:rPr>
          <w:lang w:val="de-DE"/>
        </w:rPr>
      </w:pPr>
    </w:p>
    <w:p w14:paraId="12FEF5D7" w14:textId="77777777" w:rsidR="00416294" w:rsidRPr="003F410F" w:rsidRDefault="003F7E5C" w:rsidP="00416294">
      <w:pPr>
        <w:pStyle w:val="TEXTE"/>
        <w:jc w:val="both"/>
        <w:rPr>
          <w:b/>
          <w:sz w:val="22"/>
          <w:lang w:val="de-DE"/>
        </w:rPr>
      </w:pPr>
      <w:r w:rsidRPr="003F410F">
        <w:rPr>
          <w:b/>
          <w:sz w:val="22"/>
          <w:lang w:val="de-DE"/>
        </w:rPr>
        <w:t>DIE</w:t>
      </w:r>
      <w:r w:rsidR="00416294" w:rsidRPr="003F410F">
        <w:rPr>
          <w:b/>
          <w:sz w:val="22"/>
          <w:lang w:val="de-DE"/>
        </w:rPr>
        <w:t xml:space="preserve"> PELAGOS</w:t>
      </w:r>
      <w:r w:rsidRPr="003F410F">
        <w:rPr>
          <w:b/>
          <w:sz w:val="22"/>
          <w:lang w:val="de-DE"/>
        </w:rPr>
        <w:t xml:space="preserve"> FAMILIE</w:t>
      </w:r>
    </w:p>
    <w:p w14:paraId="5A29F31A" w14:textId="77777777" w:rsidR="00416294" w:rsidRPr="003F410F" w:rsidRDefault="003F7E5C" w:rsidP="00416294">
      <w:pPr>
        <w:pStyle w:val="TEXTE"/>
        <w:jc w:val="both"/>
        <w:rPr>
          <w:lang w:val="de-DE"/>
        </w:rPr>
      </w:pPr>
      <w:r w:rsidRPr="003F410F">
        <w:rPr>
          <w:lang w:val="de-DE"/>
        </w:rPr>
        <w:t xml:space="preserve">Die TUDOR </w:t>
      </w:r>
      <w:proofErr w:type="spellStart"/>
      <w:r w:rsidRPr="003F410F">
        <w:rPr>
          <w:lang w:val="de-DE"/>
        </w:rPr>
        <w:t>Pelagos</w:t>
      </w:r>
      <w:proofErr w:type="spellEnd"/>
      <w:r w:rsidRPr="003F410F">
        <w:rPr>
          <w:lang w:val="de-DE"/>
        </w:rPr>
        <w:t xml:space="preserve"> Linie bietet eine Vielzahl hochtechnischer, mechanischer Taucheruhren, die in diesem Bereich führend sind. Die Produktfamilie besteht nunmehr aus vier Modellen und ist die würdige Erbin der TUDOR Funktionsuhren, die seit den 1950er-Jahren von Pionieren der Unterwasserforschung weltweit eingesetzt werden. Die </w:t>
      </w:r>
      <w:proofErr w:type="spellStart"/>
      <w:r w:rsidRPr="003F410F">
        <w:rPr>
          <w:lang w:val="de-DE"/>
        </w:rPr>
        <w:t>Pelagos</w:t>
      </w:r>
      <w:proofErr w:type="spellEnd"/>
      <w:r w:rsidRPr="003F410F">
        <w:rPr>
          <w:lang w:val="de-DE"/>
        </w:rPr>
        <w:t xml:space="preserve"> sowie die speziell für Linkshänder entworfene </w:t>
      </w:r>
      <w:proofErr w:type="spellStart"/>
      <w:r w:rsidRPr="003F410F">
        <w:rPr>
          <w:lang w:val="de-DE"/>
        </w:rPr>
        <w:t>Pelagos</w:t>
      </w:r>
      <w:proofErr w:type="spellEnd"/>
      <w:r w:rsidRPr="003F410F">
        <w:rPr>
          <w:lang w:val="de-DE"/>
        </w:rPr>
        <w:t xml:space="preserve"> LHD bieten eine ergonomische Lösung, die nicht nur für die meisten Unterwasserumgebungen geeignet ist, sondern dank des Heliumventils auch speziell für sogenannte „Sättigungstauchgänge“. Das Modell </w:t>
      </w:r>
      <w:proofErr w:type="spellStart"/>
      <w:r w:rsidRPr="003F410F">
        <w:rPr>
          <w:lang w:val="de-DE"/>
        </w:rPr>
        <w:t>Pelagos</w:t>
      </w:r>
      <w:proofErr w:type="spellEnd"/>
      <w:r w:rsidRPr="003F410F">
        <w:rPr>
          <w:lang w:val="de-DE"/>
        </w:rPr>
        <w:t xml:space="preserve"> FXD, das in Zusammenarbeit mit den Kampfschwimmern der französischen Marine entwickelt wurde, ist ein Instrument, das die Durchführung von Countdowns bei sogenannten „Sauerstoff“-Tauchgängen erleichtert, bei denen die Taucher nicht in Tiefen abtauchen, die Dekompressionsstopps erfordern. Das neueste Modell, die </w:t>
      </w:r>
      <w:proofErr w:type="spellStart"/>
      <w:r w:rsidRPr="003F410F">
        <w:rPr>
          <w:lang w:val="de-DE"/>
        </w:rPr>
        <w:t>Pelagos</w:t>
      </w:r>
      <w:proofErr w:type="spellEnd"/>
      <w:r w:rsidRPr="003F410F">
        <w:rPr>
          <w:lang w:val="de-DE"/>
        </w:rPr>
        <w:t> 39, ist eine gelungene Verbindung von Land und Meer: Sie erfüllt alle ISO-Normen für Taucheruhren und zeichnet sich darüber hinaus durch ihre Vielseitigkeit und ihre ästhetische Erscheinung aus</w:t>
      </w:r>
      <w:r w:rsidR="00416294" w:rsidRPr="003F410F">
        <w:rPr>
          <w:lang w:val="de-DE"/>
        </w:rPr>
        <w:t>.</w:t>
      </w:r>
    </w:p>
    <w:p w14:paraId="1660020E" w14:textId="77777777" w:rsidR="00416294" w:rsidRPr="003F410F" w:rsidRDefault="00416294" w:rsidP="00416294">
      <w:pPr>
        <w:pStyle w:val="TEXTE"/>
        <w:jc w:val="both"/>
        <w:rPr>
          <w:lang w:val="de-DE"/>
        </w:rPr>
      </w:pPr>
    </w:p>
    <w:p w14:paraId="7C3B8788" w14:textId="77777777" w:rsidR="00416294" w:rsidRPr="003F410F" w:rsidRDefault="00416294" w:rsidP="00416294">
      <w:pPr>
        <w:pStyle w:val="TEXTE"/>
        <w:jc w:val="both"/>
        <w:rPr>
          <w:lang w:val="de-DE"/>
        </w:rPr>
      </w:pPr>
    </w:p>
    <w:p w14:paraId="12CB724E" w14:textId="77777777" w:rsidR="00416294" w:rsidRPr="003F410F" w:rsidRDefault="00A77C0C" w:rsidP="00416294">
      <w:pPr>
        <w:pStyle w:val="TEXTE"/>
        <w:jc w:val="both"/>
        <w:rPr>
          <w:b/>
          <w:sz w:val="22"/>
          <w:lang w:val="de-DE"/>
        </w:rPr>
      </w:pPr>
      <w:r w:rsidRPr="003F410F">
        <w:rPr>
          <w:b/>
          <w:sz w:val="22"/>
          <w:lang w:val="de-DE"/>
        </w:rPr>
        <w:t>DIE TUDOR TAUCHERUH</w:t>
      </w:r>
      <w:r w:rsidR="00416294" w:rsidRPr="003F410F">
        <w:rPr>
          <w:b/>
          <w:sz w:val="22"/>
          <w:lang w:val="de-DE"/>
        </w:rPr>
        <w:t>R</w:t>
      </w:r>
    </w:p>
    <w:p w14:paraId="21ECE498" w14:textId="77777777" w:rsidR="00416294" w:rsidRPr="003F410F" w:rsidRDefault="005C26D6" w:rsidP="00416294">
      <w:pPr>
        <w:pStyle w:val="TEXTE"/>
        <w:jc w:val="both"/>
        <w:rPr>
          <w:lang w:val="de-DE"/>
        </w:rPr>
      </w:pPr>
      <w:r w:rsidRPr="003F410F">
        <w:rPr>
          <w:lang w:val="de-DE"/>
        </w:rPr>
        <w:t>Die Geschichte der TUDOR Taucheruhr begann 1954, als die Referenz 7922 vorgestellt wurde. Als erste in einer langen Reihe von Taucheruhren war sie bis zu einer Tiefe von 100 Metern wasserdicht. Diese erschwingliche, robuste, zuverlässige und präzise Uhr verkörperte die Philosophie der Funktionsuhren der Marke auf perfekte Weise. In den sieben Jahrzehnten seit ihrer Einführung wurden die TUDOR Taucheruhren kontinuierlich verbessert und erhielten auch im professionellen Einsatz, als Bestandteil der Ausrüstung bedeutender Seemächte, Anerkennung</w:t>
      </w:r>
      <w:r w:rsidR="00416294" w:rsidRPr="003F410F">
        <w:rPr>
          <w:lang w:val="de-DE"/>
        </w:rPr>
        <w:t>.</w:t>
      </w:r>
    </w:p>
    <w:p w14:paraId="180A4EEC" w14:textId="77777777" w:rsidR="00416294" w:rsidRPr="003F410F" w:rsidRDefault="00416294" w:rsidP="00416294">
      <w:pPr>
        <w:pStyle w:val="TEXTE"/>
        <w:jc w:val="both"/>
        <w:rPr>
          <w:lang w:val="de-DE"/>
        </w:rPr>
      </w:pPr>
    </w:p>
    <w:p w14:paraId="5E8273F2" w14:textId="77777777" w:rsidR="00416294" w:rsidRPr="003F410F" w:rsidRDefault="00416294" w:rsidP="00416294">
      <w:pPr>
        <w:pStyle w:val="TEXTE"/>
        <w:jc w:val="both"/>
        <w:rPr>
          <w:lang w:val="de-DE"/>
        </w:rPr>
      </w:pPr>
    </w:p>
    <w:p w14:paraId="4DA6FE4E" w14:textId="77777777" w:rsidR="00416294" w:rsidRPr="003F410F" w:rsidRDefault="00E47DBD" w:rsidP="00416294">
      <w:pPr>
        <w:pStyle w:val="TEXTE"/>
        <w:jc w:val="both"/>
        <w:rPr>
          <w:b/>
          <w:sz w:val="22"/>
          <w:lang w:val="de-DE"/>
        </w:rPr>
      </w:pPr>
      <w:r w:rsidRPr="003F410F">
        <w:rPr>
          <w:b/>
          <w:sz w:val="22"/>
          <w:lang w:val="de-DE"/>
        </w:rPr>
        <w:t>DIE</w:t>
      </w:r>
      <w:r w:rsidR="00416294" w:rsidRPr="003F410F">
        <w:rPr>
          <w:b/>
          <w:sz w:val="22"/>
          <w:lang w:val="de-DE"/>
        </w:rPr>
        <w:t xml:space="preserve"> </w:t>
      </w:r>
      <w:r w:rsidRPr="003F410F">
        <w:rPr>
          <w:b/>
          <w:sz w:val="22"/>
          <w:lang w:val="de-DE"/>
        </w:rPr>
        <w:t xml:space="preserve">TUDOR </w:t>
      </w:r>
      <w:r w:rsidR="00416294" w:rsidRPr="003F410F">
        <w:rPr>
          <w:b/>
          <w:sz w:val="22"/>
          <w:lang w:val="de-DE"/>
        </w:rPr>
        <w:t>GARANTIE</w:t>
      </w:r>
    </w:p>
    <w:p w14:paraId="1A76C5B0" w14:textId="77777777" w:rsidR="0086545D" w:rsidRPr="003F410F" w:rsidRDefault="00FA44D8" w:rsidP="00416294">
      <w:pPr>
        <w:pStyle w:val="TEXTE"/>
        <w:jc w:val="both"/>
        <w:rPr>
          <w:lang w:val="de-DE"/>
        </w:rPr>
      </w:pPr>
      <w:r w:rsidRPr="003F410F">
        <w:rPr>
          <w:lang w:val="de-DE"/>
        </w:rPr>
        <w:t xml:space="preserve">Seit der Gründung durch Hans Wilsdorf im Jahr 1926 und gemäß seiner Vision des idealen Zeitmessers strebt TUDOR schon immer danach, Armbanduhren herzustellen, die so robust, widerstandsfähig, zuverlässig und </w:t>
      </w:r>
      <w:r w:rsidRPr="003F410F">
        <w:rPr>
          <w:lang w:val="de-DE"/>
        </w:rPr>
        <w:lastRenderedPageBreak/>
        <w:t>genau wie möglich sind. Gestützt auf diese Erfahrung und die herausragende Qualität seiner Armbanduhren bietet TUDOR eine Fünfjahresgarantie auf alle Produkte. Für diese Garantie ist es nicht notwendig die Armbanduhr zu registrieren und es muss keine Wartung durchgeführt werden. Die Garantie ist zudem übertragbar</w:t>
      </w:r>
      <w:r w:rsidR="00416294" w:rsidRPr="003F410F">
        <w:rPr>
          <w:lang w:val="de-DE"/>
        </w:rPr>
        <w:t>.</w:t>
      </w:r>
    </w:p>
    <w:p w14:paraId="598AB220" w14:textId="77777777" w:rsidR="0086545D" w:rsidRPr="003F410F" w:rsidRDefault="0086545D" w:rsidP="0086545D">
      <w:pPr>
        <w:pStyle w:val="TEXTE"/>
        <w:jc w:val="both"/>
        <w:rPr>
          <w:lang w:val="de-DE"/>
        </w:rPr>
      </w:pPr>
    </w:p>
    <w:p w14:paraId="38E05084" w14:textId="77777777" w:rsidR="0086545D" w:rsidRPr="003F410F" w:rsidRDefault="0086545D" w:rsidP="0086545D">
      <w:pPr>
        <w:rPr>
          <w:rFonts w:cs="Arial"/>
          <w:b/>
          <w:sz w:val="22"/>
          <w:szCs w:val="20"/>
          <w:lang w:val="de-DE"/>
        </w:rPr>
      </w:pPr>
      <w:r w:rsidRPr="003F410F">
        <w:rPr>
          <w:b/>
          <w:sz w:val="22"/>
          <w:lang w:val="de-DE"/>
        </w:rPr>
        <w:br w:type="page"/>
      </w:r>
    </w:p>
    <w:p w14:paraId="107D9818" w14:textId="77777777" w:rsidR="0086545D" w:rsidRPr="003F410F" w:rsidRDefault="00416294" w:rsidP="0086545D">
      <w:pPr>
        <w:pStyle w:val="TEXTE"/>
        <w:jc w:val="both"/>
        <w:rPr>
          <w:b/>
          <w:sz w:val="22"/>
          <w:lang w:val="de-DE"/>
        </w:rPr>
      </w:pPr>
      <w:r w:rsidRPr="003F410F">
        <w:rPr>
          <w:b/>
          <w:sz w:val="22"/>
          <w:lang w:val="de-DE"/>
        </w:rPr>
        <w:lastRenderedPageBreak/>
        <w:t>R</w:t>
      </w:r>
      <w:r w:rsidR="00950F5A" w:rsidRPr="003F410F">
        <w:rPr>
          <w:b/>
          <w:sz w:val="22"/>
          <w:lang w:val="de-DE"/>
        </w:rPr>
        <w:t>E</w:t>
      </w:r>
      <w:r w:rsidRPr="003F410F">
        <w:rPr>
          <w:b/>
          <w:sz w:val="22"/>
          <w:lang w:val="de-DE"/>
        </w:rPr>
        <w:t>F</w:t>
      </w:r>
      <w:r w:rsidR="00950F5A" w:rsidRPr="003F410F">
        <w:rPr>
          <w:b/>
          <w:sz w:val="22"/>
          <w:lang w:val="de-DE"/>
        </w:rPr>
        <w:t>E</w:t>
      </w:r>
      <w:r w:rsidRPr="003F410F">
        <w:rPr>
          <w:b/>
          <w:sz w:val="22"/>
          <w:lang w:val="de-DE"/>
        </w:rPr>
        <w:t>REN</w:t>
      </w:r>
      <w:r w:rsidR="007B1B74" w:rsidRPr="003F410F">
        <w:rPr>
          <w:b/>
          <w:sz w:val="22"/>
          <w:lang w:val="de-DE"/>
        </w:rPr>
        <w:t>Z</w:t>
      </w:r>
      <w:r w:rsidRPr="003F410F">
        <w:rPr>
          <w:b/>
          <w:sz w:val="22"/>
          <w:lang w:val="de-DE"/>
        </w:rPr>
        <w:t xml:space="preserve"> 25407N</w:t>
      </w:r>
    </w:p>
    <w:p w14:paraId="3D4096C7" w14:textId="77777777" w:rsidR="006B0D74" w:rsidRPr="003F410F" w:rsidRDefault="006B0D74" w:rsidP="00416294">
      <w:pPr>
        <w:pStyle w:val="TEXTE"/>
        <w:jc w:val="both"/>
        <w:rPr>
          <w:lang w:val="de-DE"/>
        </w:rPr>
      </w:pPr>
    </w:p>
    <w:p w14:paraId="71E523C3" w14:textId="77777777" w:rsidR="00950F5A" w:rsidRPr="003F410F" w:rsidRDefault="00950F5A" w:rsidP="00950F5A">
      <w:pPr>
        <w:pStyle w:val="TEXTE"/>
        <w:jc w:val="both"/>
        <w:rPr>
          <w:b/>
          <w:lang w:val="de-DE"/>
        </w:rPr>
      </w:pPr>
      <w:r w:rsidRPr="003F410F">
        <w:rPr>
          <w:b/>
          <w:lang w:val="de-DE"/>
        </w:rPr>
        <w:t>GEHÄUSE</w:t>
      </w:r>
    </w:p>
    <w:p w14:paraId="7E99D703" w14:textId="77777777" w:rsidR="00950F5A" w:rsidRPr="003F410F" w:rsidRDefault="00950F5A" w:rsidP="00950F5A">
      <w:pPr>
        <w:rPr>
          <w:rFonts w:cs="Arial"/>
          <w:szCs w:val="20"/>
          <w:lang w:val="de-DE"/>
        </w:rPr>
      </w:pPr>
      <w:r w:rsidRPr="003F410F">
        <w:rPr>
          <w:rFonts w:cs="Arial"/>
          <w:szCs w:val="20"/>
          <w:lang w:val="de-DE"/>
        </w:rPr>
        <w:t>Satiniertes Gehäuse in Titan Grad 2, 39 mm</w:t>
      </w:r>
    </w:p>
    <w:p w14:paraId="6EDA92EF" w14:textId="77777777" w:rsidR="00950F5A" w:rsidRPr="003F410F" w:rsidRDefault="00950F5A" w:rsidP="00950F5A">
      <w:pPr>
        <w:rPr>
          <w:rFonts w:cs="Arial"/>
          <w:szCs w:val="20"/>
          <w:lang w:val="de-DE"/>
        </w:rPr>
      </w:pPr>
    </w:p>
    <w:p w14:paraId="5243DCF9" w14:textId="77777777" w:rsidR="00950F5A" w:rsidRPr="003F410F" w:rsidRDefault="00950F5A" w:rsidP="00950F5A">
      <w:pPr>
        <w:pStyle w:val="TEXTE"/>
        <w:jc w:val="both"/>
        <w:rPr>
          <w:b/>
          <w:lang w:val="de-DE"/>
        </w:rPr>
      </w:pPr>
      <w:r w:rsidRPr="003F410F">
        <w:rPr>
          <w:b/>
          <w:lang w:val="de-DE"/>
        </w:rPr>
        <w:t>LÜNETTE</w:t>
      </w:r>
    </w:p>
    <w:p w14:paraId="108129EE" w14:textId="77777777" w:rsidR="00950F5A" w:rsidRPr="003F410F" w:rsidRDefault="00950F5A" w:rsidP="00950F5A">
      <w:pPr>
        <w:rPr>
          <w:rFonts w:cs="Arial"/>
          <w:szCs w:val="20"/>
          <w:lang w:val="de-DE"/>
        </w:rPr>
      </w:pPr>
      <w:r w:rsidRPr="003F410F">
        <w:rPr>
          <w:rFonts w:cs="Arial"/>
          <w:szCs w:val="20"/>
          <w:lang w:val="de-DE"/>
        </w:rPr>
        <w:t>In eine Richtung drehbare Lünette in Titan Grad 2, Keramikzahlenscheibe mit satinierter Oberfläche im Sonnenschliff und Leuchtmasse</w:t>
      </w:r>
    </w:p>
    <w:p w14:paraId="46325166" w14:textId="77777777" w:rsidR="00950F5A" w:rsidRPr="003F410F" w:rsidRDefault="00950F5A" w:rsidP="00950F5A">
      <w:pPr>
        <w:rPr>
          <w:rFonts w:cs="Arial"/>
          <w:szCs w:val="20"/>
          <w:lang w:val="de-DE"/>
        </w:rPr>
      </w:pPr>
    </w:p>
    <w:p w14:paraId="136989E7" w14:textId="77777777" w:rsidR="00950F5A" w:rsidRPr="003F410F" w:rsidRDefault="00950F5A" w:rsidP="00950F5A">
      <w:pPr>
        <w:pStyle w:val="TEXTE"/>
        <w:jc w:val="both"/>
        <w:rPr>
          <w:b/>
          <w:lang w:val="de-DE"/>
        </w:rPr>
      </w:pPr>
      <w:r w:rsidRPr="003F410F">
        <w:rPr>
          <w:b/>
          <w:lang w:val="de-DE"/>
        </w:rPr>
        <w:t>AUFZUGSKRONE</w:t>
      </w:r>
    </w:p>
    <w:p w14:paraId="52DC2035" w14:textId="77777777" w:rsidR="00950F5A" w:rsidRPr="003F410F" w:rsidRDefault="00950F5A" w:rsidP="00950F5A">
      <w:pPr>
        <w:rPr>
          <w:rFonts w:cs="Arial"/>
          <w:szCs w:val="20"/>
          <w:lang w:val="de-DE"/>
        </w:rPr>
      </w:pPr>
      <w:proofErr w:type="spellStart"/>
      <w:r w:rsidRPr="003F410F">
        <w:rPr>
          <w:rFonts w:cs="Arial"/>
          <w:szCs w:val="20"/>
          <w:lang w:val="de-DE"/>
        </w:rPr>
        <w:t>Verschraubbare</w:t>
      </w:r>
      <w:proofErr w:type="spellEnd"/>
      <w:r w:rsidRPr="003F410F">
        <w:rPr>
          <w:rFonts w:cs="Arial"/>
          <w:szCs w:val="20"/>
          <w:lang w:val="de-DE"/>
        </w:rPr>
        <w:t xml:space="preserve"> Aufzugskrone in Titan Grad 2 mit TUDOR Logo im Relief</w:t>
      </w:r>
    </w:p>
    <w:p w14:paraId="61CC816B" w14:textId="77777777" w:rsidR="00950F5A" w:rsidRPr="003F410F" w:rsidRDefault="00950F5A" w:rsidP="00950F5A">
      <w:pPr>
        <w:rPr>
          <w:rFonts w:cs="Arial"/>
          <w:szCs w:val="20"/>
          <w:lang w:val="de-DE"/>
        </w:rPr>
      </w:pPr>
    </w:p>
    <w:p w14:paraId="7D8DE2D9" w14:textId="77777777" w:rsidR="00950F5A" w:rsidRPr="003F410F" w:rsidRDefault="00950F5A" w:rsidP="00950F5A">
      <w:pPr>
        <w:pStyle w:val="TEXTE"/>
        <w:jc w:val="both"/>
        <w:rPr>
          <w:b/>
          <w:lang w:val="de-DE"/>
        </w:rPr>
      </w:pPr>
      <w:r w:rsidRPr="003F410F">
        <w:rPr>
          <w:b/>
          <w:lang w:val="de-DE"/>
        </w:rPr>
        <w:t>ZIFFERBLATT</w:t>
      </w:r>
    </w:p>
    <w:p w14:paraId="47449E23" w14:textId="77777777" w:rsidR="00950F5A" w:rsidRPr="003F410F" w:rsidRDefault="00950F5A" w:rsidP="00950F5A">
      <w:pPr>
        <w:rPr>
          <w:rFonts w:cs="Arial"/>
          <w:szCs w:val="20"/>
          <w:lang w:val="de-DE"/>
        </w:rPr>
      </w:pPr>
      <w:r w:rsidRPr="003F410F">
        <w:rPr>
          <w:rFonts w:cs="Arial"/>
          <w:szCs w:val="20"/>
          <w:lang w:val="de-DE"/>
        </w:rPr>
        <w:t>Schwarzes Zifferblatt mit satinierter Oberfläche im Sonnenschliff und perlgestrahltem Flansch</w:t>
      </w:r>
    </w:p>
    <w:p w14:paraId="2E736F92" w14:textId="77777777" w:rsidR="00950F5A" w:rsidRPr="003F410F" w:rsidRDefault="00950F5A" w:rsidP="00950F5A">
      <w:pPr>
        <w:rPr>
          <w:rFonts w:cs="Arial"/>
          <w:szCs w:val="20"/>
          <w:lang w:val="de-DE"/>
        </w:rPr>
      </w:pPr>
    </w:p>
    <w:p w14:paraId="1D8BF920" w14:textId="77777777" w:rsidR="00950F5A" w:rsidRPr="003F410F" w:rsidRDefault="00950F5A" w:rsidP="00950F5A">
      <w:pPr>
        <w:pStyle w:val="TEXTE"/>
        <w:jc w:val="both"/>
        <w:rPr>
          <w:b/>
          <w:lang w:val="de-DE"/>
        </w:rPr>
      </w:pPr>
      <w:r w:rsidRPr="003F410F">
        <w:rPr>
          <w:b/>
          <w:lang w:val="de-DE"/>
        </w:rPr>
        <w:t>UHRGLAS</w:t>
      </w:r>
    </w:p>
    <w:p w14:paraId="1DE1063C" w14:textId="77777777" w:rsidR="00950F5A" w:rsidRPr="003F410F" w:rsidRDefault="00950F5A" w:rsidP="00950F5A">
      <w:pPr>
        <w:rPr>
          <w:rFonts w:cs="Arial"/>
          <w:szCs w:val="20"/>
          <w:lang w:val="de-DE"/>
        </w:rPr>
      </w:pPr>
      <w:r w:rsidRPr="003F410F">
        <w:rPr>
          <w:rFonts w:cs="Arial"/>
          <w:szCs w:val="20"/>
          <w:lang w:val="de-DE"/>
        </w:rPr>
        <w:t>Saphirglas</w:t>
      </w:r>
    </w:p>
    <w:p w14:paraId="5CB8FBD2" w14:textId="77777777" w:rsidR="00950F5A" w:rsidRPr="003F410F" w:rsidRDefault="00950F5A" w:rsidP="00950F5A">
      <w:pPr>
        <w:rPr>
          <w:rFonts w:cs="Arial"/>
          <w:szCs w:val="20"/>
          <w:lang w:val="de-DE"/>
        </w:rPr>
      </w:pPr>
    </w:p>
    <w:p w14:paraId="3FA180D4" w14:textId="77777777" w:rsidR="00950F5A" w:rsidRPr="003F410F" w:rsidRDefault="00950F5A" w:rsidP="00950F5A">
      <w:pPr>
        <w:pStyle w:val="TEXTE"/>
        <w:jc w:val="both"/>
        <w:rPr>
          <w:b/>
          <w:lang w:val="de-DE"/>
        </w:rPr>
      </w:pPr>
      <w:r w:rsidRPr="003F410F">
        <w:rPr>
          <w:b/>
          <w:lang w:val="de-DE"/>
        </w:rPr>
        <w:t>WASSERDICHTHEIT</w:t>
      </w:r>
    </w:p>
    <w:p w14:paraId="31D8212E" w14:textId="77777777" w:rsidR="00950F5A" w:rsidRPr="003F410F" w:rsidRDefault="00950F5A" w:rsidP="00950F5A">
      <w:pPr>
        <w:rPr>
          <w:rFonts w:cs="Arial"/>
          <w:szCs w:val="20"/>
          <w:lang w:val="de-DE"/>
        </w:rPr>
      </w:pPr>
      <w:r w:rsidRPr="003F410F">
        <w:rPr>
          <w:rFonts w:cs="Arial"/>
          <w:szCs w:val="20"/>
          <w:lang w:val="de-DE"/>
        </w:rPr>
        <w:t>Wasserdicht bis 200 Meter Tiefe</w:t>
      </w:r>
    </w:p>
    <w:p w14:paraId="4B7DA539" w14:textId="77777777" w:rsidR="00950F5A" w:rsidRPr="003F410F" w:rsidRDefault="00950F5A" w:rsidP="00950F5A">
      <w:pPr>
        <w:rPr>
          <w:rFonts w:cs="Arial"/>
          <w:szCs w:val="20"/>
          <w:lang w:val="de-DE"/>
        </w:rPr>
      </w:pPr>
    </w:p>
    <w:p w14:paraId="2E38486F" w14:textId="77777777" w:rsidR="00950F5A" w:rsidRPr="003F410F" w:rsidRDefault="00950F5A" w:rsidP="00950F5A">
      <w:pPr>
        <w:pStyle w:val="TEXTE"/>
        <w:jc w:val="both"/>
        <w:rPr>
          <w:b/>
          <w:lang w:val="de-DE"/>
        </w:rPr>
      </w:pPr>
      <w:r w:rsidRPr="003F410F">
        <w:rPr>
          <w:b/>
          <w:lang w:val="de-DE"/>
        </w:rPr>
        <w:t>ARMBAND</w:t>
      </w:r>
    </w:p>
    <w:p w14:paraId="403FA42A" w14:textId="329DB9A3" w:rsidR="00950F5A" w:rsidRPr="003F410F" w:rsidRDefault="00950F5A" w:rsidP="00950F5A">
      <w:pPr>
        <w:rPr>
          <w:rFonts w:cs="Arial"/>
          <w:szCs w:val="20"/>
          <w:lang w:val="de-DE"/>
        </w:rPr>
      </w:pPr>
      <w:r w:rsidRPr="003F410F">
        <w:rPr>
          <w:rFonts w:cs="Arial"/>
          <w:szCs w:val="20"/>
          <w:lang w:val="de-DE"/>
        </w:rPr>
        <w:t>Dreireihiges Armband in Titan mit TUDOR „T</w:t>
      </w:r>
      <w:r w:rsidRPr="003F410F">
        <w:rPr>
          <w:rFonts w:cs="Arial"/>
          <w:szCs w:val="20"/>
          <w:lang w:val="de-DE"/>
        </w:rPr>
        <w:noBreakHyphen/>
        <w:t>fit“-Sicherheitsfaltschließe und Tauchverlängerung</w:t>
      </w:r>
      <w:r w:rsidR="00633D19">
        <w:rPr>
          <w:rFonts w:cs="Arial"/>
          <w:szCs w:val="20"/>
          <w:lang w:val="de-DE"/>
        </w:rPr>
        <w:t>.</w:t>
      </w:r>
      <w:r w:rsidRPr="003F410F">
        <w:rPr>
          <w:rFonts w:cs="Arial"/>
          <w:szCs w:val="20"/>
          <w:lang w:val="de-DE"/>
        </w:rPr>
        <w:t xml:space="preserve"> Zusätzliches schwarzes Kautschukband mit Stiftschließe und </w:t>
      </w:r>
      <w:r w:rsidR="00633D19" w:rsidRPr="003F410F">
        <w:rPr>
          <w:rFonts w:cs="Arial"/>
          <w:szCs w:val="20"/>
          <w:lang w:val="de-DE"/>
        </w:rPr>
        <w:t>Tauchverlängerung</w:t>
      </w:r>
      <w:r w:rsidRPr="003F410F">
        <w:rPr>
          <w:rFonts w:cs="Arial"/>
          <w:szCs w:val="20"/>
          <w:lang w:val="de-DE"/>
        </w:rPr>
        <w:t xml:space="preserve"> beiliegend im Etui</w:t>
      </w:r>
      <w:bookmarkStart w:id="0" w:name="_GoBack"/>
      <w:bookmarkEnd w:id="0"/>
    </w:p>
    <w:p w14:paraId="6489B0EE" w14:textId="77777777" w:rsidR="00950F5A" w:rsidRPr="003F410F" w:rsidRDefault="00950F5A" w:rsidP="00950F5A">
      <w:pPr>
        <w:rPr>
          <w:rFonts w:cs="Arial"/>
          <w:szCs w:val="20"/>
          <w:lang w:val="de-DE"/>
        </w:rPr>
      </w:pPr>
    </w:p>
    <w:p w14:paraId="115573DB" w14:textId="77777777" w:rsidR="00950F5A" w:rsidRPr="003F410F" w:rsidRDefault="00950F5A" w:rsidP="00950F5A">
      <w:pPr>
        <w:pStyle w:val="TEXTE"/>
        <w:jc w:val="both"/>
        <w:rPr>
          <w:b/>
          <w:lang w:val="de-DE"/>
        </w:rPr>
      </w:pPr>
      <w:r w:rsidRPr="003F410F">
        <w:rPr>
          <w:b/>
          <w:lang w:val="de-DE"/>
        </w:rPr>
        <w:t>UHRWERK</w:t>
      </w:r>
    </w:p>
    <w:p w14:paraId="164A406C" w14:textId="77777777" w:rsidR="00950F5A" w:rsidRPr="003F410F" w:rsidRDefault="00950F5A" w:rsidP="00950F5A">
      <w:pPr>
        <w:rPr>
          <w:rFonts w:cs="Arial"/>
          <w:szCs w:val="20"/>
          <w:lang w:val="de-DE"/>
        </w:rPr>
      </w:pPr>
      <w:r w:rsidRPr="003F410F">
        <w:rPr>
          <w:rFonts w:cs="Arial"/>
          <w:szCs w:val="20"/>
          <w:lang w:val="de-DE"/>
        </w:rPr>
        <w:t>Manufakturwerk Kaliber MT5400</w:t>
      </w:r>
    </w:p>
    <w:p w14:paraId="39963AFD" w14:textId="77777777" w:rsidR="00950F5A" w:rsidRPr="003F410F" w:rsidRDefault="00950F5A" w:rsidP="00950F5A">
      <w:pPr>
        <w:rPr>
          <w:rFonts w:cs="Arial"/>
          <w:szCs w:val="20"/>
          <w:lang w:val="de-DE"/>
        </w:rPr>
      </w:pPr>
      <w:r w:rsidRPr="003F410F">
        <w:rPr>
          <w:rFonts w:cs="Arial"/>
          <w:szCs w:val="20"/>
          <w:lang w:val="de-DE"/>
        </w:rPr>
        <w:t>Mechanisches Uhrwerk mit Selbstaufzug, in beide Richtungen aufziehendes Rotorsystem</w:t>
      </w:r>
    </w:p>
    <w:p w14:paraId="5361C7E3" w14:textId="77777777" w:rsidR="00950F5A" w:rsidRPr="003F410F" w:rsidRDefault="00950F5A" w:rsidP="00950F5A">
      <w:pPr>
        <w:rPr>
          <w:rFonts w:cs="Arial"/>
          <w:szCs w:val="20"/>
          <w:lang w:val="de-DE"/>
        </w:rPr>
      </w:pPr>
    </w:p>
    <w:p w14:paraId="693E3058" w14:textId="77777777" w:rsidR="00950F5A" w:rsidRPr="003F410F" w:rsidRDefault="00950F5A" w:rsidP="00950F5A">
      <w:pPr>
        <w:pStyle w:val="TEXTE"/>
        <w:jc w:val="both"/>
        <w:rPr>
          <w:b/>
          <w:lang w:val="de-DE"/>
        </w:rPr>
      </w:pPr>
      <w:r w:rsidRPr="003F410F">
        <w:rPr>
          <w:b/>
          <w:lang w:val="de-DE"/>
        </w:rPr>
        <w:t>PRÄZISION</w:t>
      </w:r>
    </w:p>
    <w:p w14:paraId="11D19ADB" w14:textId="77777777" w:rsidR="00950F5A" w:rsidRPr="003F410F" w:rsidRDefault="00950F5A" w:rsidP="00950F5A">
      <w:pPr>
        <w:rPr>
          <w:rFonts w:cs="Arial"/>
          <w:szCs w:val="20"/>
          <w:lang w:val="de-DE"/>
        </w:rPr>
      </w:pPr>
      <w:r w:rsidRPr="003F410F">
        <w:rPr>
          <w:rFonts w:cs="Arial"/>
          <w:szCs w:val="20"/>
          <w:lang w:val="de-DE"/>
        </w:rPr>
        <w:t xml:space="preserve">Vom Schweizer Prüfinstitut </w:t>
      </w:r>
      <w:proofErr w:type="spellStart"/>
      <w:r w:rsidRPr="003F410F">
        <w:rPr>
          <w:rFonts w:cs="Arial"/>
          <w:i/>
          <w:szCs w:val="20"/>
          <w:lang w:val="de-DE"/>
        </w:rPr>
        <w:t>Contrôle</w:t>
      </w:r>
      <w:proofErr w:type="spellEnd"/>
      <w:r w:rsidRPr="003F410F">
        <w:rPr>
          <w:rFonts w:cs="Arial"/>
          <w:i/>
          <w:szCs w:val="20"/>
          <w:lang w:val="de-DE"/>
        </w:rPr>
        <w:t xml:space="preserve"> </w:t>
      </w:r>
      <w:proofErr w:type="spellStart"/>
      <w:r w:rsidRPr="003F410F">
        <w:rPr>
          <w:rFonts w:cs="Arial"/>
          <w:i/>
          <w:szCs w:val="20"/>
          <w:lang w:val="de-DE"/>
        </w:rPr>
        <w:t>Officiel</w:t>
      </w:r>
      <w:proofErr w:type="spellEnd"/>
      <w:r w:rsidRPr="003F410F">
        <w:rPr>
          <w:rFonts w:cs="Arial"/>
          <w:i/>
          <w:szCs w:val="20"/>
          <w:lang w:val="de-DE"/>
        </w:rPr>
        <w:t xml:space="preserve"> Suisse des </w:t>
      </w:r>
      <w:proofErr w:type="spellStart"/>
      <w:r w:rsidRPr="003F410F">
        <w:rPr>
          <w:rFonts w:cs="Arial"/>
          <w:i/>
          <w:szCs w:val="20"/>
          <w:lang w:val="de-DE"/>
        </w:rPr>
        <w:t>Chronomètres</w:t>
      </w:r>
      <w:proofErr w:type="spellEnd"/>
      <w:r w:rsidRPr="003F410F">
        <w:rPr>
          <w:rFonts w:cs="Arial"/>
          <w:szCs w:val="20"/>
          <w:lang w:val="de-DE"/>
        </w:rPr>
        <w:t xml:space="preserve"> (COSC) offiziell zertifiziertes Schweizer Chronometer</w:t>
      </w:r>
    </w:p>
    <w:p w14:paraId="312E72D7" w14:textId="77777777" w:rsidR="0069215B" w:rsidRPr="003F410F" w:rsidRDefault="0069215B" w:rsidP="00950F5A">
      <w:pPr>
        <w:rPr>
          <w:rFonts w:cs="Arial"/>
          <w:szCs w:val="20"/>
          <w:lang w:val="de-DE"/>
        </w:rPr>
      </w:pPr>
    </w:p>
    <w:p w14:paraId="5DF86D2F" w14:textId="77777777" w:rsidR="00950F5A" w:rsidRPr="003F410F" w:rsidRDefault="00950F5A" w:rsidP="00950F5A">
      <w:pPr>
        <w:pStyle w:val="TEXTE"/>
        <w:jc w:val="both"/>
        <w:rPr>
          <w:b/>
          <w:lang w:val="de-DE"/>
        </w:rPr>
      </w:pPr>
      <w:r w:rsidRPr="003F410F">
        <w:rPr>
          <w:b/>
          <w:lang w:val="de-DE"/>
        </w:rPr>
        <w:t>FUNKTIONEN</w:t>
      </w:r>
    </w:p>
    <w:p w14:paraId="1E817E11" w14:textId="77777777" w:rsidR="00950F5A" w:rsidRPr="003F410F" w:rsidRDefault="00950F5A" w:rsidP="00950F5A">
      <w:pPr>
        <w:rPr>
          <w:rFonts w:cs="Arial"/>
          <w:szCs w:val="20"/>
          <w:lang w:val="de-DE"/>
        </w:rPr>
      </w:pPr>
      <w:r w:rsidRPr="003F410F">
        <w:rPr>
          <w:rFonts w:cs="Arial"/>
          <w:szCs w:val="20"/>
          <w:lang w:val="de-DE"/>
        </w:rPr>
        <w:t>Zentrale Stunden-, Minuten- und Sekundenzeiger</w:t>
      </w:r>
    </w:p>
    <w:p w14:paraId="68CE0B6B" w14:textId="77777777" w:rsidR="00950F5A" w:rsidRPr="003F410F" w:rsidRDefault="00950F5A" w:rsidP="00950F5A">
      <w:pPr>
        <w:rPr>
          <w:rFonts w:cs="Arial"/>
          <w:szCs w:val="20"/>
          <w:lang w:val="de-DE"/>
        </w:rPr>
      </w:pPr>
      <w:r w:rsidRPr="003F410F">
        <w:rPr>
          <w:rFonts w:cs="Arial"/>
          <w:szCs w:val="20"/>
          <w:lang w:val="de-DE"/>
        </w:rPr>
        <w:t>Sekundenstopp für genaues Einstellen der Uhrzeit</w:t>
      </w:r>
    </w:p>
    <w:p w14:paraId="4398FF62" w14:textId="77777777" w:rsidR="00950F5A" w:rsidRPr="003F410F" w:rsidRDefault="00950F5A" w:rsidP="00950F5A">
      <w:pPr>
        <w:rPr>
          <w:rFonts w:cs="Arial"/>
          <w:szCs w:val="20"/>
          <w:lang w:val="de-DE"/>
        </w:rPr>
      </w:pPr>
    </w:p>
    <w:p w14:paraId="5F8A2193" w14:textId="77777777" w:rsidR="00950F5A" w:rsidRPr="003F410F" w:rsidRDefault="00950F5A" w:rsidP="00950F5A">
      <w:pPr>
        <w:pStyle w:val="TEXTE"/>
        <w:jc w:val="both"/>
        <w:rPr>
          <w:b/>
          <w:lang w:val="de-DE"/>
        </w:rPr>
      </w:pPr>
      <w:r w:rsidRPr="003F410F">
        <w:rPr>
          <w:b/>
          <w:lang w:val="de-DE"/>
        </w:rPr>
        <w:t>OSZILLATOR</w:t>
      </w:r>
    </w:p>
    <w:p w14:paraId="5136EF79" w14:textId="77777777" w:rsidR="00950F5A" w:rsidRPr="003F410F" w:rsidRDefault="00950F5A" w:rsidP="00950F5A">
      <w:pPr>
        <w:rPr>
          <w:rFonts w:cs="Arial"/>
          <w:szCs w:val="20"/>
          <w:lang w:val="de-DE"/>
        </w:rPr>
      </w:pPr>
      <w:r w:rsidRPr="003F410F">
        <w:rPr>
          <w:rFonts w:cs="Arial"/>
          <w:szCs w:val="20"/>
          <w:lang w:val="de-DE"/>
        </w:rPr>
        <w:t>Große Unruh mit variabler Trägheit, Feinregulierung durch Schraube</w:t>
      </w:r>
    </w:p>
    <w:p w14:paraId="438DE473" w14:textId="77777777" w:rsidR="00950F5A" w:rsidRPr="003F410F" w:rsidRDefault="00950F5A" w:rsidP="00950F5A">
      <w:pPr>
        <w:rPr>
          <w:rFonts w:cs="Arial"/>
          <w:szCs w:val="20"/>
          <w:lang w:val="de-DE"/>
        </w:rPr>
      </w:pPr>
      <w:r w:rsidRPr="003F410F">
        <w:rPr>
          <w:rFonts w:cs="Arial"/>
          <w:szCs w:val="20"/>
          <w:lang w:val="de-DE"/>
        </w:rPr>
        <w:t>Amagnetische Siliziumfeder</w:t>
      </w:r>
    </w:p>
    <w:p w14:paraId="3581F468" w14:textId="77777777" w:rsidR="00950F5A" w:rsidRPr="003F410F" w:rsidRDefault="00950F5A" w:rsidP="00950F5A">
      <w:pPr>
        <w:rPr>
          <w:rFonts w:cs="Arial"/>
          <w:szCs w:val="20"/>
          <w:lang w:val="de-DE"/>
        </w:rPr>
      </w:pPr>
      <w:r w:rsidRPr="003F410F">
        <w:rPr>
          <w:rFonts w:cs="Arial"/>
          <w:szCs w:val="20"/>
          <w:lang w:val="de-DE"/>
        </w:rPr>
        <w:t>Frequenz: 28.800 Halbschwingungen pro Stunde (4 Hz)</w:t>
      </w:r>
    </w:p>
    <w:p w14:paraId="558A1172" w14:textId="77777777" w:rsidR="00950F5A" w:rsidRPr="003F410F" w:rsidRDefault="00950F5A" w:rsidP="00950F5A">
      <w:pPr>
        <w:rPr>
          <w:rFonts w:cs="Arial"/>
          <w:szCs w:val="20"/>
          <w:lang w:val="de-DE"/>
        </w:rPr>
      </w:pPr>
    </w:p>
    <w:p w14:paraId="2CCC302F" w14:textId="77777777" w:rsidR="00950F5A" w:rsidRPr="003F410F" w:rsidRDefault="00950F5A" w:rsidP="00950F5A">
      <w:pPr>
        <w:pStyle w:val="TEXTE"/>
        <w:jc w:val="both"/>
        <w:rPr>
          <w:b/>
          <w:lang w:val="de-DE"/>
        </w:rPr>
      </w:pPr>
      <w:r w:rsidRPr="003F410F">
        <w:rPr>
          <w:b/>
          <w:lang w:val="de-DE"/>
        </w:rPr>
        <w:t>GESAMTDURCHMESSER</w:t>
      </w:r>
    </w:p>
    <w:p w14:paraId="306158E3" w14:textId="77777777" w:rsidR="00950F5A" w:rsidRPr="003F410F" w:rsidRDefault="00950F5A" w:rsidP="00950F5A">
      <w:pPr>
        <w:rPr>
          <w:rFonts w:cs="Arial"/>
          <w:szCs w:val="20"/>
          <w:lang w:val="de-DE"/>
        </w:rPr>
      </w:pPr>
      <w:r w:rsidRPr="003F410F">
        <w:rPr>
          <w:rFonts w:cs="Arial"/>
          <w:szCs w:val="20"/>
          <w:lang w:val="de-DE"/>
        </w:rPr>
        <w:t>30,3 mm</w:t>
      </w:r>
    </w:p>
    <w:p w14:paraId="219BBFD4" w14:textId="77777777" w:rsidR="00950F5A" w:rsidRPr="003F410F" w:rsidRDefault="00950F5A" w:rsidP="00950F5A">
      <w:pPr>
        <w:rPr>
          <w:rFonts w:cs="Arial"/>
          <w:szCs w:val="20"/>
          <w:lang w:val="de-DE"/>
        </w:rPr>
      </w:pPr>
    </w:p>
    <w:p w14:paraId="6F1AE6CE" w14:textId="77777777" w:rsidR="00950F5A" w:rsidRPr="003F410F" w:rsidRDefault="00950F5A" w:rsidP="00950F5A">
      <w:pPr>
        <w:pStyle w:val="TEXTE"/>
        <w:jc w:val="both"/>
        <w:rPr>
          <w:b/>
          <w:lang w:val="de-DE"/>
        </w:rPr>
      </w:pPr>
      <w:r w:rsidRPr="003F410F">
        <w:rPr>
          <w:b/>
          <w:lang w:val="de-DE"/>
        </w:rPr>
        <w:t>HÖHE</w:t>
      </w:r>
    </w:p>
    <w:p w14:paraId="76154EEA" w14:textId="77777777" w:rsidR="00950F5A" w:rsidRPr="003F410F" w:rsidRDefault="00950F5A" w:rsidP="00950F5A">
      <w:pPr>
        <w:rPr>
          <w:rFonts w:cs="Arial"/>
          <w:szCs w:val="20"/>
          <w:lang w:val="de-DE"/>
        </w:rPr>
      </w:pPr>
      <w:r w:rsidRPr="003F410F">
        <w:rPr>
          <w:rFonts w:cs="Arial"/>
          <w:szCs w:val="20"/>
          <w:lang w:val="de-DE"/>
        </w:rPr>
        <w:t>5 mm</w:t>
      </w:r>
    </w:p>
    <w:p w14:paraId="2A815E5F" w14:textId="77777777" w:rsidR="00950F5A" w:rsidRPr="003F410F" w:rsidRDefault="00950F5A" w:rsidP="00950F5A">
      <w:pPr>
        <w:rPr>
          <w:rFonts w:cs="Arial"/>
          <w:szCs w:val="20"/>
          <w:lang w:val="de-DE"/>
        </w:rPr>
      </w:pPr>
    </w:p>
    <w:p w14:paraId="400E23A0" w14:textId="77777777" w:rsidR="00950F5A" w:rsidRPr="003F410F" w:rsidRDefault="00950F5A" w:rsidP="00950F5A">
      <w:pPr>
        <w:pStyle w:val="TEXTE"/>
        <w:jc w:val="both"/>
        <w:rPr>
          <w:b/>
          <w:lang w:val="de-DE"/>
        </w:rPr>
      </w:pPr>
      <w:r w:rsidRPr="003F410F">
        <w:rPr>
          <w:b/>
          <w:lang w:val="de-DE"/>
        </w:rPr>
        <w:t>LAGERSTEINE</w:t>
      </w:r>
    </w:p>
    <w:p w14:paraId="7979850B" w14:textId="77777777" w:rsidR="00950F5A" w:rsidRPr="003F410F" w:rsidRDefault="00950F5A" w:rsidP="00950F5A">
      <w:pPr>
        <w:rPr>
          <w:rFonts w:cs="Arial"/>
          <w:szCs w:val="20"/>
          <w:lang w:val="de-DE"/>
        </w:rPr>
      </w:pPr>
      <w:r w:rsidRPr="003F410F">
        <w:rPr>
          <w:rFonts w:cs="Arial"/>
          <w:szCs w:val="20"/>
          <w:lang w:val="de-DE"/>
        </w:rPr>
        <w:t>27 Lagersteine</w:t>
      </w:r>
    </w:p>
    <w:p w14:paraId="45F1E19E" w14:textId="77777777" w:rsidR="00950F5A" w:rsidRPr="003F410F" w:rsidRDefault="00950F5A" w:rsidP="00950F5A">
      <w:pPr>
        <w:rPr>
          <w:rFonts w:cs="Arial"/>
          <w:szCs w:val="20"/>
          <w:lang w:val="de-DE"/>
        </w:rPr>
      </w:pPr>
    </w:p>
    <w:p w14:paraId="6B695685" w14:textId="77777777" w:rsidR="00950F5A" w:rsidRPr="003F410F" w:rsidRDefault="00950F5A" w:rsidP="00950F5A">
      <w:pPr>
        <w:pStyle w:val="TEXTE"/>
        <w:jc w:val="both"/>
        <w:rPr>
          <w:b/>
          <w:lang w:val="de-DE"/>
        </w:rPr>
      </w:pPr>
      <w:r w:rsidRPr="003F410F">
        <w:rPr>
          <w:b/>
          <w:lang w:val="de-DE"/>
        </w:rPr>
        <w:t>GANGRESERVE</w:t>
      </w:r>
    </w:p>
    <w:p w14:paraId="43290A47" w14:textId="77777777" w:rsidR="00950F5A" w:rsidRPr="003F410F" w:rsidRDefault="00950F5A" w:rsidP="00950F5A">
      <w:pPr>
        <w:rPr>
          <w:rFonts w:cs="Arial"/>
          <w:szCs w:val="20"/>
          <w:lang w:val="de-DE"/>
        </w:rPr>
      </w:pPr>
      <w:r w:rsidRPr="003F410F">
        <w:rPr>
          <w:rFonts w:cs="Arial"/>
          <w:szCs w:val="20"/>
          <w:lang w:val="de-DE"/>
        </w:rPr>
        <w:t>Circa 70 Stunden</w:t>
      </w:r>
    </w:p>
    <w:sectPr w:rsidR="00950F5A" w:rsidRPr="003F410F"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8F680" w14:textId="77777777" w:rsidR="00D47BCE" w:rsidRDefault="00D47BCE" w:rsidP="00D47BCE">
      <w:pPr>
        <w:spacing w:line="240" w:lineRule="auto"/>
      </w:pPr>
      <w:r>
        <w:separator/>
      </w:r>
    </w:p>
  </w:endnote>
  <w:endnote w:type="continuationSeparator" w:id="0">
    <w:p w14:paraId="1B0814FA" w14:textId="77777777" w:rsidR="00D47BCE" w:rsidRDefault="00D47BC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E0CCC" w14:textId="77777777"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062DCB22" wp14:editId="25D6991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34BAE01E" wp14:editId="0034A88F">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7F331843" wp14:editId="6636C9E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3355F" w14:textId="77777777"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60192915" wp14:editId="4049F879">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0CE1EBC" wp14:editId="2E7DF7E7">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319C1815" wp14:editId="4C54BC3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C173E" w14:textId="77777777" w:rsidR="00D47BCE" w:rsidRDefault="00D47BCE" w:rsidP="00D47BCE">
      <w:pPr>
        <w:spacing w:line="240" w:lineRule="auto"/>
      </w:pPr>
      <w:r>
        <w:separator/>
      </w:r>
    </w:p>
  </w:footnote>
  <w:footnote w:type="continuationSeparator" w:id="0">
    <w:p w14:paraId="37B3A951" w14:textId="77777777" w:rsidR="00D47BCE" w:rsidRDefault="00D47BC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00F4B" w14:textId="77777777" w:rsidR="00D47BCE" w:rsidRDefault="00D47BCE" w:rsidP="00D47BCE">
    <w:pPr>
      <w:pStyle w:val="Header"/>
      <w:jc w:val="center"/>
    </w:pPr>
    <w:r>
      <w:rPr>
        <w:noProof/>
        <w:lang w:val="fr-FR" w:eastAsia="fr-FR"/>
      </w:rPr>
      <w:drawing>
        <wp:inline distT="0" distB="0" distL="0" distR="0" wp14:anchorId="3EF26F9A" wp14:editId="75B04401">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CC744" w14:textId="77777777" w:rsidR="007407FE" w:rsidRDefault="007407FE" w:rsidP="007407FE">
    <w:pPr>
      <w:pStyle w:val="Header"/>
      <w:jc w:val="center"/>
    </w:pPr>
    <w:r>
      <w:rPr>
        <w:noProof/>
        <w:lang w:val="fr-FR" w:eastAsia="fr-FR"/>
      </w:rPr>
      <w:drawing>
        <wp:inline distT="0" distB="0" distL="0" distR="0" wp14:anchorId="5EEBE1F4" wp14:editId="1A483B57">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6DE548E0" w14:textId="77777777" w:rsidR="007407FE" w:rsidRDefault="007407FE" w:rsidP="007407FE">
    <w:pPr>
      <w:pStyle w:val="Header"/>
    </w:pPr>
  </w:p>
  <w:p w14:paraId="1029BD07" w14:textId="77777777" w:rsidR="007407FE" w:rsidRDefault="007407FE" w:rsidP="007407FE">
    <w:pPr>
      <w:pStyle w:val="Header"/>
    </w:pPr>
  </w:p>
  <w:p w14:paraId="2C456E91" w14:textId="77777777" w:rsidR="007407FE" w:rsidRDefault="007407FE" w:rsidP="007407FE">
    <w:pPr>
      <w:pStyle w:val="Header"/>
    </w:pPr>
  </w:p>
  <w:p w14:paraId="7EAF6CEA" w14:textId="77777777" w:rsidR="007407FE" w:rsidRDefault="007407FE" w:rsidP="007407FE">
    <w:pPr>
      <w:pStyle w:val="Header"/>
    </w:pPr>
  </w:p>
  <w:p w14:paraId="2AF24EB6" w14:textId="77777777" w:rsidR="00306468" w:rsidRDefault="00306468" w:rsidP="00306468">
    <w:pPr>
      <w:pStyle w:val="EN-TTE"/>
    </w:pPr>
    <w:r>
      <w:t>PRESSE</w:t>
    </w:r>
    <w:r w:rsidR="007111E0">
      <w:t>MITTEILUNG</w:t>
    </w:r>
  </w:p>
  <w:p w14:paraId="2CC25FC7" w14:textId="77777777" w:rsidR="00B41716" w:rsidRDefault="00B41716" w:rsidP="00306CFE">
    <w:pPr>
      <w:pStyle w:val="EN-TTE"/>
    </w:pPr>
  </w:p>
  <w:p w14:paraId="37E12FF5"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A1C5F"/>
    <w:rsid w:val="000D1907"/>
    <w:rsid w:val="000F4270"/>
    <w:rsid w:val="00103B98"/>
    <w:rsid w:val="00160AE4"/>
    <w:rsid w:val="0016103F"/>
    <w:rsid w:val="001D639F"/>
    <w:rsid w:val="002042F5"/>
    <w:rsid w:val="00211EC6"/>
    <w:rsid w:val="0023176E"/>
    <w:rsid w:val="002431E6"/>
    <w:rsid w:val="002506ED"/>
    <w:rsid w:val="002B3242"/>
    <w:rsid w:val="002C1EE4"/>
    <w:rsid w:val="002D67DD"/>
    <w:rsid w:val="00306468"/>
    <w:rsid w:val="00306CFE"/>
    <w:rsid w:val="00356828"/>
    <w:rsid w:val="003812F0"/>
    <w:rsid w:val="003D1A8A"/>
    <w:rsid w:val="003F410F"/>
    <w:rsid w:val="003F741C"/>
    <w:rsid w:val="003F7E5C"/>
    <w:rsid w:val="00406BB2"/>
    <w:rsid w:val="00416294"/>
    <w:rsid w:val="004227F0"/>
    <w:rsid w:val="00432A58"/>
    <w:rsid w:val="00460145"/>
    <w:rsid w:val="0048165B"/>
    <w:rsid w:val="00494BC0"/>
    <w:rsid w:val="004C4312"/>
    <w:rsid w:val="00502FAC"/>
    <w:rsid w:val="00517FEF"/>
    <w:rsid w:val="005A0B2F"/>
    <w:rsid w:val="005C26D6"/>
    <w:rsid w:val="005F7902"/>
    <w:rsid w:val="00633D19"/>
    <w:rsid w:val="006345A2"/>
    <w:rsid w:val="00672BA1"/>
    <w:rsid w:val="00683E86"/>
    <w:rsid w:val="0069215B"/>
    <w:rsid w:val="006B0D74"/>
    <w:rsid w:val="006F2876"/>
    <w:rsid w:val="007111E0"/>
    <w:rsid w:val="007407FE"/>
    <w:rsid w:val="00782AA8"/>
    <w:rsid w:val="00794A0D"/>
    <w:rsid w:val="007B1B74"/>
    <w:rsid w:val="007D1AE6"/>
    <w:rsid w:val="0086545D"/>
    <w:rsid w:val="00875CC5"/>
    <w:rsid w:val="00876292"/>
    <w:rsid w:val="00876AF6"/>
    <w:rsid w:val="008D2167"/>
    <w:rsid w:val="008E5A48"/>
    <w:rsid w:val="00911607"/>
    <w:rsid w:val="00917C1E"/>
    <w:rsid w:val="00933D60"/>
    <w:rsid w:val="00940576"/>
    <w:rsid w:val="00942B62"/>
    <w:rsid w:val="00950F5A"/>
    <w:rsid w:val="00962C1B"/>
    <w:rsid w:val="009848CB"/>
    <w:rsid w:val="009F343E"/>
    <w:rsid w:val="00A0116C"/>
    <w:rsid w:val="00A77C0C"/>
    <w:rsid w:val="00B41716"/>
    <w:rsid w:val="00B61F76"/>
    <w:rsid w:val="00B6480C"/>
    <w:rsid w:val="00B875D7"/>
    <w:rsid w:val="00BC0320"/>
    <w:rsid w:val="00BC39EA"/>
    <w:rsid w:val="00C36CDA"/>
    <w:rsid w:val="00C60DF4"/>
    <w:rsid w:val="00CD173D"/>
    <w:rsid w:val="00CF2CD4"/>
    <w:rsid w:val="00D302AF"/>
    <w:rsid w:val="00D347D8"/>
    <w:rsid w:val="00D37ED8"/>
    <w:rsid w:val="00D47BCE"/>
    <w:rsid w:val="00D502E2"/>
    <w:rsid w:val="00D731E7"/>
    <w:rsid w:val="00DC1960"/>
    <w:rsid w:val="00E47DBD"/>
    <w:rsid w:val="00E556FB"/>
    <w:rsid w:val="00E72B80"/>
    <w:rsid w:val="00EB62F7"/>
    <w:rsid w:val="00EC6704"/>
    <w:rsid w:val="00ED6FB0"/>
    <w:rsid w:val="00F64252"/>
    <w:rsid w:val="00F667FA"/>
    <w:rsid w:val="00FA065D"/>
    <w:rsid w:val="00FA3BDE"/>
    <w:rsid w:val="00FA44D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84135"/>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4E963-BC96-40C7-89FE-BAF20A58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1339</Words>
  <Characters>7638</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Susanne JAHN</cp:lastModifiedBy>
  <cp:revision>34</cp:revision>
  <cp:lastPrinted>2019-11-07T09:48:00Z</cp:lastPrinted>
  <dcterms:created xsi:type="dcterms:W3CDTF">2022-07-28T13:29:00Z</dcterms:created>
  <dcterms:modified xsi:type="dcterms:W3CDTF">2022-08-18T16:20:00Z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2022-07-20T12:58:41Z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dd691629-dea3-4d3b-968b-b936c624a188</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