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8E" w:rsidRPr="00914329" w:rsidRDefault="00467E8E" w:rsidP="00467E8E">
      <w:pPr>
        <w:spacing w:after="0" w:line="240" w:lineRule="auto"/>
        <w:jc w:val="center"/>
        <w:rPr>
          <w:rFonts w:ascii="ＭＳ Ｐゴシック" w:eastAsia="ＭＳ Ｐゴシック" w:hAnsi="ＭＳ Ｐゴシック" w:cs="Arial"/>
          <w:b/>
          <w:sz w:val="20"/>
          <w:szCs w:val="20"/>
          <w:lang w:val="de-CH" w:eastAsia="ja-JP"/>
        </w:rPr>
      </w:pPr>
      <w:r w:rsidRPr="00914329">
        <w:rPr>
          <w:rFonts w:ascii="ＭＳ Ｐゴシック" w:eastAsia="ＭＳ Ｐゴシック" w:hAnsi="ＭＳ Ｐゴシック" w:cs="Arial"/>
          <w:b/>
          <w:sz w:val="20"/>
          <w:szCs w:val="20"/>
          <w:lang w:val="de-CH" w:eastAsia="ja-JP"/>
        </w:rPr>
        <w:t xml:space="preserve">BLACK BAY </w:t>
      </w:r>
      <w:r w:rsidRPr="00914329">
        <w:rPr>
          <w:rFonts w:ascii="ＭＳ Ｐゴシック" w:eastAsia="ＭＳ Ｐゴシック" w:hAnsi="ＭＳ Ｐゴシック" w:cs="Arial" w:hint="eastAsia"/>
          <w:b/>
          <w:sz w:val="20"/>
          <w:szCs w:val="20"/>
          <w:lang w:val="de-CH" w:eastAsia="ja-JP"/>
        </w:rPr>
        <w:t>P01</w:t>
      </w:r>
    </w:p>
    <w:p w:rsidR="00467E8E" w:rsidRPr="00914329" w:rsidRDefault="00467E8E" w:rsidP="00467E8E">
      <w:pPr>
        <w:spacing w:after="0" w:line="240" w:lineRule="auto"/>
        <w:jc w:val="center"/>
        <w:rPr>
          <w:rFonts w:ascii="ＭＳ Ｐゴシック" w:eastAsia="ＭＳ Ｐゴシック" w:hAnsi="ＭＳ Ｐゴシック" w:cs="Arial"/>
          <w:sz w:val="20"/>
          <w:szCs w:val="20"/>
          <w:lang w:val="de-CH" w:eastAsia="ja-JP"/>
        </w:rPr>
      </w:pPr>
    </w:p>
    <w:p w:rsidR="00A520AF" w:rsidRPr="00914329" w:rsidRDefault="00A520AF" w:rsidP="0026574F">
      <w:pPr>
        <w:spacing w:after="0" w:line="240" w:lineRule="auto"/>
        <w:rPr>
          <w:rFonts w:ascii="ＭＳ Ｐゴシック" w:eastAsia="ＭＳ Ｐゴシック" w:hAnsi="ＭＳ Ｐゴシック" w:cs="Arial"/>
          <w:b/>
          <w:sz w:val="20"/>
          <w:szCs w:val="20"/>
          <w:lang w:val="en-GB" w:eastAsia="ja-JP"/>
        </w:rPr>
      </w:pPr>
    </w:p>
    <w:p w:rsidR="00A520AF" w:rsidRPr="00914329" w:rsidRDefault="00A520AF" w:rsidP="00C57EBB">
      <w:pPr>
        <w:widowControl w:val="0"/>
        <w:autoSpaceDE w:val="0"/>
        <w:autoSpaceDN w:val="0"/>
        <w:adjustRightInd w:val="0"/>
        <w:spacing w:after="0" w:line="240" w:lineRule="auto"/>
        <w:rPr>
          <w:rFonts w:ascii="ＭＳ Ｐゴシック" w:eastAsia="ＭＳ Ｐゴシック" w:hAnsi="ＭＳ Ｐゴシック" w:cs="HiddenHorzOCR"/>
          <w:b/>
          <w:color w:val="261F1C"/>
          <w:sz w:val="20"/>
          <w:szCs w:val="20"/>
          <w:lang w:val="en-US" w:eastAsia="ja-JP"/>
        </w:rPr>
      </w:pPr>
      <w:r w:rsidRPr="00914329">
        <w:rPr>
          <w:rFonts w:ascii="ＭＳ Ｐゴシック" w:eastAsia="ＭＳ Ｐゴシック" w:hAnsi="ＭＳ Ｐゴシック" w:cs="HiddenHorzOCR" w:hint="eastAsia"/>
          <w:b/>
          <w:color w:val="261F1C"/>
          <w:sz w:val="20"/>
          <w:szCs w:val="20"/>
          <w:lang w:val="en-US" w:eastAsia="ja-JP"/>
        </w:rPr>
        <w:t>チューダーから新たに</w:t>
      </w:r>
      <w:r w:rsidR="0073718C">
        <w:rPr>
          <w:rFonts w:ascii="ＭＳ Ｐゴシック" w:eastAsia="ＭＳ Ｐゴシック" w:hAnsi="ＭＳ Ｐゴシック" w:cs="HiddenHorzOCR" w:hint="eastAsia"/>
          <w:b/>
          <w:color w:val="261F1C"/>
          <w:sz w:val="20"/>
          <w:szCs w:val="20"/>
          <w:lang w:val="en-US" w:eastAsia="ja-JP"/>
        </w:rPr>
        <w:t>ブ</w:t>
      </w:r>
      <w:r w:rsidRPr="00914329">
        <w:rPr>
          <w:rFonts w:ascii="ＭＳ Ｐゴシック" w:eastAsia="ＭＳ Ｐゴシック" w:hAnsi="ＭＳ Ｐゴシック" w:cs="HiddenHorzOCR" w:hint="eastAsia"/>
          <w:b/>
          <w:color w:val="261F1C"/>
          <w:sz w:val="20"/>
          <w:szCs w:val="20"/>
          <w:lang w:val="en-US" w:eastAsia="ja-JP"/>
        </w:rPr>
        <w:t>ラックベイ</w:t>
      </w:r>
      <w:r w:rsidR="0073718C">
        <w:rPr>
          <w:rFonts w:ascii="ＭＳ Ｐゴシック" w:eastAsia="ＭＳ Ｐゴシック" w:hAnsi="ＭＳ Ｐゴシック" w:cs="HiddenHorzOCR" w:hint="eastAsia"/>
          <w:b/>
          <w:color w:val="261F1C"/>
          <w:sz w:val="20"/>
          <w:szCs w:val="20"/>
          <w:lang w:val="en-US" w:eastAsia="ja-JP"/>
        </w:rPr>
        <w:t xml:space="preserve"> </w:t>
      </w:r>
      <w:r w:rsidRPr="00914329">
        <w:rPr>
          <w:rFonts w:ascii="ＭＳ Ｐゴシック" w:eastAsia="ＭＳ Ｐゴシック" w:hAnsi="ＭＳ Ｐゴシック" w:cs="HiddenHorzOCR"/>
          <w:b/>
          <w:color w:val="261F1C"/>
          <w:sz w:val="20"/>
          <w:szCs w:val="20"/>
          <w:lang w:val="en-US" w:eastAsia="ja-JP"/>
        </w:rPr>
        <w:t>P01</w:t>
      </w:r>
      <w:r w:rsidRPr="00914329">
        <w:rPr>
          <w:rFonts w:ascii="ＭＳ Ｐゴシック" w:eastAsia="ＭＳ Ｐゴシック" w:hAnsi="ＭＳ Ｐゴシック" w:cs="HiddenHorzOCR" w:hint="eastAsia"/>
          <w:b/>
          <w:color w:val="261F1C"/>
          <w:sz w:val="20"/>
          <w:szCs w:val="20"/>
          <w:lang w:val="en-US" w:eastAsia="ja-JP"/>
        </w:rPr>
        <w:t>が登場。</w:t>
      </w:r>
      <w:r w:rsidRPr="00914329">
        <w:rPr>
          <w:rFonts w:ascii="ＭＳ Ｐゴシック" w:eastAsia="ＭＳ Ｐゴシック" w:hAnsi="ＭＳ Ｐゴシック" w:cs="HiddenHorzOCR"/>
          <w:b/>
          <w:color w:val="261F1C"/>
          <w:sz w:val="20"/>
          <w:szCs w:val="20"/>
          <w:lang w:val="en-US" w:eastAsia="ja-JP"/>
        </w:rPr>
        <w:t>1960</w:t>
      </w:r>
      <w:r w:rsidRPr="00914329">
        <w:rPr>
          <w:rFonts w:ascii="ＭＳ Ｐゴシック" w:eastAsia="ＭＳ Ｐゴシック" w:hAnsi="ＭＳ Ｐゴシック" w:cs="HiddenHorzOCR" w:hint="eastAsia"/>
          <w:b/>
          <w:color w:val="261F1C"/>
          <w:sz w:val="20"/>
          <w:szCs w:val="20"/>
          <w:lang w:val="en-US" w:eastAsia="ja-JP"/>
        </w:rPr>
        <w:t>年代後半</w:t>
      </w:r>
      <w:r w:rsidR="00A94C54">
        <w:rPr>
          <w:rFonts w:ascii="ＭＳ Ｐゴシック" w:eastAsia="ＭＳ Ｐゴシック" w:hAnsi="ＭＳ Ｐゴシック" w:cs="HiddenHorzOCR" w:hint="eastAsia"/>
          <w:b/>
          <w:color w:val="261F1C"/>
          <w:sz w:val="20"/>
          <w:szCs w:val="20"/>
          <w:lang w:val="en-US" w:eastAsia="ja-JP"/>
        </w:rPr>
        <w:t>に</w:t>
      </w:r>
      <w:r w:rsidRPr="00914329">
        <w:rPr>
          <w:rFonts w:ascii="ＭＳ Ｐゴシック" w:eastAsia="ＭＳ Ｐゴシック" w:hAnsi="ＭＳ Ｐゴシック" w:cs="HiddenHorzOCR" w:hint="eastAsia"/>
          <w:b/>
          <w:color w:val="261F1C"/>
          <w:sz w:val="20"/>
          <w:szCs w:val="20"/>
          <w:lang w:val="en-US" w:eastAsia="ja-JP"/>
        </w:rPr>
        <w:t>アメリカ海軍に提案されたモデルを元に作られ、チューダーの知られざる歴史の一面が垣間見えるテザイン。</w:t>
      </w:r>
    </w:p>
    <w:p w:rsidR="00C57EBB" w:rsidRDefault="00C57EBB" w:rsidP="00A520AF">
      <w:pPr>
        <w:spacing w:after="0" w:line="240" w:lineRule="auto"/>
        <w:rPr>
          <w:rFonts w:ascii="ＭＳ Ｐゴシック" w:eastAsia="ＭＳ Ｐゴシック" w:hAnsi="ＭＳ Ｐゴシック" w:cs="HiddenHorzOCR"/>
          <w:color w:val="261F1C"/>
          <w:sz w:val="20"/>
          <w:szCs w:val="20"/>
          <w:lang w:val="en-US" w:eastAsia="ja-JP"/>
        </w:rPr>
      </w:pPr>
    </w:p>
    <w:p w:rsidR="00A94C54" w:rsidRPr="00914329" w:rsidRDefault="00A94C54" w:rsidP="00A520AF">
      <w:pPr>
        <w:spacing w:after="0" w:line="240" w:lineRule="auto"/>
        <w:rPr>
          <w:rFonts w:ascii="ＭＳ Ｐゴシック" w:eastAsia="ＭＳ Ｐゴシック" w:hAnsi="ＭＳ Ｐゴシック" w:cs="HiddenHorzOCR"/>
          <w:color w:val="261F1C"/>
          <w:sz w:val="20"/>
          <w:szCs w:val="20"/>
          <w:lang w:val="en-US" w:eastAsia="ja-JP"/>
        </w:rPr>
      </w:pPr>
    </w:p>
    <w:p w:rsidR="00D44B0D" w:rsidRPr="00914329" w:rsidRDefault="00C57EBB" w:rsidP="00C57EBB">
      <w:pPr>
        <w:spacing w:after="0" w:line="240" w:lineRule="auto"/>
        <w:rPr>
          <w:rFonts w:ascii="ＭＳ Ｐゴシック" w:eastAsia="ＭＳ Ｐゴシック" w:hAnsi="ＭＳ Ｐゴシック" w:cs="HiddenHorzOCR"/>
          <w:color w:val="261F1C"/>
          <w:sz w:val="20"/>
          <w:szCs w:val="20"/>
          <w:lang w:val="en-US" w:eastAsia="ja-JP"/>
        </w:rPr>
      </w:pPr>
      <w:r w:rsidRPr="00914329">
        <w:rPr>
          <w:rFonts w:ascii="ＭＳ Ｐゴシック" w:eastAsia="ＭＳ Ｐゴシック" w:hAnsi="ＭＳ Ｐゴシック" w:cs="HiddenHorzOCR" w:hint="eastAsia"/>
          <w:color w:val="261F1C"/>
          <w:sz w:val="20"/>
          <w:szCs w:val="20"/>
          <w:lang w:val="en-US" w:eastAsia="ja-JP"/>
        </w:rPr>
        <w:t>1950年代からアメリカ海軍にダイバーズウ</w:t>
      </w:r>
      <w:r w:rsidR="003322C0" w:rsidRPr="00914329">
        <w:rPr>
          <w:rFonts w:ascii="ＭＳ Ｐゴシック" w:eastAsia="ＭＳ Ｐゴシック" w:hAnsi="ＭＳ Ｐゴシック" w:cs="HiddenHorzOCR" w:hint="eastAsia"/>
          <w:color w:val="261F1C"/>
          <w:sz w:val="20"/>
          <w:szCs w:val="20"/>
          <w:lang w:val="en-US" w:eastAsia="ja-JP"/>
        </w:rPr>
        <w:t>ォ</w:t>
      </w:r>
      <w:r w:rsidRPr="00914329">
        <w:rPr>
          <w:rFonts w:ascii="ＭＳ Ｐゴシック" w:eastAsia="ＭＳ Ｐゴシック" w:hAnsi="ＭＳ Ｐゴシック" w:cs="HiddenHorzOCR" w:hint="eastAsia"/>
          <w:color w:val="261F1C"/>
          <w:sz w:val="20"/>
          <w:szCs w:val="20"/>
          <w:lang w:val="en-US" w:eastAsia="ja-JP"/>
        </w:rPr>
        <w:t>ッチを提供していたチューダーは、1967年、それまで提供していたオイスタープリンスサブマリーナー</w:t>
      </w:r>
      <w:r w:rsidR="0073718C">
        <w:rPr>
          <w:rFonts w:ascii="ＭＳ Ｐゴシック" w:eastAsia="ＭＳ Ｐゴシック" w:hAnsi="ＭＳ Ｐゴシック" w:cs="HiddenHorzOCR" w:hint="eastAsia"/>
          <w:color w:val="261F1C"/>
          <w:sz w:val="20"/>
          <w:szCs w:val="20"/>
          <w:lang w:val="en-US" w:eastAsia="ja-JP"/>
        </w:rPr>
        <w:t>（</w:t>
      </w:r>
      <w:r w:rsidRPr="00914329">
        <w:rPr>
          <w:rFonts w:ascii="ＭＳ Ｐゴシック" w:eastAsia="ＭＳ Ｐゴシック" w:hAnsi="ＭＳ Ｐゴシック" w:cs="HiddenHorzOCR" w:hint="eastAsia"/>
          <w:color w:val="261F1C"/>
          <w:sz w:val="20"/>
          <w:szCs w:val="20"/>
          <w:lang w:val="en-US" w:eastAsia="ja-JP"/>
        </w:rPr>
        <w:t>Ref.7928) に代わるモデ</w:t>
      </w:r>
      <w:r w:rsidR="003322C0" w:rsidRPr="00914329">
        <w:rPr>
          <w:rFonts w:ascii="ＭＳ Ｐゴシック" w:eastAsia="ＭＳ Ｐゴシック" w:hAnsi="ＭＳ Ｐゴシック" w:cs="HiddenHorzOCR" w:hint="eastAsia"/>
          <w:color w:val="261F1C"/>
          <w:sz w:val="20"/>
          <w:szCs w:val="20"/>
          <w:lang w:val="en-US" w:eastAsia="ja-JP"/>
        </w:rPr>
        <w:t>ル</w:t>
      </w:r>
      <w:r w:rsidRPr="00914329">
        <w:rPr>
          <w:rFonts w:ascii="ＭＳ Ｐゴシック" w:eastAsia="ＭＳ Ｐゴシック" w:hAnsi="ＭＳ Ｐゴシック" w:cs="HiddenHorzOCR" w:hint="eastAsia"/>
          <w:color w:val="261F1C"/>
          <w:sz w:val="20"/>
          <w:szCs w:val="20"/>
          <w:lang w:val="en-US" w:eastAsia="ja-JP"/>
        </w:rPr>
        <w:t>の開発を始めた。この新たな時計にはアメリカ政府によって取り決められた基準を満たす必要があり、最新の調査のもと、技術者たちの叡智を結集した人間工学に基づく機能性が導入されたのである。それまで搭載されていなかった機能の特許出願とともにプロトタイプを製造。「コマンドー」というコードネームでこの挑戦的なプロジェクトは進行され、それまでのモデル(Ref.7928) にとって代わるダイバーズウ</w:t>
      </w:r>
      <w:r w:rsidR="00C505EA" w:rsidRPr="00914329">
        <w:rPr>
          <w:rFonts w:ascii="ＭＳ Ｐゴシック" w:eastAsia="ＭＳ Ｐゴシック" w:hAnsi="ＭＳ Ｐゴシック" w:cs="HiddenHorzOCR" w:hint="eastAsia"/>
          <w:color w:val="261F1C"/>
          <w:sz w:val="20"/>
          <w:szCs w:val="20"/>
          <w:lang w:val="en-US" w:eastAsia="ja-JP"/>
        </w:rPr>
        <w:t>ォ</w:t>
      </w:r>
      <w:r w:rsidRPr="00914329">
        <w:rPr>
          <w:rFonts w:ascii="ＭＳ Ｐゴシック" w:eastAsia="ＭＳ Ｐゴシック" w:hAnsi="ＭＳ Ｐゴシック" w:cs="HiddenHorzOCR" w:hint="eastAsia"/>
          <w:color w:val="261F1C"/>
          <w:sz w:val="20"/>
          <w:szCs w:val="20"/>
          <w:lang w:val="en-US" w:eastAsia="ja-JP"/>
        </w:rPr>
        <w:t>ッチとして新たなモデルはついに完成したが、定番化はされなかった。しかし50 年の時を経た2019 年、ブラックベイ</w:t>
      </w:r>
      <w:r w:rsidR="0073718C">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P</w:t>
      </w:r>
      <w:r w:rsidR="00C505EA" w:rsidRPr="00914329">
        <w:rPr>
          <w:rFonts w:ascii="ＭＳ Ｐゴシック" w:eastAsia="ＭＳ Ｐゴシック" w:hAnsi="ＭＳ Ｐゴシック" w:cs="HiddenHorzOCR" w:hint="eastAsia"/>
          <w:color w:val="261F1C"/>
          <w:sz w:val="20"/>
          <w:szCs w:val="20"/>
          <w:lang w:val="en-US" w:eastAsia="ja-JP"/>
        </w:rPr>
        <w:t>01</w:t>
      </w:r>
      <w:r w:rsidRPr="00914329">
        <w:rPr>
          <w:rFonts w:ascii="ＭＳ Ｐゴシック" w:eastAsia="ＭＳ Ｐゴシック" w:hAnsi="ＭＳ Ｐゴシック" w:cs="HiddenHorzOCR" w:hint="eastAsia"/>
          <w:color w:val="261F1C"/>
          <w:sz w:val="20"/>
          <w:szCs w:val="20"/>
          <w:lang w:val="en-US" w:eastAsia="ja-JP"/>
        </w:rPr>
        <w:t>（最初のプロトタイプという意味）として当時の精神を受け継ぎ、命が吹き込まれたのである。</w:t>
      </w:r>
    </w:p>
    <w:p w:rsidR="00D84087" w:rsidRDefault="00D84087" w:rsidP="00C57EBB">
      <w:pPr>
        <w:spacing w:after="0" w:line="240" w:lineRule="auto"/>
        <w:rPr>
          <w:rFonts w:ascii="ＭＳ Ｐゴシック" w:eastAsia="ＭＳ Ｐゴシック" w:hAnsi="ＭＳ Ｐゴシック" w:cs="HiddenHorzOCR"/>
          <w:color w:val="261F1C"/>
          <w:sz w:val="20"/>
          <w:szCs w:val="20"/>
          <w:lang w:val="en-US" w:eastAsia="ja-JP"/>
        </w:rPr>
      </w:pPr>
    </w:p>
    <w:p w:rsidR="00A94C54" w:rsidRPr="00914329" w:rsidRDefault="00A94C54" w:rsidP="00C57EBB">
      <w:pPr>
        <w:spacing w:after="0" w:line="240" w:lineRule="auto"/>
        <w:rPr>
          <w:rFonts w:ascii="ＭＳ Ｐゴシック" w:eastAsia="ＭＳ Ｐゴシック" w:hAnsi="ＭＳ Ｐゴシック" w:cs="HiddenHorzOCR"/>
          <w:color w:val="261F1C"/>
          <w:sz w:val="20"/>
          <w:szCs w:val="20"/>
          <w:lang w:val="en-US" w:eastAsia="ja-JP"/>
        </w:rPr>
      </w:pPr>
    </w:p>
    <w:p w:rsidR="00C57EBB" w:rsidRPr="00EF6856" w:rsidRDefault="00D44B0D" w:rsidP="000609DE">
      <w:pPr>
        <w:widowControl w:val="0"/>
        <w:autoSpaceDE w:val="0"/>
        <w:autoSpaceDN w:val="0"/>
        <w:adjustRightInd w:val="0"/>
        <w:spacing w:after="0" w:line="240" w:lineRule="auto"/>
        <w:rPr>
          <w:rFonts w:ascii="ＭＳ Ｐゴシック" w:eastAsia="ＭＳ Ｐゴシック" w:hAnsi="ＭＳ Ｐゴシック" w:cs="Arial"/>
          <w:b/>
          <w:color w:val="261F1C"/>
          <w:sz w:val="20"/>
          <w:szCs w:val="20"/>
          <w:lang w:val="en-US" w:eastAsia="ja-JP"/>
        </w:rPr>
      </w:pPr>
      <w:r w:rsidRPr="00EF6856">
        <w:rPr>
          <w:rFonts w:ascii="ＭＳ Ｐゴシック" w:eastAsia="ＭＳ Ｐゴシック" w:hAnsi="ＭＳ Ｐゴシック" w:cs="Arial"/>
          <w:b/>
          <w:color w:val="261F1C"/>
          <w:sz w:val="20"/>
          <w:szCs w:val="20"/>
          <w:lang w:val="en-US" w:eastAsia="ja-JP"/>
        </w:rPr>
        <w:t>THE PROTOTYPE</w:t>
      </w:r>
      <w:r w:rsidR="00EF6856" w:rsidRPr="00EF6856">
        <w:rPr>
          <w:rFonts w:ascii="ＭＳ Ｐゴシック" w:eastAsia="ＭＳ Ｐゴシック" w:hAnsi="ＭＳ Ｐゴシック" w:cs="Arial" w:hint="eastAsia"/>
          <w:b/>
          <w:color w:val="261F1C"/>
          <w:sz w:val="20"/>
          <w:szCs w:val="20"/>
          <w:lang w:val="en-US" w:eastAsia="ja-JP"/>
        </w:rPr>
        <w:t xml:space="preserve"> </w:t>
      </w:r>
      <w:r w:rsidRPr="00EF6856">
        <w:rPr>
          <w:rFonts w:ascii="ＭＳ Ｐゴシック" w:eastAsia="ＭＳ Ｐゴシック" w:hAnsi="ＭＳ Ｐゴシック" w:cs="Arial"/>
          <w:b/>
          <w:color w:val="261F1C"/>
          <w:sz w:val="20"/>
          <w:szCs w:val="20"/>
          <w:lang w:val="en-US" w:eastAsia="ja-JP"/>
        </w:rPr>
        <w:t>SPIRIT</w:t>
      </w:r>
    </w:p>
    <w:p w:rsidR="00A94C54" w:rsidRPr="000609DE" w:rsidRDefault="00A94C54" w:rsidP="000609DE">
      <w:pPr>
        <w:widowControl w:val="0"/>
        <w:autoSpaceDE w:val="0"/>
        <w:autoSpaceDN w:val="0"/>
        <w:adjustRightInd w:val="0"/>
        <w:spacing w:after="0" w:line="240" w:lineRule="auto"/>
        <w:rPr>
          <w:rFonts w:ascii="ＭＳ Ｐゴシック" w:eastAsia="ＭＳ Ｐゴシック" w:hAnsi="ＭＳ Ｐゴシック" w:cs="Arial"/>
          <w:color w:val="261F1C"/>
          <w:sz w:val="20"/>
          <w:szCs w:val="20"/>
          <w:lang w:val="en-US" w:eastAsia="ja-JP"/>
        </w:rPr>
      </w:pPr>
    </w:p>
    <w:p w:rsidR="00C57EBB" w:rsidRPr="00914329" w:rsidRDefault="00141065" w:rsidP="00141065">
      <w:pPr>
        <w:spacing w:after="0" w:line="240" w:lineRule="auto"/>
        <w:rPr>
          <w:rFonts w:ascii="ＭＳ Ｐゴシック" w:eastAsia="ＭＳ Ｐゴシック" w:hAnsi="ＭＳ Ｐゴシック" w:cs="HiddenHorzOCR"/>
          <w:color w:val="261F1C"/>
          <w:sz w:val="20"/>
          <w:szCs w:val="20"/>
          <w:lang w:val="en-US" w:eastAsia="ja-JP"/>
        </w:rPr>
      </w:pPr>
      <w:r w:rsidRPr="00914329">
        <w:rPr>
          <w:rFonts w:ascii="ＭＳ Ｐゴシック" w:eastAsia="ＭＳ Ｐゴシック" w:hAnsi="ＭＳ Ｐゴシック" w:cs="HiddenHorzOCR" w:hint="eastAsia"/>
          <w:color w:val="261F1C"/>
          <w:sz w:val="20"/>
          <w:szCs w:val="20"/>
          <w:lang w:val="en-US" w:eastAsia="ja-JP"/>
        </w:rPr>
        <w:t>現代的なデザインに、4時位置のリューズやエンドリンクなど1960年代にみられる要素を反映し、ブラックベイ</w:t>
      </w:r>
      <w:r w:rsidR="0073718C">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P</w:t>
      </w:r>
      <w:r w:rsidR="00EA7870" w:rsidRPr="00914329">
        <w:rPr>
          <w:rFonts w:ascii="ＭＳ Ｐゴシック" w:eastAsia="ＭＳ Ｐゴシック" w:hAnsi="ＭＳ Ｐゴシック" w:cs="HiddenHorzOCR" w:hint="eastAsia"/>
          <w:color w:val="261F1C"/>
          <w:sz w:val="20"/>
          <w:szCs w:val="20"/>
          <w:lang w:val="en-US" w:eastAsia="ja-JP"/>
        </w:rPr>
        <w:t>01</w:t>
      </w:r>
      <w:r w:rsidRPr="00914329">
        <w:rPr>
          <w:rFonts w:ascii="ＭＳ Ｐゴシック" w:eastAsia="ＭＳ Ｐゴシック" w:hAnsi="ＭＳ Ｐゴシック" w:cs="HiddenHorzOCR" w:hint="eastAsia"/>
          <w:color w:val="261F1C"/>
          <w:sz w:val="20"/>
          <w:szCs w:val="20"/>
          <w:lang w:val="en-US" w:eastAsia="ja-JP"/>
        </w:rPr>
        <w:t xml:space="preserve"> はダイバーズウ</w:t>
      </w:r>
      <w:r w:rsidR="00EA7870" w:rsidRPr="00914329">
        <w:rPr>
          <w:rFonts w:ascii="ＭＳ Ｐゴシック" w:eastAsia="ＭＳ Ｐゴシック" w:hAnsi="ＭＳ Ｐゴシック" w:cs="HiddenHorzOCR" w:hint="eastAsia"/>
          <w:color w:val="261F1C"/>
          <w:sz w:val="20"/>
          <w:szCs w:val="20"/>
          <w:lang w:val="en-US" w:eastAsia="ja-JP"/>
        </w:rPr>
        <w:t>ォ</w:t>
      </w:r>
      <w:r w:rsidRPr="00914329">
        <w:rPr>
          <w:rFonts w:ascii="ＭＳ Ｐゴシック" w:eastAsia="ＭＳ Ｐゴシック" w:hAnsi="ＭＳ Ｐゴシック" w:cs="HiddenHorzOCR" w:hint="eastAsia"/>
          <w:color w:val="261F1C"/>
          <w:sz w:val="20"/>
          <w:szCs w:val="20"/>
          <w:lang w:val="en-US" w:eastAsia="ja-JP"/>
        </w:rPr>
        <w:t>ッチとセ</w:t>
      </w:r>
      <w:r w:rsidR="0073718C">
        <w:rPr>
          <w:rFonts w:ascii="ＭＳ Ｐゴシック" w:eastAsia="ＭＳ Ｐゴシック" w:hAnsi="ＭＳ Ｐゴシック" w:cs="HiddenHorzOCR" w:hint="eastAsia"/>
          <w:color w:val="261F1C"/>
          <w:sz w:val="20"/>
          <w:szCs w:val="20"/>
          <w:lang w:val="en-US" w:eastAsia="ja-JP"/>
        </w:rPr>
        <w:t>イ</w:t>
      </w:r>
      <w:r w:rsidRPr="00914329">
        <w:rPr>
          <w:rFonts w:ascii="ＭＳ Ｐゴシック" w:eastAsia="ＭＳ Ｐゴシック" w:hAnsi="ＭＳ Ｐゴシック" w:cs="HiddenHorzOCR" w:hint="eastAsia"/>
          <w:color w:val="261F1C"/>
          <w:sz w:val="20"/>
          <w:szCs w:val="20"/>
          <w:lang w:val="en-US" w:eastAsia="ja-JP"/>
        </w:rPr>
        <w:t>リングウ</w:t>
      </w:r>
      <w:r w:rsidR="00EA7870" w:rsidRPr="00914329">
        <w:rPr>
          <w:rFonts w:ascii="ＭＳ Ｐゴシック" w:eastAsia="ＭＳ Ｐゴシック" w:hAnsi="ＭＳ Ｐゴシック" w:cs="HiddenHorzOCR" w:hint="eastAsia"/>
          <w:color w:val="261F1C"/>
          <w:sz w:val="20"/>
          <w:szCs w:val="20"/>
          <w:lang w:val="en-US" w:eastAsia="ja-JP"/>
        </w:rPr>
        <w:t>ォ</w:t>
      </w:r>
      <w:r w:rsidRPr="00914329">
        <w:rPr>
          <w:rFonts w:ascii="ＭＳ Ｐゴシック" w:eastAsia="ＭＳ Ｐゴシック" w:hAnsi="ＭＳ Ｐゴシック" w:cs="HiddenHorzOCR" w:hint="eastAsia"/>
          <w:color w:val="261F1C"/>
          <w:sz w:val="20"/>
          <w:szCs w:val="20"/>
          <w:lang w:val="en-US" w:eastAsia="ja-JP"/>
        </w:rPr>
        <w:t>ッチの両要素をもつ時計として誕生した。プロトタイプにみられるヒンジ仕様のエンドリンクは1968年に特許申請を行ったもので、接合部をカバーするとともに、ベゼル部分を分解しやすくすることで腕時計のメンテナンスを容易にした。もちろんブラックベイ</w:t>
      </w:r>
      <w:r w:rsidR="0073718C">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P</w:t>
      </w:r>
      <w:r w:rsidR="00EA7870" w:rsidRPr="00914329">
        <w:rPr>
          <w:rFonts w:ascii="ＭＳ Ｐゴシック" w:eastAsia="ＭＳ Ｐゴシック" w:hAnsi="ＭＳ Ｐゴシック" w:cs="HiddenHorzOCR" w:hint="eastAsia"/>
          <w:color w:val="261F1C"/>
          <w:sz w:val="20"/>
          <w:szCs w:val="20"/>
          <w:lang w:val="en-US" w:eastAsia="ja-JP"/>
        </w:rPr>
        <w:t>01</w:t>
      </w:r>
      <w:r w:rsidRPr="00914329">
        <w:rPr>
          <w:rFonts w:ascii="ＭＳ Ｐゴシック" w:eastAsia="ＭＳ Ｐゴシック" w:hAnsi="ＭＳ Ｐゴシック" w:cs="HiddenHorzOCR" w:hint="eastAsia"/>
          <w:color w:val="261F1C"/>
          <w:sz w:val="20"/>
          <w:szCs w:val="20"/>
          <w:lang w:val="en-US" w:eastAsia="ja-JP"/>
        </w:rPr>
        <w:t xml:space="preserve"> は単なる過去の製品の焼き直しではなく、12時位置のエンドリンクによってベゼルの回転を防止する</w:t>
      </w:r>
      <w:r w:rsidR="00EF6856">
        <w:rPr>
          <w:rFonts w:ascii="ＭＳ Ｐゴシック" w:eastAsia="ＭＳ Ｐゴシック" w:hAnsi="ＭＳ Ｐゴシック" w:cs="HiddenHorzOCR" w:hint="eastAsia"/>
          <w:color w:val="261F1C"/>
          <w:sz w:val="20"/>
          <w:szCs w:val="20"/>
          <w:lang w:val="en-US" w:eastAsia="ja-JP"/>
        </w:rPr>
        <w:t>ほか、</w:t>
      </w:r>
      <w:r w:rsidRPr="00914329">
        <w:rPr>
          <w:rFonts w:ascii="ＭＳ Ｐゴシック" w:eastAsia="ＭＳ Ｐゴシック" w:hAnsi="ＭＳ Ｐゴシック" w:cs="HiddenHorzOCR" w:hint="eastAsia"/>
          <w:color w:val="261F1C"/>
          <w:sz w:val="20"/>
          <w:szCs w:val="20"/>
          <w:lang w:val="en-US" w:eastAsia="ja-JP"/>
        </w:rPr>
        <w:t>防水は200m、時針、分針、秒針と日付表示を備えており、ドーム型のマットブラックダイアルにはルミネッセンスのアワーマーカーが配され、ケ</w:t>
      </w:r>
      <w:r w:rsidR="00493549" w:rsidRPr="00914329">
        <w:rPr>
          <w:rFonts w:ascii="ＭＳ Ｐゴシック" w:eastAsia="ＭＳ Ｐゴシック" w:hAnsi="ＭＳ Ｐゴシック" w:cs="HiddenHorzOCR" w:hint="eastAsia"/>
          <w:color w:val="261F1C"/>
          <w:sz w:val="20"/>
          <w:szCs w:val="20"/>
          <w:lang w:val="en-US" w:eastAsia="ja-JP"/>
        </w:rPr>
        <w:t>ー</w:t>
      </w:r>
      <w:r w:rsidRPr="00914329">
        <w:rPr>
          <w:rFonts w:ascii="ＭＳ Ｐゴシック" w:eastAsia="ＭＳ Ｐゴシック" w:hAnsi="ＭＳ Ｐゴシック" w:cs="HiddenHorzOCR" w:hint="eastAsia"/>
          <w:color w:val="261F1C"/>
          <w:sz w:val="20"/>
          <w:szCs w:val="20"/>
          <w:lang w:val="en-US" w:eastAsia="ja-JP"/>
        </w:rPr>
        <w:t>スはマットなサテン仕上げである。このデザインは真に実用性を求めたプロトタイプに敬意を表したものなのだ。</w:t>
      </w:r>
    </w:p>
    <w:p w:rsidR="00C57EBB" w:rsidRPr="00914329" w:rsidRDefault="00C57EBB" w:rsidP="00A520AF">
      <w:pPr>
        <w:spacing w:after="0" w:line="240" w:lineRule="auto"/>
        <w:rPr>
          <w:rFonts w:ascii="ＭＳ Ｐゴシック" w:eastAsia="ＭＳ Ｐゴシック" w:hAnsi="ＭＳ Ｐゴシック" w:cs="Arial"/>
          <w:color w:val="261F1C"/>
          <w:sz w:val="20"/>
          <w:szCs w:val="20"/>
          <w:lang w:val="en-US" w:eastAsia="ja-JP"/>
        </w:rPr>
      </w:pPr>
    </w:p>
    <w:p w:rsidR="00D26478" w:rsidRPr="00EF6856" w:rsidRDefault="00BD22DD" w:rsidP="00BD22DD">
      <w:pPr>
        <w:spacing w:after="0" w:line="240" w:lineRule="auto"/>
        <w:rPr>
          <w:rFonts w:ascii="ＭＳ Ｐゴシック" w:eastAsia="ＭＳ Ｐゴシック" w:hAnsi="ＭＳ Ｐゴシック" w:cs="Arial"/>
          <w:b/>
          <w:color w:val="261F1C"/>
          <w:sz w:val="20"/>
          <w:szCs w:val="20"/>
          <w:lang w:val="en-US" w:eastAsia="ja-JP"/>
        </w:rPr>
      </w:pPr>
      <w:r w:rsidRPr="00EF6856">
        <w:rPr>
          <w:rFonts w:ascii="ＭＳ Ｐゴシック" w:eastAsia="ＭＳ Ｐゴシック" w:hAnsi="ＭＳ Ｐゴシック" w:cs="Arial"/>
          <w:b/>
          <w:color w:val="261F1C"/>
          <w:sz w:val="20"/>
          <w:szCs w:val="20"/>
          <w:lang w:val="en-US" w:eastAsia="ja-JP"/>
        </w:rPr>
        <w:t>THE MANUFACTURE</w:t>
      </w:r>
      <w:r w:rsidR="000609DE" w:rsidRPr="00EF6856">
        <w:rPr>
          <w:rFonts w:ascii="ＭＳ Ｐゴシック" w:eastAsia="ＭＳ Ｐゴシック" w:hAnsi="ＭＳ Ｐゴシック" w:cs="Arial" w:hint="eastAsia"/>
          <w:b/>
          <w:color w:val="261F1C"/>
          <w:sz w:val="20"/>
          <w:szCs w:val="20"/>
          <w:lang w:val="en-US" w:eastAsia="ja-JP"/>
        </w:rPr>
        <w:t xml:space="preserve"> </w:t>
      </w:r>
      <w:r w:rsidRPr="00EF6856">
        <w:rPr>
          <w:rFonts w:ascii="ＭＳ Ｐゴシック" w:eastAsia="ＭＳ Ｐゴシック" w:hAnsi="ＭＳ Ｐゴシック" w:cs="Arial"/>
          <w:b/>
          <w:color w:val="261F1C"/>
          <w:sz w:val="20"/>
          <w:szCs w:val="20"/>
          <w:lang w:val="en-US" w:eastAsia="ja-JP"/>
        </w:rPr>
        <w:t>CALIBRE MT5612</w:t>
      </w:r>
    </w:p>
    <w:p w:rsidR="00A94C54" w:rsidRPr="000609DE" w:rsidRDefault="00A94C54" w:rsidP="00BD22DD">
      <w:pPr>
        <w:spacing w:after="0" w:line="240" w:lineRule="auto"/>
        <w:rPr>
          <w:rFonts w:ascii="ＭＳ Ｐゴシック" w:eastAsia="ＭＳ Ｐゴシック" w:hAnsi="ＭＳ Ｐゴシック" w:cs="Arial"/>
          <w:color w:val="261F1C"/>
          <w:sz w:val="20"/>
          <w:szCs w:val="20"/>
          <w:lang w:val="en-US" w:eastAsia="ja-JP"/>
        </w:rPr>
      </w:pPr>
    </w:p>
    <w:p w:rsidR="00D84087" w:rsidRPr="00914329" w:rsidRDefault="00BD22DD" w:rsidP="00CF3A0C">
      <w:pPr>
        <w:spacing w:after="0" w:line="240" w:lineRule="auto"/>
        <w:rPr>
          <w:rFonts w:ascii="ＭＳ Ｐゴシック" w:eastAsia="ＭＳ Ｐゴシック" w:hAnsi="ＭＳ Ｐゴシック" w:cs="HiddenHorzOCR"/>
          <w:color w:val="261F1C"/>
          <w:sz w:val="20"/>
          <w:szCs w:val="20"/>
          <w:lang w:val="en-US" w:eastAsia="ja-JP"/>
        </w:rPr>
      </w:pPr>
      <w:r w:rsidRPr="00914329">
        <w:rPr>
          <w:rFonts w:ascii="ＭＳ Ｐゴシック" w:eastAsia="ＭＳ Ｐゴシック" w:hAnsi="ＭＳ Ｐゴシック" w:cs="HiddenHorzOCR" w:hint="eastAsia"/>
          <w:color w:val="261F1C"/>
          <w:sz w:val="20"/>
          <w:szCs w:val="20"/>
          <w:lang w:val="en-US" w:eastAsia="ja-JP"/>
        </w:rPr>
        <w:t>ブラックベ</w:t>
      </w:r>
      <w:r w:rsidR="00D26478" w:rsidRPr="00914329">
        <w:rPr>
          <w:rFonts w:ascii="ＭＳ Ｐゴシック" w:eastAsia="ＭＳ Ｐゴシック" w:hAnsi="ＭＳ Ｐゴシック" w:cs="HiddenHorzOCR" w:hint="eastAsia"/>
          <w:color w:val="261F1C"/>
          <w:sz w:val="20"/>
          <w:szCs w:val="20"/>
          <w:lang w:val="en-US" w:eastAsia="ja-JP"/>
        </w:rPr>
        <w:t>イ</w:t>
      </w:r>
      <w:r w:rsidR="0073718C">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P</w:t>
      </w:r>
      <w:r w:rsidR="00D26478" w:rsidRPr="00914329">
        <w:rPr>
          <w:rFonts w:ascii="ＭＳ Ｐゴシック" w:eastAsia="ＭＳ Ｐゴシック" w:hAnsi="ＭＳ Ｐゴシック" w:cs="HiddenHorzOCR" w:hint="eastAsia"/>
          <w:color w:val="261F1C"/>
          <w:sz w:val="20"/>
          <w:szCs w:val="20"/>
          <w:lang w:val="en-US" w:eastAsia="ja-JP"/>
        </w:rPr>
        <w:t>01</w:t>
      </w:r>
      <w:r w:rsidRPr="00914329">
        <w:rPr>
          <w:rFonts w:ascii="ＭＳ Ｐゴシック" w:eastAsia="ＭＳ Ｐゴシック" w:hAnsi="ＭＳ Ｐゴシック" w:cs="HiddenHorzOCR" w:hint="eastAsia"/>
          <w:color w:val="261F1C"/>
          <w:sz w:val="20"/>
          <w:szCs w:val="20"/>
          <w:lang w:val="en-US" w:eastAsia="ja-JP"/>
        </w:rPr>
        <w:t>に搭載されたマニュファクチュールキャリバー</w:t>
      </w:r>
      <w:r w:rsidR="003B4946" w:rsidRPr="00914329">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MT</w:t>
      </w:r>
      <w:r w:rsidR="00D26478" w:rsidRPr="00914329">
        <w:rPr>
          <w:rFonts w:ascii="ＭＳ Ｐゴシック" w:eastAsia="ＭＳ Ｐゴシック" w:hAnsi="ＭＳ Ｐゴシック" w:cs="HiddenHorzOCR" w:hint="eastAsia"/>
          <w:color w:val="261F1C"/>
          <w:sz w:val="20"/>
          <w:szCs w:val="20"/>
          <w:lang w:val="en-US" w:eastAsia="ja-JP"/>
        </w:rPr>
        <w:t>5612</w:t>
      </w:r>
      <w:r w:rsidRPr="00914329">
        <w:rPr>
          <w:rFonts w:ascii="ＭＳ Ｐゴシック" w:eastAsia="ＭＳ Ｐゴシック" w:hAnsi="ＭＳ Ｐゴシック" w:cs="HiddenHorzOCR" w:hint="eastAsia"/>
          <w:color w:val="261F1C"/>
          <w:sz w:val="20"/>
          <w:szCs w:val="20"/>
          <w:lang w:val="en-US" w:eastAsia="ja-JP"/>
        </w:rPr>
        <w:t xml:space="preserve"> は時針と分針、秒針に加え、3 時位置に日付表示を備えている。サテン仕上げにサンドブラスト加工を施した両方向回転</w:t>
      </w:r>
      <w:r w:rsidR="00D26478" w:rsidRPr="00914329">
        <w:rPr>
          <w:rFonts w:ascii="ＭＳ Ｐゴシック" w:eastAsia="ＭＳ Ｐゴシック" w:hAnsi="ＭＳ Ｐゴシック" w:cs="HiddenHorzOCR" w:hint="eastAsia"/>
          <w:color w:val="261F1C"/>
          <w:sz w:val="20"/>
          <w:szCs w:val="20"/>
          <w:lang w:val="en-US" w:eastAsia="ja-JP"/>
        </w:rPr>
        <w:t>ロー</w:t>
      </w:r>
      <w:r w:rsidRPr="00914329">
        <w:rPr>
          <w:rFonts w:ascii="ＭＳ Ｐゴシック" w:eastAsia="ＭＳ Ｐゴシック" w:hAnsi="ＭＳ Ｐゴシック" w:cs="HiddenHorzOCR" w:hint="eastAsia"/>
          <w:color w:val="261F1C"/>
          <w:sz w:val="20"/>
          <w:szCs w:val="20"/>
          <w:lang w:val="en-US" w:eastAsia="ja-JP"/>
        </w:rPr>
        <w:t>ターやレ</w:t>
      </w:r>
      <w:r w:rsidR="00493549" w:rsidRPr="00914329">
        <w:rPr>
          <w:rFonts w:ascii="ＭＳ Ｐゴシック" w:eastAsia="ＭＳ Ｐゴシック" w:hAnsi="ＭＳ Ｐゴシック" w:cs="HiddenHorzOCR" w:hint="eastAsia"/>
          <w:color w:val="261F1C"/>
          <w:sz w:val="20"/>
          <w:szCs w:val="20"/>
          <w:lang w:val="en-US" w:eastAsia="ja-JP"/>
        </w:rPr>
        <w:t>ー</w:t>
      </w:r>
      <w:r w:rsidRPr="00914329">
        <w:rPr>
          <w:rFonts w:ascii="ＭＳ Ｐゴシック" w:eastAsia="ＭＳ Ｐゴシック" w:hAnsi="ＭＳ Ｐゴシック" w:cs="HiddenHorzOCR" w:hint="eastAsia"/>
          <w:color w:val="261F1C"/>
          <w:sz w:val="20"/>
          <w:szCs w:val="20"/>
          <w:lang w:val="en-US" w:eastAsia="ja-JP"/>
        </w:rPr>
        <w:t>ザ</w:t>
      </w:r>
      <w:r w:rsidR="00493549" w:rsidRPr="00914329">
        <w:rPr>
          <w:rFonts w:ascii="ＭＳ Ｐゴシック" w:eastAsia="ＭＳ Ｐゴシック" w:hAnsi="ＭＳ Ｐゴシック" w:cs="HiddenHorzOCR" w:hint="eastAsia"/>
          <w:color w:val="261F1C"/>
          <w:sz w:val="20"/>
          <w:szCs w:val="20"/>
          <w:lang w:val="en-US" w:eastAsia="ja-JP"/>
        </w:rPr>
        <w:t>ー</w:t>
      </w:r>
      <w:r w:rsidRPr="00914329">
        <w:rPr>
          <w:rFonts w:ascii="ＭＳ Ｐゴシック" w:eastAsia="ＭＳ Ｐゴシック" w:hAnsi="ＭＳ Ｐゴシック" w:cs="HiddenHorzOCR" w:hint="eastAsia"/>
          <w:color w:val="261F1C"/>
          <w:sz w:val="20"/>
          <w:szCs w:val="20"/>
          <w:lang w:val="en-US" w:eastAsia="ja-JP"/>
        </w:rPr>
        <w:t>加工を施したブリッジなど、ほかのマニュファクチュールキャリバーと同様にチューダー独自の仕様である。このムーブメントは、28,800振動／時(4Hz) でシリコン製バランススプリングを備える可変慣性をもつ振動子により調節される。また、振動子は衝撃と振動に対する耐性を向上させるため、トラバーシングブリッジにより両端を固定されている。自動巻システムは両方向回転で、スイス公認クロノメーター検査協会(COSC) による認定を取得。そしてパワーリザーブは約70時間。例えば、腕時計を金曜日の夜に外し、ゼンマイを巻かなくても、月曜日の朝に使用することができる。</w:t>
      </w:r>
    </w:p>
    <w:p w:rsidR="00D54261" w:rsidRPr="00914329" w:rsidRDefault="00D54261" w:rsidP="00CF3A0C">
      <w:pPr>
        <w:spacing w:after="0" w:line="240" w:lineRule="auto"/>
        <w:rPr>
          <w:rFonts w:ascii="ＭＳ Ｐゴシック" w:eastAsia="ＭＳ Ｐゴシック" w:hAnsi="ＭＳ Ｐゴシック" w:cs="HiddenHorzOCR"/>
          <w:color w:val="261F1C"/>
          <w:sz w:val="20"/>
          <w:szCs w:val="20"/>
          <w:lang w:val="en-US" w:eastAsia="ja-JP"/>
        </w:rPr>
      </w:pPr>
    </w:p>
    <w:p w:rsidR="00CF3A0C" w:rsidRPr="00EF6856" w:rsidRDefault="00CF3A0C" w:rsidP="00CF3A0C">
      <w:pPr>
        <w:spacing w:after="0" w:line="240" w:lineRule="auto"/>
        <w:rPr>
          <w:rFonts w:ascii="ＭＳ Ｐゴシック" w:eastAsia="ＭＳ Ｐゴシック" w:hAnsi="ＭＳ Ｐゴシック" w:cs="Arial"/>
          <w:b/>
          <w:color w:val="261F1C"/>
          <w:sz w:val="20"/>
          <w:szCs w:val="20"/>
          <w:lang w:val="en-US" w:eastAsia="ja-JP"/>
        </w:rPr>
      </w:pPr>
      <w:r w:rsidRPr="00EF6856">
        <w:rPr>
          <w:rFonts w:ascii="ＭＳ Ｐゴシック" w:eastAsia="ＭＳ Ｐゴシック" w:hAnsi="ＭＳ Ｐゴシック" w:cs="Arial"/>
          <w:b/>
          <w:color w:val="261F1C"/>
          <w:sz w:val="20"/>
          <w:szCs w:val="20"/>
          <w:lang w:val="en-US" w:eastAsia="ja-JP"/>
        </w:rPr>
        <w:t>A HYBRID LEATHER &amp; RUBBER STRAP</w:t>
      </w:r>
    </w:p>
    <w:p w:rsidR="00A94C54" w:rsidRPr="000609DE" w:rsidRDefault="00A94C54" w:rsidP="00CF3A0C">
      <w:pPr>
        <w:spacing w:after="0" w:line="240" w:lineRule="auto"/>
        <w:rPr>
          <w:rFonts w:ascii="ＭＳ Ｐゴシック" w:eastAsia="ＭＳ Ｐゴシック" w:hAnsi="ＭＳ Ｐゴシック" w:cs="Arial"/>
          <w:color w:val="261F1C"/>
          <w:sz w:val="20"/>
          <w:szCs w:val="20"/>
          <w:lang w:val="en-US" w:eastAsia="ja-JP"/>
        </w:rPr>
      </w:pPr>
    </w:p>
    <w:p w:rsidR="00C57EBB" w:rsidRPr="00914329" w:rsidRDefault="00CF3A0C" w:rsidP="00CF3A0C">
      <w:pPr>
        <w:spacing w:after="0" w:line="240" w:lineRule="auto"/>
        <w:rPr>
          <w:rFonts w:ascii="ＭＳ Ｐゴシック" w:eastAsia="ＭＳ Ｐゴシック" w:hAnsi="ＭＳ Ｐゴシック" w:cs="HiddenHorzOCR"/>
          <w:color w:val="261F1C"/>
          <w:sz w:val="20"/>
          <w:szCs w:val="20"/>
          <w:lang w:val="en-US" w:eastAsia="ja-JP"/>
        </w:rPr>
      </w:pPr>
      <w:r w:rsidRPr="00914329">
        <w:rPr>
          <w:rFonts w:ascii="ＭＳ Ｐゴシック" w:eastAsia="ＭＳ Ｐゴシック" w:hAnsi="ＭＳ Ｐゴシック" w:cs="HiddenHorzOCR" w:hint="eastAsia"/>
          <w:color w:val="261F1C"/>
          <w:sz w:val="20"/>
          <w:szCs w:val="20"/>
          <w:lang w:val="en-US" w:eastAsia="ja-JP"/>
        </w:rPr>
        <w:t>ブラックベイ</w:t>
      </w:r>
      <w:r w:rsidR="0073718C">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P</w:t>
      </w:r>
      <w:r w:rsidRPr="00914329">
        <w:rPr>
          <w:rFonts w:ascii="ＭＳ Ｐゴシック" w:eastAsia="ＭＳ Ｐゴシック" w:hAnsi="ＭＳ Ｐゴシック" w:cs="HiddenHorzOCR"/>
          <w:color w:val="261F1C"/>
          <w:sz w:val="20"/>
          <w:szCs w:val="20"/>
          <w:lang w:val="en-US" w:eastAsia="ja-JP"/>
        </w:rPr>
        <w:t>01</w:t>
      </w:r>
      <w:r w:rsidRPr="00914329">
        <w:rPr>
          <w:rFonts w:ascii="ＭＳ Ｐゴシック" w:eastAsia="ＭＳ Ｐゴシック" w:hAnsi="ＭＳ Ｐゴシック" w:cs="HiddenHorzOCR" w:hint="eastAsia"/>
          <w:color w:val="261F1C"/>
          <w:sz w:val="20"/>
          <w:szCs w:val="20"/>
          <w:lang w:val="en-US" w:eastAsia="ja-JP"/>
        </w:rPr>
        <w:t>のために開発されたストラップはラバ</w:t>
      </w:r>
      <w:r w:rsidR="00493549" w:rsidRPr="00914329">
        <w:rPr>
          <w:rFonts w:ascii="ＭＳ Ｐゴシック" w:eastAsia="ＭＳ Ｐゴシック" w:hAnsi="ＭＳ Ｐゴシック" w:cs="HiddenHorzOCR" w:hint="eastAsia"/>
          <w:color w:val="261F1C"/>
          <w:sz w:val="20"/>
          <w:szCs w:val="20"/>
          <w:lang w:val="en-US" w:eastAsia="ja-JP"/>
        </w:rPr>
        <w:t>ー</w:t>
      </w:r>
      <w:r w:rsidRPr="00914329">
        <w:rPr>
          <w:rFonts w:ascii="ＭＳ Ｐゴシック" w:eastAsia="ＭＳ Ｐゴシック" w:hAnsi="ＭＳ Ｐゴシック" w:cs="HiddenHorzOCR" w:hint="eastAsia"/>
          <w:color w:val="261F1C"/>
          <w:sz w:val="20"/>
          <w:szCs w:val="20"/>
          <w:lang w:val="en-US" w:eastAsia="ja-JP"/>
        </w:rPr>
        <w:t>をベースに「スノ—フレ</w:t>
      </w:r>
      <w:r w:rsidR="00493549" w:rsidRPr="00914329">
        <w:rPr>
          <w:rFonts w:ascii="ＭＳ Ｐゴシック" w:eastAsia="ＭＳ Ｐゴシック" w:hAnsi="ＭＳ Ｐゴシック" w:cs="HiddenHorzOCR" w:hint="eastAsia"/>
          <w:color w:val="261F1C"/>
          <w:sz w:val="20"/>
          <w:szCs w:val="20"/>
          <w:lang w:val="en-US" w:eastAsia="ja-JP"/>
        </w:rPr>
        <w:t>ー</w:t>
      </w:r>
      <w:r w:rsidRPr="00914329">
        <w:rPr>
          <w:rFonts w:ascii="ＭＳ Ｐゴシック" w:eastAsia="ＭＳ Ｐゴシック" w:hAnsi="ＭＳ Ｐゴシック" w:cs="HiddenHorzOCR" w:hint="eastAsia"/>
          <w:color w:val="261F1C"/>
          <w:sz w:val="20"/>
          <w:szCs w:val="20"/>
          <w:lang w:val="en-US" w:eastAsia="ja-JP"/>
        </w:rPr>
        <w:t>ク」のモチーフを背面に配し、ブラウンのレザーでトリミングを施している。原型となった当時のプロトタイプの精神を受け継ぎ、取り外し可能なサテン仕上げのスチール製エンドリンクが付属する。</w:t>
      </w:r>
    </w:p>
    <w:p w:rsidR="00467E8E" w:rsidRPr="00914329" w:rsidRDefault="00467E8E" w:rsidP="00141F10">
      <w:pPr>
        <w:spacing w:after="0" w:line="240" w:lineRule="auto"/>
        <w:rPr>
          <w:rFonts w:ascii="ＭＳ Ｐゴシック" w:eastAsia="ＭＳ Ｐゴシック" w:hAnsi="ＭＳ Ｐゴシック" w:cs="Arial"/>
          <w:b/>
          <w:color w:val="261F1C"/>
          <w:sz w:val="20"/>
          <w:szCs w:val="20"/>
          <w:lang w:val="en-US" w:eastAsia="ja-JP"/>
        </w:rPr>
      </w:pPr>
    </w:p>
    <w:p w:rsidR="00141F10" w:rsidRPr="00EF6856" w:rsidRDefault="00141F10" w:rsidP="00141F10">
      <w:pPr>
        <w:spacing w:after="0" w:line="240" w:lineRule="auto"/>
        <w:rPr>
          <w:rFonts w:ascii="ＭＳ Ｐゴシック" w:eastAsia="ＭＳ Ｐゴシック" w:hAnsi="ＭＳ Ｐゴシック" w:cs="Arial"/>
          <w:b/>
          <w:color w:val="261F1C"/>
          <w:sz w:val="20"/>
          <w:szCs w:val="20"/>
          <w:lang w:val="en-US" w:eastAsia="ja-JP"/>
        </w:rPr>
      </w:pPr>
      <w:r w:rsidRPr="00EF6856">
        <w:rPr>
          <w:rFonts w:ascii="ＭＳ Ｐゴシック" w:eastAsia="ＭＳ Ｐゴシック" w:hAnsi="ＭＳ Ｐゴシック" w:cs="Arial"/>
          <w:b/>
          <w:color w:val="261F1C"/>
          <w:sz w:val="20"/>
          <w:szCs w:val="20"/>
          <w:lang w:val="en-US" w:eastAsia="ja-JP"/>
        </w:rPr>
        <w:t>THE ESSENCE OF BLACK BAY</w:t>
      </w:r>
    </w:p>
    <w:p w:rsidR="00A94C54" w:rsidRPr="000609DE" w:rsidRDefault="00A94C54" w:rsidP="00141F10">
      <w:pPr>
        <w:spacing w:after="0" w:line="240" w:lineRule="auto"/>
        <w:rPr>
          <w:rFonts w:ascii="ＭＳ Ｐゴシック" w:eastAsia="ＭＳ Ｐゴシック" w:hAnsi="ＭＳ Ｐゴシック" w:cs="Arial"/>
          <w:color w:val="261F1C"/>
          <w:sz w:val="20"/>
          <w:szCs w:val="20"/>
          <w:lang w:val="en-US" w:eastAsia="ja-JP"/>
        </w:rPr>
      </w:pPr>
    </w:p>
    <w:p w:rsidR="00C57EBB" w:rsidRDefault="00141F10" w:rsidP="00141F10">
      <w:pPr>
        <w:spacing w:after="0" w:line="240" w:lineRule="auto"/>
        <w:rPr>
          <w:rFonts w:ascii="ＭＳ Ｐゴシック" w:eastAsia="ＭＳ Ｐゴシック" w:hAnsi="ＭＳ Ｐゴシック" w:cs="HiddenHorzOCR"/>
          <w:color w:val="261F1C"/>
          <w:sz w:val="20"/>
          <w:szCs w:val="20"/>
          <w:lang w:val="en-US" w:eastAsia="ja-JP"/>
        </w:rPr>
      </w:pPr>
      <w:r w:rsidRPr="00914329">
        <w:rPr>
          <w:rFonts w:ascii="ＭＳ Ｐゴシック" w:eastAsia="ＭＳ Ｐゴシック" w:hAnsi="ＭＳ Ｐゴシック" w:cs="HiddenHorzOCR" w:hint="eastAsia"/>
          <w:color w:val="261F1C"/>
          <w:sz w:val="20"/>
          <w:szCs w:val="20"/>
          <w:lang w:val="en-US" w:eastAsia="ja-JP"/>
        </w:rPr>
        <w:t>他のブラックベイのモデルと同様、このP</w:t>
      </w:r>
      <w:r w:rsidRPr="00914329">
        <w:rPr>
          <w:rFonts w:ascii="ＭＳ Ｐゴシック" w:eastAsia="ＭＳ Ｐゴシック" w:hAnsi="ＭＳ Ｐゴシック" w:cs="HiddenHorzOCR"/>
          <w:color w:val="261F1C"/>
          <w:sz w:val="20"/>
          <w:szCs w:val="20"/>
          <w:lang w:val="en-US" w:eastAsia="ja-JP"/>
        </w:rPr>
        <w:t>01</w:t>
      </w:r>
      <w:r w:rsidRPr="00914329">
        <w:rPr>
          <w:rFonts w:ascii="ＭＳ Ｐゴシック" w:eastAsia="ＭＳ Ｐゴシック" w:hAnsi="ＭＳ Ｐゴシック" w:cs="HiddenHorzOCR" w:hint="eastAsia"/>
          <w:color w:val="261F1C"/>
          <w:sz w:val="20"/>
          <w:szCs w:val="20"/>
          <w:lang w:val="en-US" w:eastAsia="ja-JP"/>
        </w:rPr>
        <w:t>モデルのダイアルは1950 年代のダイバーズウォッチから着想を得ている。1969年のカタログに登場したモデルにみられる「スノーフレ</w:t>
      </w:r>
      <w:r w:rsidR="00493549" w:rsidRPr="00914329">
        <w:rPr>
          <w:rFonts w:ascii="ＭＳ Ｐゴシック" w:eastAsia="ＭＳ Ｐゴシック" w:hAnsi="ＭＳ Ｐゴシック" w:cs="HiddenHorzOCR" w:hint="eastAsia"/>
          <w:color w:val="261F1C"/>
          <w:sz w:val="20"/>
          <w:szCs w:val="20"/>
          <w:lang w:val="en-US" w:eastAsia="ja-JP"/>
        </w:rPr>
        <w:t>ー</w:t>
      </w:r>
      <w:r w:rsidRPr="00914329">
        <w:rPr>
          <w:rFonts w:ascii="ＭＳ Ｐゴシック" w:eastAsia="ＭＳ Ｐゴシック" w:hAnsi="ＭＳ Ｐゴシック" w:cs="HiddenHorzOCR" w:hint="eastAsia"/>
          <w:color w:val="261F1C"/>
          <w:sz w:val="20"/>
          <w:szCs w:val="20"/>
          <w:lang w:val="en-US" w:eastAsia="ja-JP"/>
        </w:rPr>
        <w:t>ク」と呼ばれる時針のデザインや、初</w:t>
      </w:r>
      <w:r w:rsidRPr="00914329">
        <w:rPr>
          <w:rFonts w:ascii="ＭＳ Ｐゴシック" w:eastAsia="ＭＳ Ｐゴシック" w:hAnsi="ＭＳ Ｐゴシック" w:cs="HiddenHorzOCR" w:hint="eastAsia"/>
          <w:color w:val="261F1C"/>
          <w:sz w:val="20"/>
          <w:szCs w:val="20"/>
          <w:lang w:val="en-US" w:eastAsia="ja-JP"/>
        </w:rPr>
        <w:lastRenderedPageBreak/>
        <w:t>期のチューダーのダイバーズウ</w:t>
      </w:r>
      <w:r w:rsidR="009B1E3B" w:rsidRPr="00914329">
        <w:rPr>
          <w:rFonts w:ascii="ＭＳ Ｐゴシック" w:eastAsia="ＭＳ Ｐゴシック" w:hAnsi="ＭＳ Ｐゴシック" w:cs="HiddenHorzOCR" w:hint="eastAsia"/>
          <w:color w:val="261F1C"/>
          <w:sz w:val="20"/>
          <w:szCs w:val="20"/>
          <w:lang w:val="en-US" w:eastAsia="ja-JP"/>
        </w:rPr>
        <w:t>ォ</w:t>
      </w:r>
      <w:r w:rsidRPr="00914329">
        <w:rPr>
          <w:rFonts w:ascii="ＭＳ Ｐゴシック" w:eastAsia="ＭＳ Ｐゴシック" w:hAnsi="ＭＳ Ｐゴシック" w:cs="HiddenHorzOCR" w:hint="eastAsia"/>
          <w:color w:val="261F1C"/>
          <w:sz w:val="20"/>
          <w:szCs w:val="20"/>
          <w:lang w:val="en-US" w:eastAsia="ja-JP"/>
        </w:rPr>
        <w:t>ッチにみられる大きなリューズなど、特徴的なデザインを採用。その結果として、伝統を感じさせる気配に現代的な機械式時計の要素が混ざり合い、ブラックベイが誕生した。それは単なる「過去のモデルの復刻」ではない。チューダーのダイバーズウォッチが持つその60年の歴史を具現化し、現代によみがえらせたのである。そのネオビンテージともいえるコンセプトに、製造技術や信頼性、堅牢性、精度が加わり、今日における真の実用時計としての存在感を示している。</w:t>
      </w:r>
    </w:p>
    <w:p w:rsidR="00BC1295" w:rsidRDefault="00BC1295" w:rsidP="00141F10">
      <w:pPr>
        <w:spacing w:after="0" w:line="240" w:lineRule="auto"/>
        <w:rPr>
          <w:rFonts w:ascii="ＭＳ Ｐゴシック" w:eastAsia="ＭＳ Ｐゴシック" w:hAnsi="ＭＳ Ｐゴシック" w:cs="HiddenHorzOCR"/>
          <w:color w:val="261F1C"/>
          <w:sz w:val="20"/>
          <w:szCs w:val="20"/>
          <w:lang w:val="en-US" w:eastAsia="ja-JP"/>
        </w:rPr>
      </w:pPr>
    </w:p>
    <w:p w:rsidR="00A94C54" w:rsidRPr="00914329" w:rsidRDefault="00A94C54" w:rsidP="00141F10">
      <w:pPr>
        <w:spacing w:after="0" w:line="240" w:lineRule="auto"/>
        <w:rPr>
          <w:rFonts w:ascii="ＭＳ Ｐゴシック" w:eastAsia="ＭＳ Ｐゴシック" w:hAnsi="ＭＳ Ｐゴシック" w:cs="HiddenHorzOCR"/>
          <w:color w:val="261F1C"/>
          <w:sz w:val="20"/>
          <w:szCs w:val="20"/>
          <w:lang w:val="en-US" w:eastAsia="ja-JP"/>
        </w:rPr>
      </w:pPr>
    </w:p>
    <w:p w:rsidR="00C91D82" w:rsidRPr="00EF6856" w:rsidRDefault="00C91D82" w:rsidP="00C91D82">
      <w:pPr>
        <w:spacing w:after="0" w:line="240" w:lineRule="auto"/>
        <w:rPr>
          <w:rFonts w:ascii="ＭＳ Ｐゴシック" w:eastAsia="ＭＳ Ｐゴシック" w:hAnsi="ＭＳ Ｐゴシック" w:cs="Arial"/>
          <w:b/>
          <w:color w:val="261F1C"/>
          <w:sz w:val="20"/>
          <w:szCs w:val="20"/>
          <w:lang w:val="en-US" w:eastAsia="ja-JP"/>
        </w:rPr>
      </w:pPr>
      <w:bookmarkStart w:id="0" w:name="_GoBack"/>
      <w:r w:rsidRPr="00EF6856">
        <w:rPr>
          <w:rFonts w:ascii="ＭＳ Ｐゴシック" w:eastAsia="ＭＳ Ｐゴシック" w:hAnsi="ＭＳ Ｐゴシック" w:cs="Arial"/>
          <w:b/>
          <w:color w:val="261F1C"/>
          <w:sz w:val="20"/>
          <w:szCs w:val="20"/>
          <w:lang w:val="en-US" w:eastAsia="ja-JP"/>
        </w:rPr>
        <w:t>THE TUDOR DIVERS’WATCH</w:t>
      </w:r>
    </w:p>
    <w:bookmarkEnd w:id="0"/>
    <w:p w:rsidR="00A94C54" w:rsidRPr="000609DE" w:rsidRDefault="00A94C54" w:rsidP="00C91D82">
      <w:pPr>
        <w:spacing w:after="0" w:line="240" w:lineRule="auto"/>
        <w:rPr>
          <w:rFonts w:ascii="ＭＳ Ｐゴシック" w:eastAsia="ＭＳ Ｐゴシック" w:hAnsi="ＭＳ Ｐゴシック" w:cs="Arial"/>
          <w:b/>
          <w:color w:val="261F1C"/>
          <w:sz w:val="20"/>
          <w:szCs w:val="20"/>
          <w:lang w:val="en-US" w:eastAsia="ja-JP"/>
        </w:rPr>
      </w:pPr>
    </w:p>
    <w:p w:rsidR="00C91D82" w:rsidRPr="00914329" w:rsidRDefault="00C91D82" w:rsidP="00C91D82">
      <w:pPr>
        <w:spacing w:after="0" w:line="240" w:lineRule="auto"/>
        <w:rPr>
          <w:rFonts w:ascii="ＭＳ Ｐゴシック" w:eastAsia="ＭＳ Ｐゴシック" w:hAnsi="ＭＳ Ｐゴシック" w:cs="HiddenHorzOCR"/>
          <w:color w:val="261F1C"/>
          <w:sz w:val="20"/>
          <w:szCs w:val="20"/>
          <w:lang w:val="en-US" w:eastAsia="ja-JP"/>
        </w:rPr>
      </w:pPr>
      <w:r w:rsidRPr="00914329">
        <w:rPr>
          <w:rFonts w:ascii="ＭＳ Ｐゴシック" w:eastAsia="ＭＳ Ｐゴシック" w:hAnsi="ＭＳ Ｐゴシック" w:cs="HiddenHorzOCR" w:hint="eastAsia"/>
          <w:color w:val="261F1C"/>
          <w:sz w:val="20"/>
          <w:szCs w:val="20"/>
          <w:lang w:val="en-US" w:eastAsia="ja-JP"/>
        </w:rPr>
        <w:t>チューダーのダイバーズウォッチの歴史は1954 年、オイスター</w:t>
      </w:r>
      <w:r w:rsidR="0073718C">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プリンス</w:t>
      </w:r>
      <w:r w:rsidR="0073718C">
        <w:rPr>
          <w:rFonts w:ascii="ＭＳ Ｐゴシック" w:eastAsia="ＭＳ Ｐゴシック" w:hAnsi="ＭＳ Ｐゴシック" w:cs="HiddenHorzOCR" w:hint="eastAsia"/>
          <w:color w:val="261F1C"/>
          <w:sz w:val="20"/>
          <w:szCs w:val="20"/>
          <w:lang w:val="en-US" w:eastAsia="ja-JP"/>
        </w:rPr>
        <w:t xml:space="preserve"> </w:t>
      </w:r>
      <w:r w:rsidRPr="00914329">
        <w:rPr>
          <w:rFonts w:ascii="ＭＳ Ｐゴシック" w:eastAsia="ＭＳ Ｐゴシック" w:hAnsi="ＭＳ Ｐゴシック" w:cs="HiddenHorzOCR" w:hint="eastAsia"/>
          <w:color w:val="261F1C"/>
          <w:sz w:val="20"/>
          <w:szCs w:val="20"/>
          <w:lang w:val="en-US" w:eastAsia="ja-JP"/>
        </w:rPr>
        <w:t>サブマリーナー</w:t>
      </w:r>
      <w:r w:rsidR="0073718C">
        <w:rPr>
          <w:rFonts w:ascii="ＭＳ Ｐゴシック" w:eastAsia="ＭＳ Ｐゴシック" w:hAnsi="ＭＳ Ｐゴシック" w:cs="HiddenHorzOCR" w:hint="eastAsia"/>
          <w:color w:val="261F1C"/>
          <w:sz w:val="20"/>
          <w:szCs w:val="20"/>
          <w:lang w:val="en-US" w:eastAsia="ja-JP"/>
        </w:rPr>
        <w:t>（</w:t>
      </w:r>
      <w:r w:rsidRPr="00914329">
        <w:rPr>
          <w:rFonts w:ascii="ＭＳ Ｐゴシック" w:eastAsia="ＭＳ Ｐゴシック" w:hAnsi="ＭＳ Ｐゴシック" w:cs="HiddenHorzOCR" w:hint="eastAsia"/>
          <w:color w:val="261F1C"/>
          <w:sz w:val="20"/>
          <w:szCs w:val="20"/>
          <w:lang w:val="en-US" w:eastAsia="ja-JP"/>
        </w:rPr>
        <w:t>Ref7922</w:t>
      </w:r>
      <w:r w:rsidR="0073718C">
        <w:rPr>
          <w:rFonts w:ascii="ＭＳ Ｐゴシック" w:eastAsia="ＭＳ Ｐゴシック" w:hAnsi="ＭＳ Ｐゴシック" w:cs="HiddenHorzOCR" w:hint="eastAsia"/>
          <w:color w:val="261F1C"/>
          <w:sz w:val="20"/>
          <w:szCs w:val="20"/>
          <w:lang w:val="en-US" w:eastAsia="ja-JP"/>
        </w:rPr>
        <w:t>）</w:t>
      </w:r>
      <w:r w:rsidRPr="00914329">
        <w:rPr>
          <w:rFonts w:ascii="ＭＳ Ｐゴシック" w:eastAsia="ＭＳ Ｐゴシック" w:hAnsi="ＭＳ Ｐゴシック" w:cs="HiddenHorzOCR" w:hint="eastAsia"/>
          <w:color w:val="261F1C"/>
          <w:sz w:val="20"/>
          <w:szCs w:val="20"/>
          <w:lang w:val="en-US" w:eastAsia="ja-JP"/>
        </w:rPr>
        <w:t xml:space="preserve"> までさかのぼる。これは100mの防水機能を搭載し、チューダーにとって最初のダイバーズウ</w:t>
      </w:r>
      <w:r w:rsidR="00DE3AE6" w:rsidRPr="00914329">
        <w:rPr>
          <w:rFonts w:ascii="ＭＳ Ｐゴシック" w:eastAsia="ＭＳ Ｐゴシック" w:hAnsi="ＭＳ Ｐゴシック" w:cs="HiddenHorzOCR" w:hint="eastAsia"/>
          <w:color w:val="261F1C"/>
          <w:sz w:val="20"/>
          <w:szCs w:val="20"/>
          <w:lang w:val="en-US" w:eastAsia="ja-JP"/>
        </w:rPr>
        <w:t>ォ</w:t>
      </w:r>
      <w:r w:rsidRPr="00914329">
        <w:rPr>
          <w:rFonts w:ascii="ＭＳ Ｐゴシック" w:eastAsia="ＭＳ Ｐゴシック" w:hAnsi="ＭＳ Ｐゴシック" w:cs="HiddenHorzOCR" w:hint="eastAsia"/>
          <w:color w:val="261F1C"/>
          <w:sz w:val="20"/>
          <w:szCs w:val="20"/>
          <w:lang w:val="en-US" w:eastAsia="ja-JP"/>
        </w:rPr>
        <w:t>ッチとなった。真に価値のある、堅牢で高い機能性を持った腕時計は、身に着けるものに実用時計の哲学を語りかける。その精神は60年以上もの</w:t>
      </w:r>
      <w:r w:rsidR="00FA309A" w:rsidRPr="00914329">
        <w:rPr>
          <w:rFonts w:ascii="ＭＳ Ｐゴシック" w:eastAsia="ＭＳ Ｐゴシック" w:hAnsi="ＭＳ Ｐゴシック" w:cs="HiddenHorzOCR" w:hint="eastAsia"/>
          <w:color w:val="261F1C"/>
          <w:sz w:val="20"/>
          <w:szCs w:val="20"/>
          <w:lang w:val="en-US" w:eastAsia="ja-JP"/>
        </w:rPr>
        <w:t>間</w:t>
      </w:r>
      <w:r w:rsidRPr="00914329">
        <w:rPr>
          <w:rFonts w:ascii="ＭＳ Ｐゴシック" w:eastAsia="ＭＳ Ｐゴシック" w:hAnsi="ＭＳ Ｐゴシック" w:cs="HiddenHorzOCR" w:hint="eastAsia"/>
          <w:color w:val="261F1C"/>
          <w:sz w:val="20"/>
          <w:szCs w:val="20"/>
          <w:lang w:val="en-US" w:eastAsia="ja-JP"/>
        </w:rPr>
        <w:t>、改良を重ねながらチューダーに刻まれ続け、様々な海軍に採用されるなど賛辞を得ているのだ。</w:t>
      </w:r>
    </w:p>
    <w:p w:rsidR="009B0E71" w:rsidRPr="00914329" w:rsidRDefault="009B0E71" w:rsidP="0026574F">
      <w:pPr>
        <w:spacing w:after="0" w:line="240" w:lineRule="auto"/>
        <w:rPr>
          <w:rFonts w:ascii="ＭＳ Ｐゴシック" w:eastAsia="ＭＳ Ｐゴシック" w:hAnsi="ＭＳ Ｐゴシック" w:cs="HiddenHorzOCR"/>
          <w:color w:val="261F1C"/>
          <w:sz w:val="20"/>
          <w:szCs w:val="20"/>
          <w:lang w:val="en-US" w:eastAsia="ja-JP"/>
        </w:rPr>
      </w:pPr>
    </w:p>
    <w:p w:rsidR="0026574F" w:rsidRPr="00914329" w:rsidRDefault="0026574F" w:rsidP="0026574F">
      <w:pPr>
        <w:spacing w:after="0" w:line="240" w:lineRule="auto"/>
        <w:rPr>
          <w:rFonts w:ascii="ＭＳ Ｐゴシック" w:eastAsia="ＭＳ Ｐゴシック" w:hAnsi="ＭＳ Ｐゴシック" w:cs="Arial"/>
          <w:sz w:val="20"/>
          <w:szCs w:val="20"/>
          <w:lang w:val="en-GB" w:eastAsia="ja-JP"/>
        </w:rPr>
      </w:pPr>
      <w:r w:rsidRPr="00914329">
        <w:rPr>
          <w:rFonts w:ascii="ＭＳ Ｐゴシック" w:eastAsia="ＭＳ Ｐゴシック" w:hAnsi="ＭＳ Ｐゴシック" w:cs="Arial"/>
          <w:sz w:val="20"/>
          <w:szCs w:val="20"/>
          <w:lang w:val="en-GB" w:eastAsia="ja-JP"/>
        </w:rPr>
        <w:t>REFERENCE 70150</w:t>
      </w:r>
    </w:p>
    <w:p w:rsidR="0026574F" w:rsidRPr="00914329" w:rsidRDefault="0026574F" w:rsidP="0026574F">
      <w:pPr>
        <w:spacing w:after="0" w:line="240" w:lineRule="auto"/>
        <w:rPr>
          <w:rFonts w:ascii="ＭＳ Ｐゴシック" w:eastAsia="ＭＳ Ｐゴシック" w:hAnsi="ＭＳ Ｐゴシック" w:cs="Arial"/>
          <w:sz w:val="20"/>
          <w:szCs w:val="20"/>
          <w:lang w:val="en-GB" w:eastAsia="ja-JP"/>
        </w:rPr>
      </w:pPr>
    </w:p>
    <w:p w:rsidR="00D84087" w:rsidRPr="00914329" w:rsidRDefault="00D84087" w:rsidP="00D84087">
      <w:pPr>
        <w:spacing w:after="0" w:line="240" w:lineRule="auto"/>
        <w:rPr>
          <w:rFonts w:ascii="ＭＳ Ｐゴシック" w:eastAsia="ＭＳ Ｐゴシック" w:hAnsi="ＭＳ Ｐゴシック" w:cs="Arial"/>
          <w:b/>
          <w:sz w:val="20"/>
          <w:szCs w:val="20"/>
          <w:lang w:val="de-CH" w:eastAsia="ja-JP"/>
        </w:rPr>
      </w:pPr>
      <w:r w:rsidRPr="00914329">
        <w:rPr>
          <w:rFonts w:ascii="ＭＳ Ｐゴシック" w:eastAsia="ＭＳ Ｐゴシック" w:hAnsi="ＭＳ Ｐゴシック" w:cs="Arial"/>
          <w:b/>
          <w:sz w:val="20"/>
          <w:szCs w:val="20"/>
          <w:lang w:val="de-CH" w:eastAsia="ja-JP"/>
        </w:rPr>
        <w:t>CASE</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42</w:t>
      </w:r>
      <w:r w:rsidR="000E4098" w:rsidRPr="00914329">
        <w:rPr>
          <w:rFonts w:ascii="ＭＳ Ｐゴシック" w:eastAsia="ＭＳ Ｐゴシック" w:hAnsi="ＭＳ Ｐゴシック" w:cs="Arial"/>
          <w:sz w:val="20"/>
          <w:szCs w:val="20"/>
          <w:lang w:val="de-CH" w:eastAsia="ja-JP"/>
        </w:rPr>
        <w:t>mm</w:t>
      </w:r>
      <w:r w:rsidR="00F36A66" w:rsidRPr="00914329">
        <w:rPr>
          <w:rFonts w:ascii="ＭＳ Ｐゴシック" w:eastAsia="ＭＳ Ｐゴシック" w:hAnsi="ＭＳ Ｐゴシック" w:cs="Arial" w:hint="eastAsia"/>
          <w:sz w:val="20"/>
          <w:szCs w:val="20"/>
          <w:lang w:val="de-CH" w:eastAsia="ja-JP"/>
        </w:rPr>
        <w:t>スチール製ケース</w:t>
      </w:r>
    </w:p>
    <w:p w:rsidR="00D84087" w:rsidRPr="00914329" w:rsidRDefault="00F36A66"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サテン仕上げ</w:t>
      </w:r>
    </w:p>
    <w:p w:rsidR="00D54261" w:rsidRPr="00914329" w:rsidRDefault="00D54261" w:rsidP="00D84087">
      <w:pPr>
        <w:spacing w:after="0" w:line="240" w:lineRule="auto"/>
        <w:rPr>
          <w:rFonts w:ascii="ＭＳ Ｐゴシック" w:eastAsia="ＭＳ Ｐゴシック" w:hAnsi="ＭＳ Ｐゴシック" w:cs="Arial"/>
          <w:sz w:val="20"/>
          <w:szCs w:val="20"/>
          <w:lang w:val="de-CH" w:eastAsia="ja-JP"/>
        </w:rPr>
      </w:pPr>
    </w:p>
    <w:p w:rsidR="00D84087" w:rsidRPr="00914329" w:rsidRDefault="00D84087" w:rsidP="00D84087">
      <w:pPr>
        <w:spacing w:after="0" w:line="240" w:lineRule="auto"/>
        <w:rPr>
          <w:rFonts w:ascii="ＭＳ Ｐゴシック" w:eastAsia="ＭＳ Ｐゴシック" w:hAnsi="ＭＳ Ｐゴシック" w:cs="Arial"/>
          <w:b/>
          <w:sz w:val="20"/>
          <w:szCs w:val="20"/>
          <w:lang w:val="de-CH" w:eastAsia="ja-JP"/>
        </w:rPr>
      </w:pPr>
      <w:r w:rsidRPr="00914329">
        <w:rPr>
          <w:rFonts w:ascii="ＭＳ Ｐゴシック" w:eastAsia="ＭＳ Ｐゴシック" w:hAnsi="ＭＳ Ｐゴシック" w:cs="Arial"/>
          <w:b/>
          <w:sz w:val="20"/>
          <w:szCs w:val="20"/>
          <w:lang w:val="de-CH" w:eastAsia="ja-JP"/>
        </w:rPr>
        <w:t>BEZEL</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60</w:t>
      </w:r>
      <w:r w:rsidR="00D3775E" w:rsidRPr="00914329">
        <w:rPr>
          <w:rFonts w:ascii="ＭＳ Ｐゴシック" w:eastAsia="ＭＳ Ｐゴシック" w:hAnsi="ＭＳ Ｐゴシック" w:cs="Arial" w:hint="eastAsia"/>
          <w:sz w:val="20"/>
          <w:szCs w:val="20"/>
          <w:lang w:val="de-CH" w:eastAsia="ja-JP"/>
        </w:rPr>
        <w:t>分目盛り</w:t>
      </w:r>
      <w:r w:rsidRPr="00914329">
        <w:rPr>
          <w:rFonts w:ascii="ＭＳ Ｐゴシック" w:eastAsia="ＭＳ Ｐゴシック" w:hAnsi="ＭＳ Ｐゴシック" w:cs="Arial" w:hint="eastAsia"/>
          <w:sz w:val="20"/>
          <w:szCs w:val="20"/>
          <w:lang w:val="de-CH" w:eastAsia="ja-JP"/>
        </w:rPr>
        <w:t>、</w:t>
      </w:r>
      <w:r w:rsidR="00D3775E" w:rsidRPr="00914329">
        <w:rPr>
          <w:rFonts w:ascii="ＭＳ Ｐゴシック" w:eastAsia="ＭＳ Ｐゴシック" w:hAnsi="ＭＳ Ｐゴシック" w:cs="Arial" w:hint="eastAsia"/>
          <w:sz w:val="20"/>
          <w:szCs w:val="20"/>
          <w:lang w:val="de-CH" w:eastAsia="ja-JP"/>
        </w:rPr>
        <w:t>スチール</w:t>
      </w:r>
      <w:r w:rsidR="00D3775E" w:rsidRPr="00914329">
        <w:rPr>
          <w:rFonts w:ascii="ＭＳ Ｐゴシック" w:eastAsia="ＭＳ Ｐゴシック" w:hAnsi="ＭＳ Ｐゴシック" w:cs="Malgun Gothic" w:hint="eastAsia"/>
          <w:sz w:val="20"/>
          <w:szCs w:val="20"/>
          <w:lang w:val="de-CH" w:eastAsia="ja-JP"/>
        </w:rPr>
        <w:t>製</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ＭＳ ゴシック" w:hint="eastAsia"/>
          <w:sz w:val="20"/>
          <w:szCs w:val="20"/>
          <w:lang w:val="de-CH" w:eastAsia="ja-JP"/>
        </w:rPr>
        <w:t>両</w:t>
      </w:r>
      <w:r w:rsidRPr="00914329">
        <w:rPr>
          <w:rFonts w:ascii="ＭＳ Ｐゴシック" w:eastAsia="ＭＳ Ｐゴシック" w:hAnsi="ＭＳ Ｐゴシック" w:cs="Malgun Gothic" w:hint="eastAsia"/>
          <w:sz w:val="20"/>
          <w:szCs w:val="20"/>
          <w:lang w:val="de-CH" w:eastAsia="ja-JP"/>
        </w:rPr>
        <w:t>方向回</w:t>
      </w:r>
      <w:r w:rsidRPr="00914329">
        <w:rPr>
          <w:rFonts w:ascii="ＭＳ Ｐゴシック" w:eastAsia="ＭＳ Ｐゴシック" w:hAnsi="ＭＳ Ｐゴシック" w:cs="ＭＳ ゴシック" w:hint="eastAsia"/>
          <w:sz w:val="20"/>
          <w:szCs w:val="20"/>
          <w:lang w:val="de-CH" w:eastAsia="ja-JP"/>
        </w:rPr>
        <w:t>転</w:t>
      </w:r>
      <w:r w:rsidRPr="00914329">
        <w:rPr>
          <w:rFonts w:ascii="ＭＳ Ｐゴシック" w:eastAsia="ＭＳ Ｐゴシック" w:hAnsi="ＭＳ Ｐゴシック" w:cs="Malgun Gothic" w:hint="eastAsia"/>
          <w:sz w:val="20"/>
          <w:szCs w:val="20"/>
          <w:lang w:val="de-CH" w:eastAsia="ja-JP"/>
        </w:rPr>
        <w:t>ベゼル</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(12時位置のエンドリンクに</w:t>
      </w:r>
    </w:p>
    <w:p w:rsidR="00D84087" w:rsidRPr="00914329" w:rsidRDefault="00D84087" w:rsidP="00D84087">
      <w:pPr>
        <w:spacing w:after="0" w:line="240" w:lineRule="auto"/>
        <w:rPr>
          <w:rFonts w:ascii="ＭＳ Ｐゴシック" w:eastAsia="ＭＳ Ｐゴシック" w:hAnsi="ＭＳ Ｐゴシック" w:cs="Malgun Gothic"/>
          <w:sz w:val="20"/>
          <w:szCs w:val="20"/>
          <w:lang w:val="de-CH" w:eastAsia="ja-JP"/>
        </w:rPr>
      </w:pPr>
      <w:r w:rsidRPr="00914329">
        <w:rPr>
          <w:rFonts w:ascii="ＭＳ Ｐゴシック" w:eastAsia="ＭＳ Ｐゴシック" w:hAnsi="ＭＳ Ｐゴシック" w:cs="Arial" w:hint="eastAsia"/>
          <w:sz w:val="20"/>
          <w:szCs w:val="20"/>
          <w:lang w:val="de-CH" w:eastAsia="ja-JP"/>
        </w:rPr>
        <w:t>よる回</w:t>
      </w:r>
      <w:r w:rsidRPr="00914329">
        <w:rPr>
          <w:rFonts w:ascii="ＭＳ Ｐゴシック" w:eastAsia="ＭＳ Ｐゴシック" w:hAnsi="ＭＳ Ｐゴシック" w:cs="ＭＳ ゴシック" w:hint="eastAsia"/>
          <w:sz w:val="20"/>
          <w:szCs w:val="20"/>
          <w:lang w:val="de-CH" w:eastAsia="ja-JP"/>
        </w:rPr>
        <w:t>転</w:t>
      </w:r>
      <w:r w:rsidRPr="00914329">
        <w:rPr>
          <w:rFonts w:ascii="ＭＳ Ｐゴシック" w:eastAsia="ＭＳ Ｐゴシック" w:hAnsi="ＭＳ Ｐゴシック" w:cs="Malgun Gothic" w:hint="eastAsia"/>
          <w:sz w:val="20"/>
          <w:szCs w:val="20"/>
          <w:lang w:val="de-CH" w:eastAsia="ja-JP"/>
        </w:rPr>
        <w:t>防止機能付き）</w:t>
      </w:r>
    </w:p>
    <w:p w:rsidR="009B0E71" w:rsidRPr="00914329" w:rsidRDefault="009B0E71" w:rsidP="00D84087">
      <w:pPr>
        <w:spacing w:after="0" w:line="240" w:lineRule="auto"/>
        <w:rPr>
          <w:rFonts w:ascii="ＭＳ Ｐゴシック" w:eastAsia="ＭＳ Ｐゴシック" w:hAnsi="ＭＳ Ｐゴシック" w:cs="Arial"/>
          <w:sz w:val="20"/>
          <w:szCs w:val="20"/>
          <w:lang w:val="de-CH" w:eastAsia="ja-JP"/>
        </w:rPr>
      </w:pPr>
    </w:p>
    <w:p w:rsidR="00D84087" w:rsidRPr="00914329" w:rsidRDefault="00D84087" w:rsidP="00D84087">
      <w:pPr>
        <w:spacing w:after="0" w:line="240" w:lineRule="auto"/>
        <w:rPr>
          <w:rFonts w:ascii="ＭＳ Ｐゴシック" w:eastAsia="ＭＳ Ｐゴシック" w:hAnsi="ＭＳ Ｐゴシック" w:cs="Arial"/>
          <w:b/>
          <w:sz w:val="20"/>
          <w:szCs w:val="20"/>
          <w:lang w:val="de-CH" w:eastAsia="ja-JP"/>
        </w:rPr>
      </w:pPr>
      <w:r w:rsidRPr="00914329">
        <w:rPr>
          <w:rFonts w:ascii="ＭＳ Ｐゴシック" w:eastAsia="ＭＳ Ｐゴシック" w:hAnsi="ＭＳ Ｐゴシック" w:cs="Arial"/>
          <w:b/>
          <w:sz w:val="20"/>
          <w:szCs w:val="20"/>
          <w:lang w:val="de-CH" w:eastAsia="ja-JP"/>
        </w:rPr>
        <w:t>WINDING CROWN</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スチ</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ル製スクリュ</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式リュ</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ズ</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(4時</w:t>
      </w:r>
      <w:r w:rsidR="00D54261" w:rsidRPr="00914329">
        <w:rPr>
          <w:rFonts w:ascii="ＭＳ Ｐゴシック" w:eastAsia="ＭＳ Ｐゴシック" w:hAnsi="ＭＳ Ｐゴシック" w:cs="Arial" w:hint="eastAsia"/>
          <w:sz w:val="20"/>
          <w:szCs w:val="20"/>
          <w:lang w:val="de-CH" w:eastAsia="ja-JP"/>
        </w:rPr>
        <w:t>位置</w:t>
      </w:r>
      <w:r w:rsidRPr="00914329">
        <w:rPr>
          <w:rFonts w:ascii="ＭＳ Ｐゴシック" w:eastAsia="ＭＳ Ｐゴシック" w:hAnsi="ＭＳ Ｐゴシック" w:cs="Arial" w:hint="eastAsia"/>
          <w:sz w:val="20"/>
          <w:szCs w:val="20"/>
          <w:lang w:val="de-CH" w:eastAsia="ja-JP"/>
        </w:rPr>
        <w:t>）</w:t>
      </w:r>
    </w:p>
    <w:p w:rsidR="00D84087" w:rsidRPr="00914329" w:rsidRDefault="009B0E71" w:rsidP="00D84087">
      <w:pPr>
        <w:spacing w:after="0" w:line="240" w:lineRule="auto"/>
        <w:rPr>
          <w:rFonts w:ascii="ＭＳ Ｐゴシック" w:eastAsia="ＭＳ Ｐゴシック" w:hAnsi="ＭＳ Ｐゴシック" w:cs="Malgun Gothic"/>
          <w:sz w:val="20"/>
          <w:szCs w:val="20"/>
          <w:lang w:val="de-CH" w:eastAsia="ja-JP"/>
        </w:rPr>
      </w:pPr>
      <w:r w:rsidRPr="00914329">
        <w:rPr>
          <w:rFonts w:ascii="ＭＳ Ｐゴシック" w:eastAsia="ＭＳ Ｐゴシック" w:hAnsi="ＭＳ Ｐゴシック" w:cs="Arial" w:hint="eastAsia"/>
          <w:sz w:val="20"/>
          <w:szCs w:val="20"/>
          <w:lang w:val="de-CH" w:eastAsia="ja-JP"/>
        </w:rPr>
        <w:t>チューダー</w:t>
      </w:r>
      <w:r w:rsidR="00D84087" w:rsidRPr="00914329">
        <w:rPr>
          <w:rFonts w:ascii="ＭＳ Ｐゴシック" w:eastAsia="ＭＳ Ｐゴシック" w:hAnsi="ＭＳ Ｐゴシック" w:cs="Malgun Gothic" w:hint="eastAsia"/>
          <w:sz w:val="20"/>
          <w:szCs w:val="20"/>
          <w:lang w:val="de-CH" w:eastAsia="ja-JP"/>
        </w:rPr>
        <w:t>ロゴのレリ</w:t>
      </w:r>
      <w:r w:rsidR="00D84087" w:rsidRPr="00914329">
        <w:rPr>
          <w:rFonts w:ascii="ＭＳ Ｐゴシック" w:eastAsia="ＭＳ Ｐゴシック" w:hAnsi="ＭＳ Ｐゴシック" w:cs="ＭＳ ゴシック" w:hint="eastAsia"/>
          <w:sz w:val="20"/>
          <w:szCs w:val="20"/>
          <w:lang w:val="de-CH" w:eastAsia="ja-JP"/>
        </w:rPr>
        <w:t>ー</w:t>
      </w:r>
      <w:r w:rsidR="00D84087" w:rsidRPr="00914329">
        <w:rPr>
          <w:rFonts w:ascii="ＭＳ Ｐゴシック" w:eastAsia="ＭＳ Ｐゴシック" w:hAnsi="ＭＳ Ｐゴシック" w:cs="Malgun Gothic" w:hint="eastAsia"/>
          <w:sz w:val="20"/>
          <w:szCs w:val="20"/>
          <w:lang w:val="de-CH" w:eastAsia="ja-JP"/>
        </w:rPr>
        <w:t>フ</w:t>
      </w:r>
    </w:p>
    <w:p w:rsidR="009B0E71" w:rsidRPr="00914329" w:rsidRDefault="009B0E71" w:rsidP="00D84087">
      <w:pPr>
        <w:spacing w:after="0" w:line="240" w:lineRule="auto"/>
        <w:rPr>
          <w:rFonts w:ascii="ＭＳ Ｐゴシック" w:eastAsia="ＭＳ Ｐゴシック" w:hAnsi="ＭＳ Ｐゴシック" w:cs="Arial"/>
          <w:sz w:val="20"/>
          <w:szCs w:val="20"/>
          <w:lang w:val="de-CH" w:eastAsia="ja-JP"/>
        </w:rPr>
      </w:pPr>
    </w:p>
    <w:p w:rsidR="00D84087" w:rsidRPr="00914329" w:rsidRDefault="00D84087" w:rsidP="00D84087">
      <w:pPr>
        <w:spacing w:after="0" w:line="240" w:lineRule="auto"/>
        <w:rPr>
          <w:rFonts w:ascii="ＭＳ Ｐゴシック" w:eastAsia="ＭＳ Ｐゴシック" w:hAnsi="ＭＳ Ｐゴシック" w:cs="Arial"/>
          <w:b/>
          <w:sz w:val="20"/>
          <w:szCs w:val="20"/>
          <w:lang w:val="de-CH" w:eastAsia="ja-JP"/>
        </w:rPr>
      </w:pPr>
      <w:r w:rsidRPr="00914329">
        <w:rPr>
          <w:rFonts w:ascii="ＭＳ Ｐゴシック" w:eastAsia="ＭＳ Ｐゴシック" w:hAnsi="ＭＳ Ｐゴシック" w:cs="Arial"/>
          <w:b/>
          <w:sz w:val="20"/>
          <w:szCs w:val="20"/>
          <w:lang w:val="de-CH" w:eastAsia="ja-JP"/>
        </w:rPr>
        <w:t>DIAL</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ブラック、ド</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ム型</w:t>
      </w:r>
    </w:p>
    <w:p w:rsidR="00D84087" w:rsidRPr="00914329" w:rsidRDefault="00A349BD" w:rsidP="00D84087">
      <w:pPr>
        <w:spacing w:after="0" w:line="240" w:lineRule="auto"/>
        <w:rPr>
          <w:rFonts w:ascii="ＭＳ Ｐゴシック" w:eastAsia="ＭＳ Ｐゴシック" w:hAnsi="ＭＳ Ｐゴシック" w:cs="Arial"/>
          <w:sz w:val="20"/>
          <w:szCs w:val="20"/>
          <w:lang w:val="de-CH"/>
        </w:rPr>
      </w:pPr>
      <w:r w:rsidRPr="00914329">
        <w:rPr>
          <w:rFonts w:ascii="ＭＳ Ｐゴシック" w:eastAsia="ＭＳ Ｐゴシック" w:hAnsi="ＭＳ Ｐゴシック" w:cs="Arial" w:hint="eastAsia"/>
          <w:sz w:val="20"/>
          <w:szCs w:val="20"/>
          <w:lang w:val="de-CH" w:eastAsia="ja-JP"/>
        </w:rPr>
        <w:t>日付表示（3時位置）</w:t>
      </w:r>
    </w:p>
    <w:p w:rsidR="00A349BD" w:rsidRPr="00914329" w:rsidRDefault="00A349BD" w:rsidP="00D84087">
      <w:pPr>
        <w:spacing w:after="0" w:line="240" w:lineRule="auto"/>
        <w:rPr>
          <w:rFonts w:ascii="ＭＳ Ｐゴシック" w:eastAsia="ＭＳ Ｐゴシック" w:hAnsi="ＭＳ Ｐゴシック" w:cs="Arial"/>
          <w:sz w:val="20"/>
          <w:szCs w:val="20"/>
          <w:lang w:val="de-CH"/>
        </w:rPr>
      </w:pPr>
    </w:p>
    <w:p w:rsidR="00D84087" w:rsidRPr="00914329" w:rsidRDefault="00D84087" w:rsidP="00D84087">
      <w:pPr>
        <w:spacing w:after="0" w:line="240" w:lineRule="auto"/>
        <w:rPr>
          <w:rFonts w:ascii="ＭＳ Ｐゴシック" w:eastAsia="ＭＳ Ｐゴシック" w:hAnsi="ＭＳ Ｐゴシック" w:cs="Arial"/>
          <w:b/>
          <w:sz w:val="20"/>
          <w:szCs w:val="20"/>
          <w:lang w:val="de-CH"/>
        </w:rPr>
      </w:pPr>
      <w:r w:rsidRPr="00914329">
        <w:rPr>
          <w:rFonts w:ascii="ＭＳ Ｐゴシック" w:eastAsia="ＭＳ Ｐゴシック" w:hAnsi="ＭＳ Ｐゴシック" w:cs="Arial"/>
          <w:b/>
          <w:sz w:val="20"/>
          <w:szCs w:val="20"/>
          <w:lang w:val="de-CH"/>
        </w:rPr>
        <w:t>CRYSTAL</w:t>
      </w:r>
    </w:p>
    <w:p w:rsidR="00D84087" w:rsidRDefault="00D84087" w:rsidP="00D84087">
      <w:pPr>
        <w:spacing w:after="0" w:line="240" w:lineRule="auto"/>
        <w:rPr>
          <w:rFonts w:ascii="ＭＳ Ｐゴシック" w:eastAsia="ＭＳ Ｐゴシック" w:hAnsi="ＭＳ Ｐゴシック" w:cs="Malgun Gothic"/>
          <w:sz w:val="20"/>
          <w:szCs w:val="20"/>
          <w:lang w:val="de-CH" w:eastAsia="ja-JP"/>
        </w:rPr>
      </w:pPr>
      <w:r w:rsidRPr="00914329">
        <w:rPr>
          <w:rFonts w:ascii="ＭＳ Ｐゴシック" w:eastAsia="ＭＳ Ｐゴシック" w:hAnsi="ＭＳ Ｐゴシック" w:cs="Arial" w:hint="eastAsia"/>
          <w:sz w:val="20"/>
          <w:szCs w:val="20"/>
          <w:lang w:val="de-CH" w:eastAsia="ja-JP"/>
        </w:rPr>
        <w:t>ド</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ム型サファイアクリスタル</w:t>
      </w:r>
    </w:p>
    <w:p w:rsidR="0073718C" w:rsidRPr="00914329" w:rsidRDefault="0073718C" w:rsidP="00D84087">
      <w:pPr>
        <w:spacing w:after="0" w:line="240" w:lineRule="auto"/>
        <w:rPr>
          <w:rFonts w:ascii="ＭＳ Ｐゴシック" w:eastAsia="ＭＳ Ｐゴシック" w:hAnsi="ＭＳ Ｐゴシック" w:cs="Arial"/>
          <w:sz w:val="20"/>
          <w:szCs w:val="20"/>
          <w:lang w:val="de-CH" w:eastAsia="ja-JP"/>
        </w:rPr>
      </w:pPr>
    </w:p>
    <w:p w:rsidR="00D84087" w:rsidRPr="0073718C" w:rsidRDefault="00D84087" w:rsidP="00D84087">
      <w:pPr>
        <w:spacing w:after="0" w:line="240" w:lineRule="auto"/>
        <w:rPr>
          <w:rFonts w:ascii="ＭＳ Ｐゴシック" w:eastAsia="ＭＳ Ｐゴシック" w:hAnsi="ＭＳ Ｐゴシック" w:cs="Arial"/>
          <w:b/>
          <w:sz w:val="20"/>
          <w:szCs w:val="20"/>
          <w:lang w:val="de-CH" w:eastAsia="ja-JP"/>
        </w:rPr>
      </w:pPr>
      <w:r w:rsidRPr="0073718C">
        <w:rPr>
          <w:rFonts w:ascii="ＭＳ Ｐゴシック" w:eastAsia="ＭＳ Ｐゴシック" w:hAnsi="ＭＳ Ｐゴシック" w:cs="Arial"/>
          <w:b/>
          <w:sz w:val="20"/>
          <w:szCs w:val="20"/>
          <w:lang w:val="de-CH" w:eastAsia="ja-JP"/>
        </w:rPr>
        <w:t>WATERPROOFNESS</w:t>
      </w:r>
    </w:p>
    <w:p w:rsidR="00D84087" w:rsidRPr="00914329" w:rsidRDefault="00D84087" w:rsidP="00D84087">
      <w:pPr>
        <w:spacing w:after="0" w:line="240" w:lineRule="auto"/>
        <w:rPr>
          <w:rFonts w:ascii="ＭＳ Ｐゴシック" w:eastAsia="ＭＳ Ｐゴシック" w:hAnsi="ＭＳ Ｐゴシック" w:cs="Malgun Gothic"/>
          <w:sz w:val="20"/>
          <w:szCs w:val="20"/>
          <w:lang w:val="de-CH" w:eastAsia="ja-JP"/>
        </w:rPr>
      </w:pPr>
      <w:r w:rsidRPr="00914329">
        <w:rPr>
          <w:rFonts w:ascii="ＭＳ Ｐゴシック" w:eastAsia="ＭＳ Ｐゴシック" w:hAnsi="ＭＳ Ｐゴシック" w:cs="Arial" w:hint="eastAsia"/>
          <w:sz w:val="20"/>
          <w:szCs w:val="20"/>
          <w:lang w:val="de-CH" w:eastAsia="ja-JP"/>
        </w:rPr>
        <w:t>200</w:t>
      </w:r>
      <w:r w:rsidR="000E4098" w:rsidRPr="00914329">
        <w:rPr>
          <w:rFonts w:ascii="ＭＳ Ｐゴシック" w:eastAsia="ＭＳ Ｐゴシック" w:hAnsi="ＭＳ Ｐゴシック" w:cs="Arial" w:hint="eastAsia"/>
          <w:sz w:val="20"/>
          <w:szCs w:val="20"/>
          <w:lang w:val="de-CH" w:eastAsia="ja-JP"/>
        </w:rPr>
        <w:t>m</w:t>
      </w:r>
      <w:r w:rsidRPr="00914329">
        <w:rPr>
          <w:rFonts w:ascii="ＭＳ Ｐゴシック" w:eastAsia="ＭＳ Ｐゴシック" w:hAnsi="ＭＳ Ｐゴシック" w:cs="Arial" w:hint="eastAsia"/>
          <w:sz w:val="20"/>
          <w:szCs w:val="20"/>
          <w:lang w:val="de-CH" w:eastAsia="ja-JP"/>
        </w:rPr>
        <w:t xml:space="preserve"> (660フィ</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ト）</w:t>
      </w:r>
    </w:p>
    <w:p w:rsidR="005E4456" w:rsidRPr="00914329" w:rsidRDefault="005E4456" w:rsidP="00D84087">
      <w:pPr>
        <w:spacing w:after="0" w:line="240" w:lineRule="auto"/>
        <w:rPr>
          <w:rFonts w:ascii="ＭＳ Ｐゴシック" w:eastAsia="ＭＳ Ｐゴシック" w:hAnsi="ＭＳ Ｐゴシック" w:cs="Arial"/>
          <w:sz w:val="20"/>
          <w:szCs w:val="20"/>
          <w:lang w:val="de-CH" w:eastAsia="ja-JP"/>
        </w:rPr>
      </w:pPr>
    </w:p>
    <w:p w:rsidR="00D84087" w:rsidRPr="00914329" w:rsidRDefault="00D84087" w:rsidP="00D84087">
      <w:pPr>
        <w:spacing w:after="0" w:line="240" w:lineRule="auto"/>
        <w:rPr>
          <w:rFonts w:ascii="ＭＳ Ｐゴシック" w:eastAsia="ＭＳ Ｐゴシック" w:hAnsi="ＭＳ Ｐゴシック" w:cs="Arial"/>
          <w:b/>
          <w:sz w:val="20"/>
          <w:szCs w:val="20"/>
          <w:lang w:val="de-CH" w:eastAsia="ja-JP"/>
        </w:rPr>
      </w:pPr>
      <w:r w:rsidRPr="00914329">
        <w:rPr>
          <w:rFonts w:ascii="ＭＳ Ｐゴシック" w:eastAsia="ＭＳ Ｐゴシック" w:hAnsi="ＭＳ Ｐゴシック" w:cs="Arial"/>
          <w:b/>
          <w:sz w:val="20"/>
          <w:szCs w:val="20"/>
          <w:lang w:val="de-CH" w:eastAsia="ja-JP"/>
        </w:rPr>
        <w:t>BRACELET</w:t>
      </w:r>
    </w:p>
    <w:p w:rsidR="00D84087" w:rsidRPr="00914329" w:rsidRDefault="005E4456"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レザー</w:t>
      </w:r>
      <w:r w:rsidR="00D84087" w:rsidRPr="00914329">
        <w:rPr>
          <w:rFonts w:ascii="ＭＳ Ｐゴシック" w:eastAsia="ＭＳ Ｐゴシック" w:hAnsi="ＭＳ Ｐゴシック" w:cs="Arial" w:hint="eastAsia"/>
          <w:sz w:val="20"/>
          <w:szCs w:val="20"/>
          <w:lang w:val="de-CH" w:eastAsia="ja-JP"/>
        </w:rPr>
        <w:t>＆ラバ</w:t>
      </w:r>
      <w:r w:rsidR="00D84087" w:rsidRPr="00914329">
        <w:rPr>
          <w:rFonts w:ascii="ＭＳ Ｐゴシック" w:eastAsia="ＭＳ Ｐゴシック" w:hAnsi="ＭＳ Ｐゴシック" w:cs="ＭＳ ゴシック" w:hint="eastAsia"/>
          <w:sz w:val="20"/>
          <w:szCs w:val="20"/>
          <w:lang w:val="de-CH" w:eastAsia="ja-JP"/>
        </w:rPr>
        <w:t>ー</w:t>
      </w:r>
      <w:r w:rsidR="00D84087" w:rsidRPr="00914329">
        <w:rPr>
          <w:rFonts w:ascii="ＭＳ Ｐゴシック" w:eastAsia="ＭＳ Ｐゴシック" w:hAnsi="ＭＳ Ｐゴシック" w:cs="Malgun Gothic" w:hint="eastAsia"/>
          <w:sz w:val="20"/>
          <w:szCs w:val="20"/>
          <w:lang w:val="de-CH" w:eastAsia="ja-JP"/>
        </w:rPr>
        <w:t>ストラップ</w:t>
      </w:r>
    </w:p>
    <w:p w:rsidR="00D84087"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フ</w:t>
      </w:r>
      <w:r w:rsidR="00A77493">
        <w:rPr>
          <w:rFonts w:ascii="ＭＳ Ｐゴシック" w:eastAsia="ＭＳ Ｐゴシック" w:hAnsi="ＭＳ Ｐゴシック" w:cs="Arial" w:hint="eastAsia"/>
          <w:sz w:val="20"/>
          <w:szCs w:val="20"/>
          <w:lang w:val="de-CH" w:eastAsia="ja-JP"/>
        </w:rPr>
        <w:t>ォ</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ルディングクラスプ／</w:t>
      </w:r>
    </w:p>
    <w:p w:rsidR="004A0C54" w:rsidRPr="00914329" w:rsidRDefault="00D84087" w:rsidP="00D84087">
      <w:pPr>
        <w:spacing w:after="0" w:line="240" w:lineRule="auto"/>
        <w:rPr>
          <w:rFonts w:ascii="ＭＳ Ｐゴシック" w:eastAsia="ＭＳ Ｐゴシック" w:hAnsi="ＭＳ Ｐゴシック" w:cs="Arial"/>
          <w:sz w:val="20"/>
          <w:szCs w:val="20"/>
          <w:lang w:val="de-CH" w:eastAsia="ja-JP"/>
        </w:rPr>
      </w:pPr>
      <w:r w:rsidRPr="00914329">
        <w:rPr>
          <w:rFonts w:ascii="ＭＳ Ｐゴシック" w:eastAsia="ＭＳ Ｐゴシック" w:hAnsi="ＭＳ Ｐゴシック" w:cs="Arial" w:hint="eastAsia"/>
          <w:sz w:val="20"/>
          <w:szCs w:val="20"/>
          <w:lang w:val="de-CH" w:eastAsia="ja-JP"/>
        </w:rPr>
        <w:t>セ</w:t>
      </w:r>
      <w:r w:rsidRPr="00914329">
        <w:rPr>
          <w:rFonts w:ascii="ＭＳ Ｐゴシック" w:eastAsia="ＭＳ Ｐゴシック" w:hAnsi="ＭＳ Ｐゴシック" w:cs="ＭＳ ゴシック" w:hint="eastAsia"/>
          <w:sz w:val="20"/>
          <w:szCs w:val="20"/>
          <w:lang w:val="de-CH" w:eastAsia="ja-JP"/>
        </w:rPr>
        <w:t>ー</w:t>
      </w:r>
      <w:r w:rsidRPr="00914329">
        <w:rPr>
          <w:rFonts w:ascii="ＭＳ Ｐゴシック" w:eastAsia="ＭＳ Ｐゴシック" w:hAnsi="ＭＳ Ｐゴシック" w:cs="Malgun Gothic" w:hint="eastAsia"/>
          <w:sz w:val="20"/>
          <w:szCs w:val="20"/>
          <w:lang w:val="de-CH" w:eastAsia="ja-JP"/>
        </w:rPr>
        <w:t>フティキャッチサテン仕上</w:t>
      </w:r>
      <w:r w:rsidRPr="00914329">
        <w:rPr>
          <w:rFonts w:ascii="ＭＳ Ｐゴシック" w:eastAsia="ＭＳ Ｐゴシック" w:hAnsi="ＭＳ Ｐゴシック" w:cs="Arial" w:hint="eastAsia"/>
          <w:sz w:val="20"/>
          <w:szCs w:val="20"/>
          <w:lang w:val="de-CH" w:eastAsia="ja-JP"/>
        </w:rPr>
        <w:t>げ</w:t>
      </w:r>
    </w:p>
    <w:p w:rsidR="005756C5" w:rsidRPr="00914329" w:rsidRDefault="005756C5" w:rsidP="00D84087">
      <w:pPr>
        <w:spacing w:after="0" w:line="240" w:lineRule="auto"/>
        <w:rPr>
          <w:rFonts w:ascii="ＭＳ Ｐゴシック" w:eastAsia="ＭＳ Ｐゴシック" w:hAnsi="ＭＳ Ｐゴシック" w:cs="Arial"/>
          <w:sz w:val="20"/>
          <w:szCs w:val="20"/>
          <w:lang w:val="de-CH" w:eastAsia="ja-JP"/>
        </w:rPr>
      </w:pP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sz w:val="20"/>
          <w:szCs w:val="20"/>
          <w:lang w:eastAsia="ja-JP"/>
        </w:rPr>
        <w:t>MOVEMENT</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lastRenderedPageBreak/>
        <w:t>CALIBRE</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マニュファクチュール</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キャリバー</w:t>
      </w:r>
      <w:r w:rsidR="003411B8" w:rsidRPr="00914329">
        <w:rPr>
          <w:rFonts w:ascii="ＭＳ Ｐゴシック" w:eastAsia="ＭＳ Ｐゴシック" w:hAnsi="ＭＳ Ｐゴシック" w:hint="eastAsia"/>
          <w:sz w:val="20"/>
          <w:szCs w:val="20"/>
          <w:lang w:eastAsia="ja-JP"/>
        </w:rPr>
        <w:t xml:space="preserve"> </w:t>
      </w:r>
      <w:r w:rsidRPr="00914329">
        <w:rPr>
          <w:rFonts w:ascii="ＭＳ Ｐゴシック" w:eastAsia="ＭＳ Ｐゴシック" w:hAnsi="ＭＳ Ｐゴシック" w:hint="eastAsia"/>
          <w:sz w:val="20"/>
          <w:szCs w:val="20"/>
          <w:lang w:eastAsia="ja-JP"/>
        </w:rPr>
        <w:t>MT56</w:t>
      </w:r>
      <w:r w:rsidR="003411B8" w:rsidRPr="00914329">
        <w:rPr>
          <w:rFonts w:ascii="ＭＳ Ｐゴシック" w:eastAsia="ＭＳ Ｐゴシック" w:hAnsi="ＭＳ Ｐゴシック" w:hint="eastAsia"/>
          <w:sz w:val="20"/>
          <w:szCs w:val="20"/>
          <w:lang w:eastAsia="ja-JP"/>
        </w:rPr>
        <w:t>1</w:t>
      </w:r>
      <w:r w:rsidRPr="00914329">
        <w:rPr>
          <w:rFonts w:ascii="ＭＳ Ｐゴシック" w:eastAsia="ＭＳ Ｐゴシック" w:hAnsi="ＭＳ Ｐゴシック" w:hint="eastAsia"/>
          <w:sz w:val="20"/>
          <w:szCs w:val="20"/>
          <w:lang w:eastAsia="ja-JP"/>
        </w:rPr>
        <w:t>2 (</w:t>
      </w:r>
      <w:r w:rsidR="003411B8" w:rsidRPr="00914329">
        <w:rPr>
          <w:rFonts w:ascii="ＭＳ Ｐゴシック" w:eastAsia="ＭＳ Ｐゴシック" w:hAnsi="ＭＳ Ｐゴシック" w:hint="eastAsia"/>
          <w:sz w:val="20"/>
          <w:szCs w:val="20"/>
          <w:lang w:eastAsia="ja-JP"/>
        </w:rPr>
        <w:t>COSC</w:t>
      </w:r>
      <w:r w:rsidRPr="00914329">
        <w:rPr>
          <w:rFonts w:ascii="ＭＳ Ｐゴシック" w:eastAsia="ＭＳ Ｐゴシック" w:hAnsi="ＭＳ Ｐゴシック" w:hint="eastAsia"/>
          <w:sz w:val="20"/>
          <w:szCs w:val="20"/>
          <w:lang w:eastAsia="ja-JP"/>
        </w:rPr>
        <w:t>)</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両方向回転ローター搭載の</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機械式自動巻ムーブメント</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t>PRECISION</w:t>
      </w:r>
    </w:p>
    <w:p w:rsidR="005756C5" w:rsidRPr="00914329" w:rsidRDefault="00A14F50"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sz w:val="20"/>
          <w:szCs w:val="20"/>
          <w:lang w:eastAsia="ja-JP"/>
        </w:rPr>
        <w:t>COSC</w:t>
      </w:r>
      <w:r w:rsidR="005756C5" w:rsidRPr="00914329">
        <w:rPr>
          <w:rFonts w:ascii="ＭＳ Ｐゴシック" w:eastAsia="ＭＳ Ｐゴシック" w:hAnsi="ＭＳ Ｐゴシック" w:hint="eastAsia"/>
          <w:sz w:val="20"/>
          <w:szCs w:val="20"/>
          <w:lang w:eastAsia="ja-JP"/>
        </w:rPr>
        <w:t>によるスイス公認</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クロノメーター認定</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t>FUNCTIONS</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時針、分針、秒針</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秒停止機能による正確な時刻設定</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早送り機能付き瞬時に</w:t>
      </w:r>
      <w:r w:rsidR="00757356">
        <w:rPr>
          <w:rFonts w:ascii="ＭＳ Ｐゴシック" w:eastAsia="ＭＳ Ｐゴシック" w:hAnsi="ＭＳ Ｐゴシック" w:hint="eastAsia"/>
          <w:sz w:val="20"/>
          <w:szCs w:val="20"/>
          <w:lang w:eastAsia="ja-JP"/>
        </w:rPr>
        <w:t>変わる</w:t>
      </w:r>
      <w:r w:rsidRPr="00914329">
        <w:rPr>
          <w:rFonts w:ascii="ＭＳ Ｐゴシック" w:eastAsia="ＭＳ Ｐゴシック" w:hAnsi="ＭＳ Ｐゴシック" w:hint="eastAsia"/>
          <w:sz w:val="20"/>
          <w:szCs w:val="20"/>
          <w:lang w:eastAsia="ja-JP"/>
        </w:rPr>
        <w:t>日付</w:t>
      </w: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t>OSCILLATOR</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スクリュー調整式可変慣性テンワ</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耐磁性シリコン・バランス</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スプリング</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振動数： 28,800</w:t>
      </w:r>
      <w:r w:rsidR="00807067" w:rsidRPr="00914329">
        <w:rPr>
          <w:rFonts w:ascii="ＭＳ Ｐゴシック" w:eastAsia="ＭＳ Ｐゴシック" w:hAnsi="ＭＳ Ｐゴシック" w:hint="eastAsia"/>
          <w:sz w:val="20"/>
          <w:szCs w:val="20"/>
          <w:lang w:eastAsia="ja-JP"/>
        </w:rPr>
        <w:t>回振動</w:t>
      </w:r>
      <w:r w:rsidRPr="00914329">
        <w:rPr>
          <w:rFonts w:ascii="ＭＳ Ｐゴシック" w:eastAsia="ＭＳ Ｐゴシック" w:hAnsi="ＭＳ Ｐゴシック" w:hint="eastAsia"/>
          <w:sz w:val="20"/>
          <w:szCs w:val="20"/>
          <w:lang w:eastAsia="ja-JP"/>
        </w:rPr>
        <w:t>／時</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sz w:val="20"/>
          <w:szCs w:val="20"/>
          <w:lang w:eastAsia="ja-JP"/>
        </w:rPr>
        <w:t>(4 HZ)</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t>TOTAL DIAMETER</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sz w:val="20"/>
          <w:szCs w:val="20"/>
          <w:lang w:eastAsia="ja-JP"/>
        </w:rPr>
        <w:t>31.8mm</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t>THICKNESS</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sz w:val="20"/>
          <w:szCs w:val="20"/>
          <w:lang w:eastAsia="ja-JP"/>
        </w:rPr>
        <w:t>6.5mm</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t>JEWELS</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26</w:t>
      </w:r>
      <w:r w:rsidR="00807067" w:rsidRPr="00914329">
        <w:rPr>
          <w:rFonts w:ascii="ＭＳ Ｐゴシック" w:eastAsia="ＭＳ Ｐゴシック" w:hAnsi="ＭＳ Ｐゴシック" w:hint="eastAsia"/>
          <w:sz w:val="20"/>
          <w:szCs w:val="20"/>
          <w:lang w:eastAsia="ja-JP"/>
        </w:rPr>
        <w:t>石</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p>
    <w:p w:rsidR="005756C5" w:rsidRPr="00914329" w:rsidRDefault="005756C5" w:rsidP="005756C5">
      <w:pPr>
        <w:spacing w:after="0" w:line="240" w:lineRule="auto"/>
        <w:rPr>
          <w:rFonts w:ascii="ＭＳ Ｐゴシック" w:eastAsia="ＭＳ Ｐゴシック" w:hAnsi="ＭＳ Ｐゴシック"/>
          <w:b/>
          <w:sz w:val="20"/>
          <w:szCs w:val="20"/>
          <w:lang w:eastAsia="ja-JP"/>
        </w:rPr>
      </w:pPr>
      <w:r w:rsidRPr="00914329">
        <w:rPr>
          <w:rFonts w:ascii="ＭＳ Ｐゴシック" w:eastAsia="ＭＳ Ｐゴシック" w:hAnsi="ＭＳ Ｐゴシック"/>
          <w:b/>
          <w:sz w:val="20"/>
          <w:szCs w:val="20"/>
          <w:lang w:eastAsia="ja-JP"/>
        </w:rPr>
        <w:t>POWER RESERVE</w:t>
      </w:r>
    </w:p>
    <w:p w:rsidR="005756C5" w:rsidRPr="00914329" w:rsidRDefault="005756C5" w:rsidP="005756C5">
      <w:pPr>
        <w:spacing w:after="0" w:line="240" w:lineRule="auto"/>
        <w:rPr>
          <w:rFonts w:ascii="ＭＳ Ｐゴシック" w:eastAsia="ＭＳ Ｐゴシック" w:hAnsi="ＭＳ Ｐゴシック"/>
          <w:sz w:val="20"/>
          <w:szCs w:val="20"/>
          <w:lang w:eastAsia="ja-JP"/>
        </w:rPr>
      </w:pPr>
      <w:r w:rsidRPr="00914329">
        <w:rPr>
          <w:rFonts w:ascii="ＭＳ Ｐゴシック" w:eastAsia="ＭＳ Ｐゴシック" w:hAnsi="ＭＳ Ｐゴシック" w:hint="eastAsia"/>
          <w:sz w:val="20"/>
          <w:szCs w:val="20"/>
          <w:lang w:eastAsia="ja-JP"/>
        </w:rPr>
        <w:t>約70</w:t>
      </w:r>
      <w:r w:rsidR="00807067" w:rsidRPr="00914329">
        <w:rPr>
          <w:rFonts w:ascii="ＭＳ Ｐゴシック" w:eastAsia="ＭＳ Ｐゴシック" w:hAnsi="ＭＳ Ｐゴシック" w:hint="eastAsia"/>
          <w:sz w:val="20"/>
          <w:szCs w:val="20"/>
          <w:lang w:eastAsia="ja-JP"/>
        </w:rPr>
        <w:t>時間</w:t>
      </w:r>
    </w:p>
    <w:sectPr w:rsidR="005756C5" w:rsidRPr="00914329" w:rsidSect="00514655">
      <w:headerReference w:type="default" r:id="rId6"/>
      <w:foot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8F" w:rsidRDefault="00A0318F" w:rsidP="00514655">
      <w:pPr>
        <w:spacing w:after="0" w:line="240" w:lineRule="auto"/>
      </w:pPr>
      <w:r>
        <w:separator/>
      </w:r>
    </w:p>
  </w:endnote>
  <w:endnote w:type="continuationSeparator" w:id="0">
    <w:p w:rsidR="00A0318F" w:rsidRDefault="00A0318F" w:rsidP="0051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ddenHorzOCR">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D0" w:rsidRPr="00CB3BB9" w:rsidRDefault="00CB3BB9" w:rsidP="00CB3BB9">
    <w:pPr>
      <w:pStyle w:val="a7"/>
      <w:jc w:val="right"/>
    </w:pPr>
    <w:r w:rsidRPr="00CB3BB9">
      <w:rPr>
        <w:rFonts w:ascii="Arial" w:eastAsia="Malgun Gothic" w:hAnsi="Arial" w:cs="Arial"/>
        <w:b/>
        <w:sz w:val="20"/>
        <w:szCs w:val="20"/>
        <w:lang w:val="de-CH"/>
      </w:rPr>
      <w:t xml:space="preserve">BLACK BAY </w:t>
    </w:r>
    <w:r w:rsidR="00E27289">
      <w:rPr>
        <w:rFonts w:ascii="Arial" w:eastAsia="Malgun Gothic" w:hAnsi="Arial" w:cs="Arial"/>
        <w:b/>
        <w:sz w:val="20"/>
        <w:szCs w:val="20"/>
        <w:lang w:val="de-CH"/>
      </w:rPr>
      <w:t>P01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8F" w:rsidRDefault="00A0318F" w:rsidP="00514655">
      <w:pPr>
        <w:spacing w:after="0" w:line="240" w:lineRule="auto"/>
      </w:pPr>
      <w:r>
        <w:separator/>
      </w:r>
    </w:p>
  </w:footnote>
  <w:footnote w:type="continuationSeparator" w:id="0">
    <w:p w:rsidR="00A0318F" w:rsidRDefault="00A0318F" w:rsidP="0051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55" w:rsidRPr="00514655" w:rsidRDefault="00514655" w:rsidP="00514655">
    <w:pPr>
      <w:pStyle w:val="a5"/>
      <w:jc w:val="center"/>
      <w:rPr>
        <w:lang w:val="es-ES"/>
      </w:rPr>
    </w:pPr>
    <w:r w:rsidRPr="007B4207">
      <w:rPr>
        <w:noProof/>
        <w:lang w:val="en-US" w:eastAsia="ja-JP"/>
      </w:rPr>
      <w:drawing>
        <wp:inline distT="0" distB="0" distL="0" distR="0" wp14:anchorId="1E0495F0" wp14:editId="30F8CEBD">
          <wp:extent cx="1562100" cy="10001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activeWritingStyle w:appName="MSWord" w:lang="en-GB" w:vendorID="64" w:dllVersion="131078" w:nlCheck="1" w:checkStyle="0"/>
  <w:proofState w:spelling="clean" w:grammar="dirty"/>
  <w:defaultTabStop w:val="708"/>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4A"/>
    <w:rsid w:val="00040997"/>
    <w:rsid w:val="00046635"/>
    <w:rsid w:val="000545D7"/>
    <w:rsid w:val="000609DE"/>
    <w:rsid w:val="000711AB"/>
    <w:rsid w:val="0008165A"/>
    <w:rsid w:val="000969FB"/>
    <w:rsid w:val="000E4098"/>
    <w:rsid w:val="00141065"/>
    <w:rsid w:val="00141F10"/>
    <w:rsid w:val="001B55BA"/>
    <w:rsid w:val="001E6200"/>
    <w:rsid w:val="001F228B"/>
    <w:rsid w:val="00216CF1"/>
    <w:rsid w:val="002238D0"/>
    <w:rsid w:val="0026574F"/>
    <w:rsid w:val="002827BC"/>
    <w:rsid w:val="002932B4"/>
    <w:rsid w:val="002A63CB"/>
    <w:rsid w:val="003322C0"/>
    <w:rsid w:val="0033327C"/>
    <w:rsid w:val="003411B8"/>
    <w:rsid w:val="00382D4B"/>
    <w:rsid w:val="003A2121"/>
    <w:rsid w:val="003B4946"/>
    <w:rsid w:val="003E1170"/>
    <w:rsid w:val="00467E8E"/>
    <w:rsid w:val="00493549"/>
    <w:rsid w:val="004A0C54"/>
    <w:rsid w:val="004B7246"/>
    <w:rsid w:val="004C5A16"/>
    <w:rsid w:val="005136E6"/>
    <w:rsid w:val="00514655"/>
    <w:rsid w:val="00560AD5"/>
    <w:rsid w:val="005756C5"/>
    <w:rsid w:val="005A24B5"/>
    <w:rsid w:val="005B22C9"/>
    <w:rsid w:val="005E4456"/>
    <w:rsid w:val="005F1305"/>
    <w:rsid w:val="0064794A"/>
    <w:rsid w:val="0065060D"/>
    <w:rsid w:val="00680B3A"/>
    <w:rsid w:val="006E0CDA"/>
    <w:rsid w:val="006E7B97"/>
    <w:rsid w:val="0071614D"/>
    <w:rsid w:val="0073718C"/>
    <w:rsid w:val="00757356"/>
    <w:rsid w:val="007B271D"/>
    <w:rsid w:val="00807067"/>
    <w:rsid w:val="00807A98"/>
    <w:rsid w:val="0083568C"/>
    <w:rsid w:val="00845EE3"/>
    <w:rsid w:val="00862021"/>
    <w:rsid w:val="00873047"/>
    <w:rsid w:val="008F32E7"/>
    <w:rsid w:val="00914329"/>
    <w:rsid w:val="00970835"/>
    <w:rsid w:val="00981A44"/>
    <w:rsid w:val="009B0E71"/>
    <w:rsid w:val="009B1E3B"/>
    <w:rsid w:val="00A0318F"/>
    <w:rsid w:val="00A14F50"/>
    <w:rsid w:val="00A349BD"/>
    <w:rsid w:val="00A41DAC"/>
    <w:rsid w:val="00A520AF"/>
    <w:rsid w:val="00A77493"/>
    <w:rsid w:val="00A92A90"/>
    <w:rsid w:val="00A94C54"/>
    <w:rsid w:val="00AA4561"/>
    <w:rsid w:val="00AE0822"/>
    <w:rsid w:val="00AE09F6"/>
    <w:rsid w:val="00B03F2F"/>
    <w:rsid w:val="00B36FE0"/>
    <w:rsid w:val="00B85DF6"/>
    <w:rsid w:val="00BA2EC7"/>
    <w:rsid w:val="00BC0627"/>
    <w:rsid w:val="00BC1295"/>
    <w:rsid w:val="00BD22DD"/>
    <w:rsid w:val="00C45BE3"/>
    <w:rsid w:val="00C505EA"/>
    <w:rsid w:val="00C5065C"/>
    <w:rsid w:val="00C57EBB"/>
    <w:rsid w:val="00C91D82"/>
    <w:rsid w:val="00CB3BB9"/>
    <w:rsid w:val="00CB63FC"/>
    <w:rsid w:val="00CC03CC"/>
    <w:rsid w:val="00CE5C48"/>
    <w:rsid w:val="00CF3A0C"/>
    <w:rsid w:val="00D26478"/>
    <w:rsid w:val="00D3775E"/>
    <w:rsid w:val="00D44B0D"/>
    <w:rsid w:val="00D54261"/>
    <w:rsid w:val="00D84087"/>
    <w:rsid w:val="00DC624A"/>
    <w:rsid w:val="00DE3AE6"/>
    <w:rsid w:val="00E10179"/>
    <w:rsid w:val="00E11FF0"/>
    <w:rsid w:val="00E215A8"/>
    <w:rsid w:val="00E27289"/>
    <w:rsid w:val="00E44275"/>
    <w:rsid w:val="00E85470"/>
    <w:rsid w:val="00EA7870"/>
    <w:rsid w:val="00ED3743"/>
    <w:rsid w:val="00EF6856"/>
    <w:rsid w:val="00F36A66"/>
    <w:rsid w:val="00F50D7E"/>
    <w:rsid w:val="00F66FAC"/>
    <w:rsid w:val="00F718EC"/>
    <w:rsid w:val="00F76C5A"/>
    <w:rsid w:val="00F95754"/>
    <w:rsid w:val="00FA309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47C123"/>
  <w15:chartTrackingRefBased/>
  <w15:docId w15:val="{7575468D-7284-400F-985D-19CA8DA3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5EE3"/>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a4">
    <w:name w:val="本文 (文字)"/>
    <w:basedOn w:val="a0"/>
    <w:link w:val="a3"/>
    <w:rsid w:val="00845EE3"/>
    <w:rPr>
      <w:rFonts w:ascii="Times New Roman" w:eastAsia="SimSun" w:hAnsi="Times New Roman" w:cs="Mangal"/>
      <w:kern w:val="1"/>
      <w:sz w:val="24"/>
      <w:szCs w:val="24"/>
      <w:lang w:val="fr-FR" w:eastAsia="hi-IN" w:bidi="hi-IN"/>
    </w:rPr>
  </w:style>
  <w:style w:type="paragraph" w:styleId="a5">
    <w:name w:val="header"/>
    <w:basedOn w:val="a"/>
    <w:link w:val="a6"/>
    <w:uiPriority w:val="99"/>
    <w:unhideWhenUsed/>
    <w:rsid w:val="00514655"/>
    <w:pPr>
      <w:tabs>
        <w:tab w:val="center" w:pos="4536"/>
        <w:tab w:val="right" w:pos="9072"/>
      </w:tabs>
      <w:spacing w:after="0" w:line="240" w:lineRule="auto"/>
    </w:pPr>
  </w:style>
  <w:style w:type="character" w:customStyle="1" w:styleId="a6">
    <w:name w:val="ヘッダー (文字)"/>
    <w:basedOn w:val="a0"/>
    <w:link w:val="a5"/>
    <w:uiPriority w:val="99"/>
    <w:rsid w:val="00514655"/>
  </w:style>
  <w:style w:type="paragraph" w:styleId="a7">
    <w:name w:val="footer"/>
    <w:basedOn w:val="a"/>
    <w:link w:val="a8"/>
    <w:uiPriority w:val="99"/>
    <w:unhideWhenUsed/>
    <w:rsid w:val="00514655"/>
    <w:pPr>
      <w:tabs>
        <w:tab w:val="center" w:pos="4536"/>
        <w:tab w:val="right" w:pos="9072"/>
      </w:tabs>
      <w:spacing w:after="0" w:line="240" w:lineRule="auto"/>
    </w:pPr>
  </w:style>
  <w:style w:type="character" w:customStyle="1" w:styleId="a8">
    <w:name w:val="フッター (文字)"/>
    <w:basedOn w:val="a0"/>
    <w:link w:val="a7"/>
    <w:uiPriority w:val="99"/>
    <w:rsid w:val="00514655"/>
  </w:style>
  <w:style w:type="paragraph" w:styleId="a9">
    <w:name w:val="Balloon Text"/>
    <w:basedOn w:val="a"/>
    <w:link w:val="aa"/>
    <w:uiPriority w:val="99"/>
    <w:semiHidden/>
    <w:unhideWhenUsed/>
    <w:rsid w:val="00A520A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2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394</Words>
  <Characters>2251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Christophe</dc:creator>
  <cp:keywords/>
  <dc:description/>
  <cp:lastModifiedBy>Moriya Akifumi</cp:lastModifiedBy>
  <cp:revision>44</cp:revision>
  <dcterms:created xsi:type="dcterms:W3CDTF">2019-03-21T10:43:00Z</dcterms:created>
  <dcterms:modified xsi:type="dcterms:W3CDTF">2019-05-16T03:15:00Z</dcterms:modified>
</cp:coreProperties>
</file>