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2926" w14:textId="77777777" w:rsidR="00FD47DF" w:rsidRPr="00C1287E" w:rsidRDefault="00575A65" w:rsidP="002B662D">
      <w:pPr>
        <w:spacing w:line="240" w:lineRule="auto"/>
        <w:rPr>
          <w:rFonts w:cs="Arial"/>
          <w:b/>
          <w:bCs/>
          <w:sz w:val="28"/>
          <w:szCs w:val="28"/>
          <w:lang w:val="en-GB" w:eastAsia="zh-TW"/>
        </w:rPr>
      </w:pPr>
      <w:r>
        <w:rPr>
          <w:rFonts w:ascii="SimSun" w:eastAsia="SimSun" w:hAnsi="SimSun" w:cs="SimSun"/>
          <w:b/>
          <w:bCs/>
          <w:sz w:val="28"/>
          <w:szCs w:val="28"/>
          <w:lang w:val="en-GB" w:eastAsia="zh-HK"/>
        </w:rPr>
        <w:t>BLACK BAY 58 GMT</w:t>
      </w:r>
    </w:p>
    <w:p w14:paraId="5B5771B1" w14:textId="77777777" w:rsidR="00FD47DF" w:rsidRDefault="00FD47DF" w:rsidP="002B662D">
      <w:pPr>
        <w:spacing w:line="240" w:lineRule="auto"/>
        <w:rPr>
          <w:rFonts w:cs="Arial"/>
          <w:szCs w:val="20"/>
          <w:lang w:val="en-GB" w:eastAsia="zh-TW"/>
        </w:rPr>
      </w:pPr>
    </w:p>
    <w:p w14:paraId="44B179CD" w14:textId="772F1BE7" w:rsidR="00FD47DF" w:rsidRDefault="00A3316F" w:rsidP="002B662D">
      <w:pPr>
        <w:spacing w:line="240" w:lineRule="auto"/>
        <w:jc w:val="both"/>
        <w:rPr>
          <w:rFonts w:cs="Arial"/>
          <w:b/>
          <w:bCs/>
          <w:szCs w:val="20"/>
          <w:lang w:val="en-GB" w:eastAsia="zh-TW"/>
        </w:rPr>
      </w:pPr>
      <w:r>
        <w:rPr>
          <w:rFonts w:ascii="PMingLiU" w:hAnsi="PMingLiU" w:cs="SimSun" w:hint="eastAsia"/>
          <w:b/>
          <w:bCs/>
          <w:szCs w:val="20"/>
          <w:lang w:val="en-GB" w:eastAsia="zh-HK"/>
        </w:rPr>
        <w:t>帝舵表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全新Black Bay 58 GMT（碧灣1958</w:t>
      </w:r>
      <w:r w:rsidR="009B6A3E">
        <w:rPr>
          <w:rFonts w:ascii="PMingLiU" w:hAnsi="PMingLiU" w:cs="SimSun" w:hint="eastAsia"/>
          <w:b/>
          <w:bCs/>
          <w:szCs w:val="20"/>
          <w:lang w:val="en-GB" w:eastAsia="zh-HK"/>
        </w:rPr>
        <w:t>型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格林威治</w:t>
      </w:r>
      <w:r w:rsidR="009B6A3E">
        <w:rPr>
          <w:rFonts w:ascii="SimSun" w:hAnsi="SimSun" w:cs="SimSun" w:hint="eastAsia"/>
          <w:b/>
          <w:bCs/>
          <w:szCs w:val="20"/>
          <w:lang w:val="en-GB" w:eastAsia="zh-HK"/>
        </w:rPr>
        <w:t>款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）正式面世。</w:t>
      </w:r>
      <w:r w:rsidR="004C11D2">
        <w:rPr>
          <w:rFonts w:ascii="PMingLiU" w:hAnsi="PMingLiU" w:cs="SimSun" w:hint="eastAsia"/>
          <w:b/>
          <w:bCs/>
          <w:szCs w:val="20"/>
          <w:lang w:val="en-GB" w:eastAsia="zh-HK"/>
        </w:rPr>
        <w:t>獲</w:t>
      </w:r>
      <w:r w:rsidR="004C11D2" w:rsidRPr="004C11D2">
        <w:rPr>
          <w:rFonts w:ascii="SimSun" w:eastAsia="SimSun" w:hAnsi="SimSun" w:cs="SimSun" w:hint="eastAsia"/>
          <w:b/>
          <w:bCs/>
          <w:szCs w:val="20"/>
          <w:lang w:val="en-GB" w:eastAsia="zh-HK"/>
        </w:rPr>
        <w:t>大師天文台精密時計認證</w:t>
      </w:r>
      <w:r w:rsidR="004C11D2">
        <w:rPr>
          <w:rFonts w:ascii="PMingLiU" w:hAnsi="PMingLiU" w:cs="SimSun" w:hint="eastAsia"/>
          <w:b/>
          <w:bCs/>
          <w:szCs w:val="20"/>
          <w:lang w:val="en-GB" w:eastAsia="zh-HK"/>
        </w:rPr>
        <w:t>，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39毫米直徑錶殼</w:t>
      </w:r>
      <w:r w:rsidR="004C11D2">
        <w:rPr>
          <w:rFonts w:ascii="PMingLiU" w:hAnsi="PMingLiU" w:cs="SimSun" w:hint="eastAsia"/>
          <w:b/>
          <w:bCs/>
          <w:szCs w:val="20"/>
          <w:lang w:val="en-GB" w:eastAsia="zh-HK"/>
        </w:rPr>
        <w:t>搭配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雙向旋轉外圈，</w:t>
      </w:r>
      <w:r w:rsidR="004C11D2">
        <w:rPr>
          <w:rFonts w:ascii="PMingLiU" w:hAnsi="PMingLiU" w:cs="SimSun" w:hint="eastAsia"/>
          <w:b/>
          <w:bCs/>
          <w:szCs w:val="20"/>
          <w:lang w:val="en-GB" w:eastAsia="zh-HK"/>
        </w:rPr>
        <w:t>並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以溫暖配色</w:t>
      </w:r>
      <w:r w:rsidR="004C11D2">
        <w:rPr>
          <w:rFonts w:ascii="PMingLiU" w:hAnsi="PMingLiU" w:cs="SimSun" w:hint="eastAsia"/>
          <w:b/>
          <w:bCs/>
          <w:szCs w:val="20"/>
          <w:lang w:val="en-GB" w:eastAsia="zh-HK"/>
        </w:rPr>
        <w:t>呈現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，令人聯想</w:t>
      </w:r>
      <w:r w:rsidR="004C11D2">
        <w:rPr>
          <w:rFonts w:ascii="SimSun" w:hAnsi="SimSun" w:cs="SimSun" w:hint="eastAsia"/>
          <w:b/>
          <w:bCs/>
          <w:szCs w:val="20"/>
          <w:lang w:val="en-GB" w:eastAsia="zh-HK"/>
        </w:rPr>
        <w:t>到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航空業的黃金時代，</w:t>
      </w:r>
      <w:r w:rsidR="004C11D2" w:rsidRPr="004C11D2">
        <w:rPr>
          <w:rFonts w:ascii="SimSun" w:hAnsi="SimSun" w:cs="SimSun" w:hint="eastAsia"/>
          <w:b/>
          <w:bCs/>
          <w:szCs w:val="20"/>
          <w:lang w:val="en-GB" w:eastAsia="zh-TW"/>
        </w:rPr>
        <w:t>無疑，這枚帝舵表最近力作將成為你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為縱橫全球</w:t>
      </w:r>
      <w:r w:rsidR="00EB7512">
        <w:rPr>
          <w:rFonts w:ascii="PMingLiU" w:hAnsi="PMingLiU" w:cs="SimSun" w:hint="eastAsia"/>
          <w:b/>
          <w:bCs/>
          <w:szCs w:val="20"/>
          <w:lang w:val="en-GB" w:eastAsia="zh-HK"/>
        </w:rPr>
        <w:t>時夢寐以求</w:t>
      </w:r>
      <w:r w:rsidR="00575A65">
        <w:rPr>
          <w:rFonts w:ascii="SimSun" w:eastAsia="SimSun" w:hAnsi="SimSun" w:cs="SimSun"/>
          <w:b/>
          <w:bCs/>
          <w:szCs w:val="20"/>
          <w:lang w:val="en-GB" w:eastAsia="zh-HK"/>
        </w:rPr>
        <w:t>的最佳夥伴。</w:t>
      </w:r>
    </w:p>
    <w:p w14:paraId="679A99E4" w14:textId="77777777" w:rsidR="00FD47DF" w:rsidRDefault="00FD47DF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310EB9AA" w14:textId="7E12ED5B" w:rsidR="00FD47DF" w:rsidRDefault="00575A65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帝舵表隆重推出Black Bay系列新款力作──Black Bay 58 GMT。</w:t>
      </w:r>
      <w:r w:rsidR="00EB7512">
        <w:rPr>
          <w:rFonts w:ascii="PMingLiU" w:eastAsia="PMingLiU" w:hAnsi="PMingLiU" w:cs="SimSun" w:hint="eastAsia"/>
          <w:sz w:val="20"/>
          <w:szCs w:val="20"/>
          <w:lang w:val="en-GB" w:eastAsia="zh-HK"/>
        </w:rPr>
        <w:t>其</w:t>
      </w:r>
      <w:r>
        <w:rPr>
          <w:rFonts w:ascii="SimSun" w:hAnsi="SimSun" w:cs="SimSun"/>
          <w:sz w:val="20"/>
          <w:szCs w:val="20"/>
          <w:lang w:val="en-GB" w:eastAsia="zh-HK"/>
        </w:rPr>
        <w:t>靈感源自</w:t>
      </w:r>
      <w:r w:rsidR="00EB7512">
        <w:rPr>
          <w:rFonts w:ascii="PMingLiU" w:eastAsia="PMingLiU" w:hAnsi="PMingLiU" w:cs="SimSun" w:hint="eastAsia"/>
          <w:sz w:val="20"/>
          <w:szCs w:val="20"/>
          <w:lang w:val="en-GB" w:eastAsia="zh-HK"/>
        </w:rPr>
        <w:t>對黃金年代的追憶</w:t>
      </w:r>
      <w:r>
        <w:rPr>
          <w:rFonts w:ascii="SimSun" w:hAnsi="SimSun" w:cs="SimSun"/>
          <w:sz w:val="20"/>
          <w:szCs w:val="20"/>
          <w:lang w:val="en-GB" w:eastAsia="zh-HK"/>
        </w:rPr>
        <w:t>，</w:t>
      </w:r>
      <w:r w:rsidR="00EB7512">
        <w:rPr>
          <w:rFonts w:ascii="PMingLiU" w:eastAsia="PMingLiU" w:hAnsi="PMingLiU" w:cs="SimSun" w:hint="eastAsia"/>
          <w:sz w:val="20"/>
          <w:szCs w:val="20"/>
          <w:lang w:val="en-GB" w:eastAsia="zh-HK"/>
        </w:rPr>
        <w:t>乘坐</w:t>
      </w:r>
      <w:r>
        <w:rPr>
          <w:rFonts w:ascii="SimSun" w:hAnsi="SimSun" w:cs="SimSun"/>
          <w:sz w:val="20"/>
          <w:szCs w:val="20"/>
          <w:lang w:val="en-GB" w:eastAsia="zh-HK"/>
        </w:rPr>
        <w:t>噴射機</w:t>
      </w:r>
      <w:r w:rsidR="00EB7512">
        <w:rPr>
          <w:rFonts w:ascii="PMingLiU" w:eastAsia="PMingLiU" w:hAnsi="PMingLiU" w:cs="SimSun" w:hint="eastAsia"/>
          <w:sz w:val="20"/>
          <w:szCs w:val="20"/>
          <w:lang w:val="en-GB" w:eastAsia="zh-HK"/>
        </w:rPr>
        <w:t>穿越</w:t>
      </w:r>
      <w:r>
        <w:rPr>
          <w:rFonts w:ascii="SimSun" w:hAnsi="SimSun" w:cs="SimSun"/>
          <w:sz w:val="20"/>
          <w:szCs w:val="20"/>
          <w:lang w:val="en-GB" w:eastAsia="zh-HK"/>
        </w:rPr>
        <w:t>不同時區</w:t>
      </w:r>
      <w:r w:rsidR="00EB7512">
        <w:rPr>
          <w:rFonts w:ascii="PMingLiU" w:eastAsia="PMingLiU" w:hAnsi="PMingLiU" w:cs="SimSun" w:hint="eastAsia"/>
          <w:sz w:val="20"/>
          <w:szCs w:val="20"/>
          <w:lang w:val="en-GB" w:eastAsia="zh-HK"/>
        </w:rPr>
        <w:t>，充滿冒險</w:t>
      </w:r>
      <w:r>
        <w:rPr>
          <w:rFonts w:ascii="SimSun" w:hAnsi="SimSun" w:cs="SimSun"/>
          <w:sz w:val="20"/>
          <w:szCs w:val="20"/>
          <w:lang w:val="en-GB" w:eastAsia="zh-HK"/>
        </w:rPr>
        <w:t>新奇，</w:t>
      </w:r>
      <w:r w:rsidR="008D6C37">
        <w:rPr>
          <w:rFonts w:ascii="PMingLiU" w:eastAsia="PMingLiU" w:hAnsi="PMingLiU" w:cs="SimSun" w:hint="eastAsia"/>
          <w:sz w:val="20"/>
          <w:szCs w:val="20"/>
          <w:lang w:val="en-GB" w:eastAsia="zh-HK"/>
        </w:rPr>
        <w:t>卻又格外</w:t>
      </w:r>
      <w:r>
        <w:rPr>
          <w:rFonts w:ascii="SimSun" w:hAnsi="SimSun" w:cs="SimSun"/>
          <w:sz w:val="20"/>
          <w:szCs w:val="20"/>
          <w:lang w:val="en-GB" w:eastAsia="zh-HK"/>
        </w:rPr>
        <w:t>優雅</w:t>
      </w:r>
      <w:r w:rsidR="008D6C37">
        <w:rPr>
          <w:rFonts w:ascii="PMingLiU" w:eastAsia="PMingLiU" w:hAnsi="PMingLiU" w:cs="SimSun" w:hint="eastAsia"/>
          <w:sz w:val="20"/>
          <w:szCs w:val="20"/>
          <w:lang w:val="en-GB" w:eastAsia="zh-HK"/>
        </w:rPr>
        <w:t>迷人</w:t>
      </w:r>
      <w:r>
        <w:rPr>
          <w:rFonts w:ascii="SimSun" w:hAnsi="SimSun" w:cs="SimSun"/>
          <w:sz w:val="20"/>
          <w:szCs w:val="20"/>
          <w:lang w:val="en-GB" w:eastAsia="zh-HK"/>
        </w:rPr>
        <w:t>。腕錶裝配新款中型帝舵表原廠</w:t>
      </w:r>
      <w:r w:rsidR="008D6C37" w:rsidRPr="008D6C37">
        <w:rPr>
          <w:rFonts w:ascii="SimSun" w:hAnsi="SimSun" w:cs="SimSun"/>
          <w:sz w:val="20"/>
          <w:szCs w:val="20"/>
          <w:lang w:val="en-GB" w:eastAsia="zh-HK"/>
        </w:rPr>
        <w:t>GMT</w:t>
      </w:r>
      <w:r>
        <w:rPr>
          <w:rFonts w:ascii="SimSun" w:hAnsi="SimSun" w:cs="SimSun"/>
          <w:sz w:val="20"/>
          <w:szCs w:val="20"/>
          <w:lang w:val="en-GB" w:eastAsia="zh-HK"/>
        </w:rPr>
        <w:t>機芯，</w:t>
      </w:r>
      <w:r w:rsidR="008D6C37" w:rsidRPr="008D6C37">
        <w:rPr>
          <w:rFonts w:ascii="SimSun" w:eastAsia="PMingLiU" w:hAnsi="SimSun" w:cs="SimSun" w:hint="eastAsia"/>
          <w:sz w:val="20"/>
          <w:szCs w:val="20"/>
          <w:lang w:val="en-GB" w:eastAsia="zh-TW"/>
        </w:rPr>
        <w:t>外觀則呈現溫暖色調，以</w:t>
      </w:r>
      <w:r>
        <w:rPr>
          <w:rFonts w:ascii="SimSun" w:hAnsi="SimSun" w:cs="SimSun"/>
          <w:sz w:val="20"/>
          <w:szCs w:val="20"/>
          <w:lang w:val="en-GB" w:eastAsia="zh-HK"/>
        </w:rPr>
        <w:t>酒紅色</w:t>
      </w:r>
      <w:r w:rsidR="008D6C37">
        <w:rPr>
          <w:rFonts w:ascii="SimSun" w:eastAsia="PMingLiU" w:hAnsi="SimSun" w:cs="SimSun" w:hint="eastAsia"/>
          <w:sz w:val="20"/>
          <w:szCs w:val="20"/>
          <w:lang w:val="en-GB" w:eastAsia="zh-HK"/>
        </w:rPr>
        <w:t>及</w:t>
      </w:r>
      <w:r>
        <w:rPr>
          <w:rFonts w:ascii="SimSun" w:hAnsi="SimSun" w:cs="SimSun"/>
          <w:sz w:val="20"/>
          <w:szCs w:val="20"/>
          <w:lang w:val="en-GB" w:eastAsia="zh-HK"/>
        </w:rPr>
        <w:t>黑色</w:t>
      </w:r>
      <w:r w:rsidR="008D6C37">
        <w:rPr>
          <w:rFonts w:ascii="PMingLiU" w:eastAsia="PMingLiU" w:hAnsi="PMingLiU" w:cs="SimSun" w:hint="eastAsia"/>
          <w:sz w:val="20"/>
          <w:szCs w:val="20"/>
          <w:lang w:val="en-GB" w:eastAsia="zh-HK"/>
        </w:rPr>
        <w:t>雙色</w:t>
      </w:r>
      <w:r>
        <w:rPr>
          <w:rFonts w:ascii="SimSun" w:hAnsi="SimSun" w:cs="SimSun"/>
          <w:sz w:val="20"/>
          <w:szCs w:val="20"/>
          <w:lang w:val="en-GB" w:eastAsia="zh-HK"/>
        </w:rPr>
        <w:t>外圈上</w:t>
      </w:r>
      <w:r w:rsidR="008D6C37">
        <w:rPr>
          <w:rFonts w:ascii="PMingLiU" w:eastAsia="PMingLiU" w:hAnsi="PMingLiU" w:cs="SimSun" w:hint="eastAsia"/>
          <w:sz w:val="20"/>
          <w:szCs w:val="20"/>
          <w:lang w:val="en-GB" w:eastAsia="zh-HK"/>
        </w:rPr>
        <w:t>搭配鍍</w:t>
      </w:r>
      <w:r>
        <w:rPr>
          <w:rFonts w:ascii="SimSun" w:hAnsi="SimSun" w:cs="SimSun"/>
          <w:sz w:val="20"/>
          <w:szCs w:val="20"/>
          <w:lang w:val="en-GB" w:eastAsia="zh-HK"/>
        </w:rPr>
        <w:t>金細節。</w:t>
      </w:r>
      <w:r w:rsidR="00BE2181">
        <w:rPr>
          <w:rFonts w:ascii="PMingLiU" w:eastAsia="PMingLiU" w:hAnsi="PMingLiU" w:cs="SimSun" w:hint="eastAsia"/>
          <w:sz w:val="20"/>
          <w:szCs w:val="20"/>
          <w:lang w:val="en-GB" w:eastAsia="zh-HK"/>
        </w:rPr>
        <w:t>新款腕錶</w:t>
      </w:r>
      <w:r w:rsidR="008C2269">
        <w:rPr>
          <w:rFonts w:ascii="PMingLiU" w:eastAsia="PMingLiU" w:hAnsi="PMingLiU" w:cs="SimSun" w:hint="eastAsia"/>
          <w:sz w:val="20"/>
          <w:szCs w:val="20"/>
          <w:lang w:val="en-GB" w:eastAsia="zh-HK"/>
        </w:rPr>
        <w:t>還保留了</w:t>
      </w:r>
      <w:r>
        <w:rPr>
          <w:rFonts w:ascii="SimSun" w:hAnsi="SimSun" w:cs="SimSun"/>
          <w:sz w:val="20"/>
          <w:szCs w:val="20"/>
          <w:lang w:val="en-GB" w:eastAsia="zh-HK"/>
        </w:rPr>
        <w:t>Black Bay 58</w:t>
      </w:r>
      <w:r w:rsidR="008C2269">
        <w:rPr>
          <w:rFonts w:ascii="PMingLiU" w:eastAsia="PMingLiU" w:hAnsi="PMingLiU" w:cs="SimSun" w:hint="eastAsia"/>
          <w:sz w:val="20"/>
          <w:szCs w:val="20"/>
          <w:lang w:val="en-GB" w:eastAsia="zh-HK"/>
        </w:rPr>
        <w:t>經典</w:t>
      </w:r>
      <w:r>
        <w:rPr>
          <w:rFonts w:ascii="SimSun" w:hAnsi="SimSun" w:cs="SimSun"/>
          <w:sz w:val="20"/>
          <w:szCs w:val="20"/>
          <w:lang w:val="en-GB" w:eastAsia="zh-HK"/>
        </w:rPr>
        <w:t>的錶殼設計</w:t>
      </w:r>
      <w:r w:rsidR="008C2269">
        <w:rPr>
          <w:rFonts w:ascii="PMingLiU" w:eastAsia="PMingLiU" w:hAnsi="PMingLiU" w:cs="SimSun" w:hint="eastAsia"/>
          <w:sz w:val="20"/>
          <w:szCs w:val="20"/>
          <w:lang w:val="en-GB" w:eastAsia="zh-HK"/>
        </w:rPr>
        <w:t>，該設計</w:t>
      </w:r>
      <w:r>
        <w:rPr>
          <w:rFonts w:ascii="SimSun" w:hAnsi="SimSun" w:cs="SimSun"/>
          <w:sz w:val="20"/>
          <w:szCs w:val="20"/>
          <w:lang w:val="en-GB" w:eastAsia="zh-HK"/>
        </w:rPr>
        <w:t>廣受青睞，堪</w:t>
      </w:r>
      <w:r w:rsidR="008C2269">
        <w:rPr>
          <w:rFonts w:ascii="SimSun" w:eastAsia="PMingLiU" w:hAnsi="SimSun" w:cs="SimSun" w:hint="eastAsia"/>
          <w:sz w:val="20"/>
          <w:szCs w:val="20"/>
          <w:lang w:val="en-GB" w:eastAsia="zh-HK"/>
        </w:rPr>
        <w:t>稱</w:t>
      </w:r>
      <w:r>
        <w:rPr>
          <w:rFonts w:ascii="SimSun" w:hAnsi="SimSun" w:cs="SimSun"/>
          <w:sz w:val="20"/>
          <w:szCs w:val="20"/>
          <w:lang w:val="en-GB" w:eastAsia="zh-HK"/>
        </w:rPr>
        <w:t>該腕錶的一大特色。</w:t>
      </w:r>
    </w:p>
    <w:p w14:paraId="1CF56F93" w14:textId="77777777" w:rsidR="002B662D" w:rsidRDefault="002B662D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0EC61274" w14:textId="4EB7D92A" w:rsidR="00FD47DF" w:rsidRDefault="00575A65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1958年，帝舵表推出</w:t>
      </w:r>
      <w:r w:rsidR="00A27179">
        <w:rPr>
          <w:rFonts w:ascii="PMingLiU" w:eastAsia="PMingLiU" w:hAnsi="PMingLiU" w:cs="SimSun" w:hint="eastAsia"/>
          <w:sz w:val="20"/>
          <w:szCs w:val="20"/>
          <w:lang w:val="en-GB" w:eastAsia="zh-HK"/>
        </w:rPr>
        <w:t>首款</w:t>
      </w:r>
      <w:r w:rsidR="00A27179" w:rsidRPr="00A27179">
        <w:rPr>
          <w:rFonts w:ascii="PMingLiU" w:eastAsia="PMingLiU" w:hAnsi="PMingLiU" w:cs="SimSun" w:hint="eastAsia"/>
          <w:sz w:val="20"/>
          <w:szCs w:val="20"/>
          <w:lang w:val="en-GB" w:eastAsia="zh-HK"/>
        </w:rPr>
        <w:t>防水深達200米</w:t>
      </w:r>
      <w:r w:rsidR="00A27179">
        <w:rPr>
          <w:rFonts w:ascii="PMingLiU" w:eastAsia="PMingLiU" w:hAnsi="PMingLiU" w:cs="SimSun" w:hint="eastAsia"/>
          <w:sz w:val="20"/>
          <w:szCs w:val="20"/>
          <w:lang w:val="en-GB" w:eastAsia="zh-HK"/>
        </w:rPr>
        <w:t>的</w:t>
      </w:r>
      <w:r>
        <w:rPr>
          <w:rFonts w:ascii="SimSun" w:hAnsi="SimSun" w:cs="SimSun"/>
          <w:sz w:val="20"/>
          <w:szCs w:val="20"/>
          <w:lang w:val="en-GB" w:eastAsia="zh-HK"/>
        </w:rPr>
        <w:t>潛水</w:t>
      </w:r>
      <w:r w:rsidR="00A27179">
        <w:rPr>
          <w:rFonts w:ascii="PMingLiU" w:eastAsia="PMingLiU" w:hAnsi="PMingLiU" w:cs="SimSun" w:hint="eastAsia"/>
          <w:sz w:val="20"/>
          <w:szCs w:val="20"/>
          <w:lang w:val="en-GB" w:eastAsia="zh-HK"/>
        </w:rPr>
        <w:t>腕</w:t>
      </w:r>
      <w:r>
        <w:rPr>
          <w:rFonts w:ascii="SimSun" w:hAnsi="SimSun" w:cs="SimSun"/>
          <w:sz w:val="20"/>
          <w:szCs w:val="20"/>
          <w:lang w:val="en-GB" w:eastAsia="zh-HK"/>
        </w:rPr>
        <w:t>錶，型號7924，亦稱為「大錶冠」。Black Bay 58</w:t>
      </w:r>
      <w:r w:rsidR="00EE0B42">
        <w:rPr>
          <w:rFonts w:ascii="PMingLiU" w:eastAsia="PMingLiU" w:hAnsi="PMingLiU" w:cs="SimSun" w:hint="eastAsia"/>
          <w:sz w:val="20"/>
          <w:szCs w:val="20"/>
          <w:lang w:val="en-GB" w:eastAsia="zh-HK"/>
        </w:rPr>
        <w:t>即</w:t>
      </w:r>
      <w:r>
        <w:rPr>
          <w:rFonts w:ascii="SimSun" w:hAnsi="SimSun" w:cs="SimSun"/>
          <w:sz w:val="20"/>
          <w:szCs w:val="20"/>
          <w:lang w:val="en-GB" w:eastAsia="zh-HK"/>
        </w:rPr>
        <w:t>以此</w:t>
      </w:r>
      <w:r w:rsidR="00EE0B42">
        <w:rPr>
          <w:rFonts w:ascii="PMingLiU" w:eastAsia="PMingLiU" w:hAnsi="PMingLiU" w:cs="SimSun" w:hint="eastAsia"/>
          <w:sz w:val="20"/>
          <w:szCs w:val="20"/>
          <w:lang w:val="en-GB" w:eastAsia="zh-HK"/>
        </w:rPr>
        <w:t>重要</w:t>
      </w:r>
      <w:r>
        <w:rPr>
          <w:rFonts w:ascii="SimSun" w:hAnsi="SimSun" w:cs="SimSun"/>
          <w:sz w:val="20"/>
          <w:szCs w:val="20"/>
          <w:lang w:val="en-GB" w:eastAsia="zh-HK"/>
        </w:rPr>
        <w:t>年份命名，沿襲其眾多美學特色，並</w:t>
      </w:r>
      <w:r w:rsidR="00EE0B42">
        <w:rPr>
          <w:rFonts w:ascii="PMingLiU" w:eastAsia="PMingLiU" w:hAnsi="PMingLiU" w:cs="SimSun" w:hint="eastAsia"/>
          <w:sz w:val="20"/>
          <w:szCs w:val="20"/>
          <w:lang w:val="en-GB" w:eastAsia="zh-HK"/>
        </w:rPr>
        <w:t>採用</w:t>
      </w:r>
      <w:r>
        <w:rPr>
          <w:rFonts w:ascii="SimSun" w:hAnsi="SimSun" w:cs="SimSun"/>
          <w:sz w:val="20"/>
          <w:szCs w:val="20"/>
          <w:lang w:val="en-GB" w:eastAsia="zh-HK"/>
        </w:rPr>
        <w:t>1950年代風靡一時的39毫米直徑錶殼。</w:t>
      </w:r>
      <w:r w:rsidR="00EE0B42">
        <w:rPr>
          <w:rFonts w:ascii="PMingLiU" w:eastAsia="PMingLiU" w:hAnsi="PMingLiU" w:cs="SimSun" w:hint="eastAsia"/>
          <w:sz w:val="20"/>
          <w:szCs w:val="20"/>
          <w:lang w:val="en-GB" w:eastAsia="zh-HK"/>
        </w:rPr>
        <w:t>而它與</w:t>
      </w:r>
      <w:r>
        <w:rPr>
          <w:rFonts w:ascii="SimSun" w:hAnsi="SimSun" w:cs="SimSun"/>
          <w:sz w:val="20"/>
          <w:szCs w:val="20"/>
          <w:lang w:val="en-GB" w:eastAsia="zh-HK"/>
        </w:rPr>
        <w:t>GMT功能</w:t>
      </w:r>
      <w:r w:rsidR="00EE0B42" w:rsidRPr="00EE0B42">
        <w:rPr>
          <w:rFonts w:ascii="SimSun" w:eastAsia="PMingLiU" w:hAnsi="SimSun" w:cs="SimSun" w:hint="eastAsia"/>
          <w:sz w:val="20"/>
          <w:szCs w:val="20"/>
          <w:lang w:val="en-GB" w:eastAsia="zh-TW"/>
        </w:rPr>
        <w:t>尤其適</w:t>
      </w:r>
      <w:r w:rsidR="00EE0B42">
        <w:rPr>
          <w:rFonts w:ascii="SimSun" w:eastAsia="PMingLiU" w:hAnsi="SimSun" w:cs="SimSun" w:hint="eastAsia"/>
          <w:sz w:val="20"/>
          <w:szCs w:val="20"/>
          <w:lang w:val="en-GB" w:eastAsia="zh-TW"/>
        </w:rPr>
        <w:t>配</w:t>
      </w:r>
      <w:r>
        <w:rPr>
          <w:rFonts w:ascii="SimSun" w:hAnsi="SimSun" w:cs="SimSun"/>
          <w:sz w:val="20"/>
          <w:szCs w:val="20"/>
          <w:lang w:val="en-GB" w:eastAsia="zh-HK"/>
        </w:rPr>
        <w:t>，</w:t>
      </w:r>
      <w:r w:rsidR="00EE0B42" w:rsidRPr="00EE0B42">
        <w:rPr>
          <w:rFonts w:ascii="SimSun" w:eastAsia="PMingLiU" w:hAnsi="SimSun" w:cs="SimSun" w:hint="eastAsia"/>
          <w:sz w:val="20"/>
          <w:szCs w:val="20"/>
          <w:lang w:val="en-GB" w:eastAsia="zh-TW"/>
        </w:rPr>
        <w:t>通過將這項跨時區的實用功能</w:t>
      </w:r>
      <w:r>
        <w:rPr>
          <w:rFonts w:ascii="SimSun" w:hAnsi="SimSun" w:cs="SimSun"/>
          <w:sz w:val="20"/>
          <w:szCs w:val="20"/>
          <w:lang w:val="en-GB" w:eastAsia="zh-HK"/>
        </w:rPr>
        <w:t>與中世紀的優雅風尚</w:t>
      </w:r>
      <w:r w:rsidR="00EE0B42" w:rsidRPr="00EE0B42">
        <w:rPr>
          <w:rFonts w:ascii="SimSun" w:eastAsia="PMingLiU" w:hAnsi="SimSun" w:cs="SimSun" w:hint="eastAsia"/>
          <w:sz w:val="20"/>
          <w:szCs w:val="20"/>
          <w:lang w:val="en-GB" w:eastAsia="zh-TW"/>
        </w:rPr>
        <w:t>精彩碰撞</w:t>
      </w:r>
      <w:r>
        <w:rPr>
          <w:rFonts w:ascii="SimSun" w:hAnsi="SimSun" w:cs="SimSun"/>
          <w:sz w:val="20"/>
          <w:szCs w:val="20"/>
          <w:lang w:val="en-GB" w:eastAsia="zh-HK"/>
        </w:rPr>
        <w:t>，</w:t>
      </w:r>
      <w:r w:rsidR="00EB3F32">
        <w:rPr>
          <w:rFonts w:ascii="PMingLiU" w:eastAsia="PMingLiU" w:hAnsi="PMingLiU" w:cs="SimSun" w:hint="eastAsia"/>
          <w:sz w:val="20"/>
          <w:szCs w:val="20"/>
          <w:lang w:val="en-GB" w:eastAsia="zh-HK"/>
        </w:rPr>
        <w:t>帝舵表帶來全新</w:t>
      </w:r>
      <w:r>
        <w:rPr>
          <w:rFonts w:ascii="SimSun" w:hAnsi="SimSun" w:cs="SimSun"/>
          <w:sz w:val="20"/>
          <w:szCs w:val="20"/>
          <w:lang w:val="en-GB" w:eastAsia="zh-HK"/>
        </w:rPr>
        <w:t>Black Bay 58 GMT。酒紅色及黑色</w:t>
      </w:r>
      <w:r w:rsidR="00EB3F32">
        <w:rPr>
          <w:rFonts w:ascii="PMingLiU" w:eastAsia="PMingLiU" w:hAnsi="PMingLiU" w:cs="SimSun" w:hint="eastAsia"/>
          <w:sz w:val="20"/>
          <w:szCs w:val="20"/>
          <w:lang w:val="en-GB" w:eastAsia="zh-HK"/>
        </w:rPr>
        <w:t>雙色</w:t>
      </w:r>
      <w:r>
        <w:rPr>
          <w:rFonts w:ascii="SimSun" w:hAnsi="SimSun" w:cs="SimSun"/>
          <w:sz w:val="20"/>
          <w:szCs w:val="20"/>
          <w:lang w:val="en-GB" w:eastAsia="zh-HK"/>
        </w:rPr>
        <w:t>外圈飾以</w:t>
      </w:r>
      <w:r w:rsidR="00EB3F32">
        <w:rPr>
          <w:rFonts w:ascii="PMingLiU" w:eastAsia="PMingLiU" w:hAnsi="PMingLiU" w:cs="SimSun" w:hint="eastAsia"/>
          <w:sz w:val="20"/>
          <w:szCs w:val="20"/>
          <w:lang w:val="en-GB" w:eastAsia="zh-HK"/>
        </w:rPr>
        <w:t>鍍</w:t>
      </w:r>
      <w:r>
        <w:rPr>
          <w:rFonts w:ascii="SimSun" w:hAnsi="SimSun" w:cs="SimSun"/>
          <w:sz w:val="20"/>
          <w:szCs w:val="20"/>
          <w:lang w:val="en-GB" w:eastAsia="zh-HK"/>
        </w:rPr>
        <w:t>金24小時刻度，</w:t>
      </w:r>
      <w:r w:rsidR="00EB3F32">
        <w:rPr>
          <w:rFonts w:ascii="PMingLiU" w:eastAsia="PMingLiU" w:hAnsi="PMingLiU" w:cs="SimSun" w:hint="eastAsia"/>
          <w:sz w:val="20"/>
          <w:szCs w:val="20"/>
          <w:lang w:val="en-GB" w:eastAsia="zh-HK"/>
        </w:rPr>
        <w:t>不僅如實呈現</w:t>
      </w:r>
      <w:r>
        <w:rPr>
          <w:rFonts w:ascii="SimSun" w:hAnsi="SimSun" w:cs="SimSun"/>
          <w:sz w:val="20"/>
          <w:szCs w:val="20"/>
          <w:lang w:val="en-GB" w:eastAsia="zh-HK"/>
        </w:rPr>
        <w:t>Black Bay系列一貫</w:t>
      </w:r>
      <w:r w:rsidR="00EB3F32">
        <w:rPr>
          <w:rFonts w:ascii="PMingLiU" w:eastAsia="PMingLiU" w:hAnsi="PMingLiU" w:cs="SimSun" w:hint="eastAsia"/>
          <w:sz w:val="20"/>
          <w:szCs w:val="20"/>
          <w:lang w:val="en-GB" w:eastAsia="zh-HK"/>
        </w:rPr>
        <w:t>的</w:t>
      </w:r>
      <w:r>
        <w:rPr>
          <w:rFonts w:ascii="SimSun" w:hAnsi="SimSun" w:cs="SimSun"/>
          <w:sz w:val="20"/>
          <w:szCs w:val="20"/>
          <w:lang w:val="en-GB" w:eastAsia="zh-HK"/>
        </w:rPr>
        <w:t>設計特色</w:t>
      </w:r>
      <w:r w:rsidR="00EB3F32">
        <w:rPr>
          <w:rFonts w:ascii="PMingLiU" w:eastAsia="PMingLiU" w:hAnsi="PMingLiU" w:cs="SimSun" w:hint="eastAsia"/>
          <w:sz w:val="20"/>
          <w:szCs w:val="20"/>
          <w:lang w:val="en-GB" w:eastAsia="zh-HK"/>
        </w:rPr>
        <w:t>，</w:t>
      </w:r>
      <w:r w:rsidR="003F51DD">
        <w:rPr>
          <w:rFonts w:ascii="PMingLiU" w:eastAsia="PMingLiU" w:hAnsi="PMingLiU" w:cs="SimSun" w:hint="eastAsia"/>
          <w:sz w:val="20"/>
          <w:szCs w:val="20"/>
          <w:lang w:val="en-GB" w:eastAsia="zh-HK"/>
        </w:rPr>
        <w:t>更</w:t>
      </w:r>
      <w:r>
        <w:rPr>
          <w:rFonts w:ascii="SimSun" w:hAnsi="SimSun" w:cs="SimSun"/>
          <w:sz w:val="20"/>
          <w:szCs w:val="20"/>
          <w:lang w:val="en-GB" w:eastAsia="zh-HK"/>
        </w:rPr>
        <w:t>令人想起昔日的光輝歲月：</w:t>
      </w:r>
      <w:r w:rsidR="003F51DD">
        <w:rPr>
          <w:rFonts w:ascii="PMingLiU" w:eastAsia="PMingLiU" w:hAnsi="PMingLiU" w:cs="SimSun" w:hint="eastAsia"/>
          <w:sz w:val="20"/>
          <w:szCs w:val="20"/>
          <w:lang w:val="en-GB" w:eastAsia="zh-HK"/>
        </w:rPr>
        <w:t>初代</w:t>
      </w:r>
      <w:r>
        <w:rPr>
          <w:rFonts w:ascii="SimSun" w:hAnsi="SimSun" w:cs="SimSun"/>
          <w:sz w:val="20"/>
          <w:szCs w:val="20"/>
          <w:lang w:val="en-GB" w:eastAsia="zh-HK"/>
        </w:rPr>
        <w:t>帝舵潛水錶</w:t>
      </w:r>
      <w:r w:rsidR="003F51DD" w:rsidRPr="003F51DD">
        <w:rPr>
          <w:rFonts w:ascii="SimSun" w:eastAsia="PMingLiU" w:hAnsi="SimSun" w:cs="SimSun" w:hint="eastAsia"/>
          <w:sz w:val="20"/>
          <w:szCs w:val="20"/>
          <w:lang w:val="en-GB" w:eastAsia="zh-TW"/>
        </w:rPr>
        <w:t>給人們帶來的驚喜</w:t>
      </w:r>
      <w:r>
        <w:rPr>
          <w:rFonts w:ascii="SimSun" w:hAnsi="SimSun" w:cs="SimSun"/>
          <w:sz w:val="20"/>
          <w:szCs w:val="20"/>
          <w:lang w:val="en-GB" w:eastAsia="zh-HK"/>
        </w:rPr>
        <w:t>，</w:t>
      </w:r>
      <w:r w:rsidR="003F51DD">
        <w:rPr>
          <w:rFonts w:ascii="PMingLiU" w:eastAsia="PMingLiU" w:hAnsi="PMingLiU" w:cs="SimSun" w:hint="eastAsia"/>
          <w:sz w:val="20"/>
          <w:szCs w:val="20"/>
          <w:lang w:val="en-GB" w:eastAsia="zh-HK"/>
        </w:rPr>
        <w:t>與乘坐</w:t>
      </w:r>
      <w:r>
        <w:rPr>
          <w:rFonts w:ascii="SimSun" w:hAnsi="SimSun" w:cs="SimSun"/>
          <w:sz w:val="20"/>
          <w:szCs w:val="20"/>
          <w:lang w:val="en-GB" w:eastAsia="zh-HK"/>
        </w:rPr>
        <w:t>噴射機往返不同時區</w:t>
      </w:r>
      <w:r w:rsidR="003F51DD">
        <w:rPr>
          <w:rFonts w:ascii="PMingLiU" w:eastAsia="PMingLiU" w:hAnsi="PMingLiU" w:cs="SimSun" w:hint="eastAsia"/>
          <w:sz w:val="20"/>
          <w:szCs w:val="20"/>
          <w:lang w:val="en-GB" w:eastAsia="zh-HK"/>
        </w:rPr>
        <w:t>的新奇交織在一起</w:t>
      </w:r>
      <w:r>
        <w:rPr>
          <w:rFonts w:ascii="SimSun" w:hAnsi="SimSun" w:cs="SimSun"/>
          <w:sz w:val="20"/>
          <w:szCs w:val="20"/>
          <w:lang w:val="en-GB" w:eastAsia="zh-HK"/>
        </w:rPr>
        <w:t>，</w:t>
      </w:r>
      <w:r w:rsidR="003F51DD" w:rsidRPr="003F51DD">
        <w:rPr>
          <w:rFonts w:ascii="SimSun" w:eastAsia="PMingLiU" w:hAnsi="SimSun" w:cs="SimSun" w:hint="eastAsia"/>
          <w:sz w:val="20"/>
          <w:szCs w:val="20"/>
          <w:lang w:val="en-GB" w:eastAsia="zh-TW"/>
        </w:rPr>
        <w:t>超乎想像的速度帶來夢想成真的黃金時刻，一切都令人歡欣雀躍</w:t>
      </w:r>
      <w:r>
        <w:rPr>
          <w:rFonts w:ascii="SimSun" w:hAnsi="SimSun" w:cs="SimSun"/>
          <w:sz w:val="20"/>
          <w:szCs w:val="20"/>
          <w:lang w:val="en-GB" w:eastAsia="zh-HK"/>
        </w:rPr>
        <w:t>。鐘點標記、指針及雙色外圈上的標記</w:t>
      </w:r>
      <w:r w:rsidR="00206DFB">
        <w:rPr>
          <w:rFonts w:ascii="SimSun" w:eastAsia="PMingLiU" w:hAnsi="SimSun" w:cs="SimSun" w:hint="eastAsia"/>
          <w:sz w:val="20"/>
          <w:szCs w:val="20"/>
          <w:lang w:val="en-GB" w:eastAsia="zh-HK"/>
        </w:rPr>
        <w:t>亦</w:t>
      </w:r>
      <w:r>
        <w:rPr>
          <w:rFonts w:ascii="SimSun" w:hAnsi="SimSun" w:cs="SimSun"/>
          <w:sz w:val="20"/>
          <w:szCs w:val="20"/>
          <w:lang w:val="en-GB" w:eastAsia="zh-HK"/>
        </w:rPr>
        <w:t>採用</w:t>
      </w:r>
      <w:r w:rsidR="00206DFB">
        <w:rPr>
          <w:rFonts w:ascii="PMingLiU" w:eastAsia="PMingLiU" w:hAnsi="PMingLiU" w:cs="SimSun" w:hint="eastAsia"/>
          <w:sz w:val="20"/>
          <w:szCs w:val="20"/>
          <w:lang w:val="en-GB" w:eastAsia="zh-HK"/>
        </w:rPr>
        <w:t>鍍</w:t>
      </w:r>
      <w:r>
        <w:rPr>
          <w:rFonts w:ascii="SimSun" w:hAnsi="SimSun" w:cs="SimSun"/>
          <w:sz w:val="20"/>
          <w:szCs w:val="20"/>
          <w:lang w:val="en-GB" w:eastAsia="zh-HK"/>
        </w:rPr>
        <w:t>金</w:t>
      </w:r>
      <w:r w:rsidR="007029E4">
        <w:rPr>
          <w:rFonts w:ascii="SimSun" w:eastAsia="PMingLiU" w:hAnsi="SimSun" w:cs="SimSun" w:hint="eastAsia"/>
          <w:sz w:val="20"/>
          <w:szCs w:val="20"/>
          <w:lang w:val="en-GB" w:eastAsia="zh-HK"/>
        </w:rPr>
        <w:t>裝</w:t>
      </w:r>
      <w:r>
        <w:rPr>
          <w:rFonts w:ascii="SimSun" w:hAnsi="SimSun" w:cs="SimSun"/>
          <w:sz w:val="20"/>
          <w:szCs w:val="20"/>
          <w:lang w:val="en-GB" w:eastAsia="zh-HK"/>
        </w:rPr>
        <w:t>飾。上鏈錶冠</w:t>
      </w:r>
      <w:r w:rsidR="004F450A">
        <w:rPr>
          <w:rFonts w:ascii="PMingLiU" w:eastAsia="PMingLiU" w:hAnsi="PMingLiU" w:cs="SimSun" w:hint="eastAsia"/>
          <w:sz w:val="20"/>
          <w:szCs w:val="20"/>
          <w:lang w:val="en-GB" w:eastAsia="zh-HK"/>
        </w:rPr>
        <w:t>則</w:t>
      </w:r>
      <w:r>
        <w:rPr>
          <w:rFonts w:ascii="SimSun" w:hAnsi="SimSun" w:cs="SimSun"/>
          <w:sz w:val="20"/>
          <w:szCs w:val="20"/>
          <w:lang w:val="en-GB" w:eastAsia="zh-HK"/>
        </w:rPr>
        <w:t>飾有浮雕帝舵表玫瑰標誌</w:t>
      </w:r>
      <w:r w:rsidR="004F450A" w:rsidRPr="004F450A">
        <w:rPr>
          <w:rFonts w:ascii="SimSun" w:hAnsi="SimSun" w:cs="SimSun" w:hint="eastAsia"/>
          <w:sz w:val="20"/>
          <w:szCs w:val="20"/>
          <w:lang w:val="en-GB" w:eastAsia="zh-HK"/>
        </w:rPr>
        <w:t>，</w:t>
      </w:r>
      <w:r w:rsidR="004F450A" w:rsidRPr="004F450A">
        <w:rPr>
          <w:rFonts w:ascii="SimSun" w:eastAsia="PMingLiU" w:hAnsi="SimSun" w:cs="SimSun" w:hint="eastAsia"/>
          <w:sz w:val="20"/>
          <w:szCs w:val="20"/>
          <w:lang w:val="en-GB" w:eastAsia="zh-TW"/>
        </w:rPr>
        <w:t>這也是帝舵表最受歡迎的設計之一</w:t>
      </w:r>
      <w:r>
        <w:rPr>
          <w:rFonts w:ascii="SimSun" w:hAnsi="SimSun" w:cs="SimSun"/>
          <w:sz w:val="20"/>
          <w:szCs w:val="20"/>
          <w:lang w:val="en-GB" w:eastAsia="zh-HK"/>
        </w:rPr>
        <w:t>。</w:t>
      </w:r>
    </w:p>
    <w:p w14:paraId="5FBE9A85" w14:textId="77777777" w:rsidR="002B662D" w:rsidRDefault="002B662D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2E3ACADE" w14:textId="77777777" w:rsidR="00FD47DF" w:rsidRDefault="00575A65" w:rsidP="002B662D">
      <w:pPr>
        <w:pStyle w:val="TEXTE"/>
        <w:jc w:val="both"/>
        <w:rPr>
          <w:b/>
        </w:rPr>
      </w:pPr>
      <w:r>
        <w:rPr>
          <w:rFonts w:ascii="SimSun" w:eastAsia="SimSun" w:hAnsi="SimSun" w:cs="SimSun"/>
          <w:b/>
          <w:bCs/>
          <w:lang w:eastAsia="zh-HK"/>
        </w:rPr>
        <w:t>特點</w:t>
      </w:r>
    </w:p>
    <w:p w14:paraId="2085655E" w14:textId="58AE4DCF" w:rsidR="00FD47DF" w:rsidRDefault="000172B1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PMingLiU" w:eastAsia="PMingLiU" w:hAnsi="PMingLiU" w:cs="SimSun" w:hint="eastAsia"/>
          <w:sz w:val="20"/>
          <w:szCs w:val="20"/>
          <w:lang w:val="en-GB" w:eastAsia="zh-HK"/>
        </w:rPr>
        <w:t>保留</w:t>
      </w:r>
      <w:r w:rsidR="00575A65">
        <w:rPr>
          <w:rFonts w:ascii="SimSun" w:hAnsi="SimSun" w:cs="SimSun"/>
          <w:sz w:val="20"/>
          <w:szCs w:val="20"/>
          <w:lang w:val="en-GB" w:eastAsia="zh-HK"/>
        </w:rPr>
        <w:t>Black Bay</w:t>
      </w:r>
      <w:r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r>
        <w:rPr>
          <w:rFonts w:ascii="PMingLiU" w:eastAsia="PMingLiU" w:hAnsi="PMingLiU" w:cs="SimSun" w:hint="eastAsia"/>
          <w:sz w:val="20"/>
          <w:szCs w:val="20"/>
          <w:lang w:val="en-GB" w:eastAsia="zh-TW"/>
        </w:rPr>
        <w:t>58</w:t>
      </w:r>
      <w:r w:rsidR="007B7350">
        <w:rPr>
          <w:rFonts w:ascii="PMingLiU" w:eastAsia="PMingLiU" w:hAnsi="PMingLiU" w:cs="SimSun" w:hint="eastAsia"/>
          <w:sz w:val="20"/>
          <w:szCs w:val="20"/>
          <w:lang w:val="en-GB" w:eastAsia="zh-TW"/>
        </w:rPr>
        <w:t xml:space="preserve"> </w:t>
      </w:r>
      <w:r w:rsidR="00567F16" w:rsidRPr="00567F16">
        <w:rPr>
          <w:rFonts w:ascii="SimSun" w:hAnsi="SimSun" w:cs="SimSun" w:hint="eastAsia"/>
          <w:sz w:val="20"/>
          <w:szCs w:val="20"/>
          <w:lang w:val="en-GB" w:eastAsia="zh-HK"/>
        </w:rPr>
        <w:t>39毫米直徑</w:t>
      </w:r>
      <w:r w:rsidR="00575A65">
        <w:rPr>
          <w:rFonts w:ascii="SimSun" w:hAnsi="SimSun" w:cs="SimSun"/>
          <w:sz w:val="20"/>
          <w:szCs w:val="20"/>
          <w:lang w:val="en-GB" w:eastAsia="zh-HK"/>
        </w:rPr>
        <w:t>不銹鋼錶殼，</w:t>
      </w:r>
      <w:r w:rsidR="00567F16" w:rsidDel="00567F16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r w:rsidR="00575A65">
        <w:rPr>
          <w:rFonts w:ascii="SimSun" w:hAnsi="SimSun" w:cs="SimSun"/>
          <w:sz w:val="20"/>
          <w:szCs w:val="20"/>
          <w:lang w:val="en-GB" w:eastAsia="zh-HK"/>
        </w:rPr>
        <w:t>搭配24小時黑色及酒紅色雙色</w:t>
      </w:r>
      <w:r w:rsidR="00150479">
        <w:rPr>
          <w:rFonts w:ascii="SimSun" w:eastAsia="PMingLiU" w:hAnsi="SimSun" w:cs="SimSun" w:hint="eastAsia"/>
          <w:sz w:val="20"/>
          <w:szCs w:val="20"/>
          <w:lang w:val="en-GB" w:eastAsia="zh-HK"/>
        </w:rPr>
        <w:t>雙</w:t>
      </w:r>
      <w:r w:rsidR="00575A65">
        <w:rPr>
          <w:rFonts w:ascii="SimSun" w:hAnsi="SimSun" w:cs="SimSun"/>
          <w:sz w:val="20"/>
          <w:szCs w:val="20"/>
          <w:lang w:val="en-GB" w:eastAsia="zh-HK"/>
        </w:rPr>
        <w:t>向旋轉外圈，點綴</w:t>
      </w:r>
      <w:r>
        <w:rPr>
          <w:rFonts w:ascii="PMingLiU" w:eastAsia="PMingLiU" w:hAnsi="PMingLiU" w:cs="SimSun" w:hint="eastAsia"/>
          <w:sz w:val="20"/>
          <w:szCs w:val="20"/>
          <w:lang w:val="en-GB" w:eastAsia="zh-HK"/>
        </w:rPr>
        <w:t>鍍</w:t>
      </w:r>
      <w:r w:rsidR="00575A65">
        <w:rPr>
          <w:rFonts w:ascii="SimSun" w:hAnsi="SimSun" w:cs="SimSun"/>
          <w:sz w:val="20"/>
          <w:szCs w:val="20"/>
          <w:lang w:val="en-GB" w:eastAsia="zh-HK"/>
        </w:rPr>
        <w:t>金裝飾</w:t>
      </w:r>
    </w:p>
    <w:p w14:paraId="388E7BE6" w14:textId="74092208" w:rsidR="00FD47DF" w:rsidRDefault="00575A65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圓拱形啞黑色錶面，點綴</w:t>
      </w:r>
      <w:r w:rsidR="005F33FA">
        <w:rPr>
          <w:rFonts w:ascii="PMingLiU" w:eastAsia="PMingLiU" w:hAnsi="PMingLiU" w:cs="SimSun" w:hint="eastAsia"/>
          <w:sz w:val="20"/>
          <w:szCs w:val="20"/>
          <w:lang w:val="en-GB" w:eastAsia="zh-HK"/>
        </w:rPr>
        <w:t>鍍</w:t>
      </w:r>
      <w:r>
        <w:rPr>
          <w:rFonts w:ascii="SimSun" w:hAnsi="SimSun" w:cs="SimSun"/>
          <w:sz w:val="20"/>
          <w:szCs w:val="20"/>
          <w:lang w:val="en-GB" w:eastAsia="zh-HK"/>
        </w:rPr>
        <w:t>金裝飾</w:t>
      </w:r>
    </w:p>
    <w:p w14:paraId="4D33FB99" w14:textId="77777777" w:rsidR="00FD47DF" w:rsidRDefault="00575A65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「雪花」指針，帝舵潛水腕錶的一大標誌，於1969年問世，塗有A級瑞士Super-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LumiNova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®夜光塗層</w:t>
      </w:r>
    </w:p>
    <w:p w14:paraId="5E47FCA3" w14:textId="1F1F7B32" w:rsidR="00FD47DF" w:rsidRDefault="00575A65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iCs/>
          <w:sz w:val="20"/>
          <w:szCs w:val="20"/>
          <w:lang w:val="en-GB" w:eastAsia="zh-HK"/>
        </w:rPr>
        <w:t>GMT帝舵表原廠機芯MT5450-U型</w:t>
      </w:r>
      <w:r w:rsidR="00150479">
        <w:rPr>
          <w:rFonts w:ascii="PMingLiU" w:eastAsia="PMingLiU" w:hAnsi="PMingLiU" w:cs="SimSun" w:hint="eastAsia"/>
          <w:iCs/>
          <w:sz w:val="20"/>
          <w:szCs w:val="20"/>
          <w:lang w:val="en-GB" w:eastAsia="zh-HK"/>
        </w:rPr>
        <w:t>，</w:t>
      </w:r>
      <w:r>
        <w:rPr>
          <w:rFonts w:ascii="SimSun" w:hAnsi="SimSun" w:cs="SimSun"/>
          <w:iCs/>
          <w:sz w:val="20"/>
          <w:szCs w:val="20"/>
          <w:lang w:val="en-GB" w:eastAsia="zh-HK"/>
        </w:rPr>
        <w:t>獲瑞士官方天文台認證（COSC），配備矽游絲，65小時動力儲備</w:t>
      </w:r>
    </w:p>
    <w:p w14:paraId="0AB3F42D" w14:textId="77777777" w:rsidR="00FD47DF" w:rsidRDefault="00575A65" w:rsidP="00FD47DF">
      <w:pPr>
        <w:pStyle w:val="Contenudetablea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瑞士聯邦計量科學研究院（METAS）大師天文台精密時計認證</w:t>
      </w:r>
    </w:p>
    <w:p w14:paraId="34AB1899" w14:textId="1D6B7D87" w:rsidR="00FD47DF" w:rsidRDefault="00575A65" w:rsidP="00FD47DF">
      <w:pPr>
        <w:pStyle w:val="TEXTE"/>
        <w:numPr>
          <w:ilvl w:val="0"/>
          <w:numId w:val="10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可選擇不銹鋼三鏈節「鉚釘」錶帶或橡膠錶帶，均配</w:t>
      </w:r>
      <w:r w:rsidR="00F21F4B">
        <w:rPr>
          <w:rFonts w:ascii="PMingLiU" w:hAnsi="PMingLiU" w:cs="SimSun" w:hint="eastAsia"/>
          <w:lang w:eastAsia="zh-HK"/>
        </w:rPr>
        <w:t>備</w:t>
      </w:r>
      <w:r>
        <w:rPr>
          <w:rFonts w:ascii="SimSun" w:eastAsia="SimSun" w:hAnsi="SimSun" w:cs="SimSun"/>
          <w:lang w:eastAsia="zh-HK"/>
        </w:rPr>
        <w:t>帝舵表「T-fit」快速調節帶扣</w:t>
      </w:r>
    </w:p>
    <w:p w14:paraId="22DB6C8B" w14:textId="77777777" w:rsidR="00FD47DF" w:rsidRDefault="00575A65" w:rsidP="00FD47DF">
      <w:pPr>
        <w:pStyle w:val="TEXTE"/>
        <w:numPr>
          <w:ilvl w:val="0"/>
          <w:numId w:val="10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五年可轉讓保用保證，無需登記或定期檢查</w:t>
      </w:r>
    </w:p>
    <w:p w14:paraId="56DFC47F" w14:textId="77777777" w:rsidR="00FD47DF" w:rsidRDefault="00FD47DF" w:rsidP="00FD47DF">
      <w:pPr>
        <w:pStyle w:val="TEXTE"/>
        <w:jc w:val="both"/>
        <w:rPr>
          <w:rFonts w:eastAsia="Arial"/>
          <w:b/>
          <w:bCs/>
          <w:color w:val="000000"/>
          <w:lang w:eastAsia="zh-TW"/>
        </w:rPr>
      </w:pPr>
    </w:p>
    <w:p w14:paraId="61821839" w14:textId="77777777" w:rsidR="00FD47DF" w:rsidRDefault="00575A65" w:rsidP="00FD47DF">
      <w:pPr>
        <w:pStyle w:val="TEXTE"/>
        <w:jc w:val="both"/>
        <w:rPr>
          <w:rFonts w:eastAsia="Calibri"/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帝舵表品質</w:t>
      </w:r>
    </w:p>
    <w:p w14:paraId="56E8259C" w14:textId="1124DA79" w:rsidR="00FD47DF" w:rsidRDefault="00575A65" w:rsidP="00FD47DF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帝舵表堅持精益求精，力臻完善產品品質。如今，</w:t>
      </w:r>
      <w:r w:rsidR="0084232F" w:rsidDel="0084232F">
        <w:rPr>
          <w:rFonts w:ascii="SimSun" w:eastAsia="SimSun" w:hAnsi="SimSun" w:cs="SimSun"/>
          <w:lang w:eastAsia="zh-HK"/>
        </w:rPr>
        <w:t xml:space="preserve"> </w:t>
      </w:r>
      <w:r>
        <w:rPr>
          <w:rFonts w:ascii="SimSun" w:eastAsia="SimSun" w:hAnsi="SimSun" w:cs="SimSun"/>
          <w:lang w:eastAsia="zh-HK"/>
        </w:rPr>
        <w:t>Black Bay 58 GMT腕錶成功獲得大師天文台精密時計認證，向</w:t>
      </w:r>
      <w:r w:rsidR="0084232F">
        <w:rPr>
          <w:rFonts w:ascii="PMingLiU" w:hAnsi="PMingLiU" w:cs="SimSun" w:hint="eastAsia"/>
          <w:lang w:eastAsia="zh-HK"/>
        </w:rPr>
        <w:t>所有帝舵腕錶</w:t>
      </w:r>
      <w:r>
        <w:rPr>
          <w:rFonts w:ascii="SimSun" w:eastAsia="SimSun" w:hAnsi="SimSun" w:cs="SimSun"/>
          <w:lang w:eastAsia="zh-HK"/>
        </w:rPr>
        <w:t>獲此認證的目標又邁進一步。這項認證由瑞士聯邦計量科學研究院（METAS）頒授，需要對常規帝舵表原廠機芯進行多項改動。而此獨立權威機構的認證，也再次證明了帝舵表的卓越品質。</w:t>
      </w:r>
    </w:p>
    <w:p w14:paraId="22F7C8E3" w14:textId="77777777" w:rsidR="00FD47DF" w:rsidRDefault="00FD47DF" w:rsidP="00FD47DF">
      <w:pPr>
        <w:pStyle w:val="TEXTE"/>
        <w:jc w:val="both"/>
        <w:rPr>
          <w:rFonts w:eastAsia="Arial"/>
          <w:lang w:eastAsia="zh-TW"/>
        </w:rPr>
      </w:pPr>
    </w:p>
    <w:p w14:paraId="16E25F92" w14:textId="77777777" w:rsidR="00FD47DF" w:rsidRDefault="00575A65" w:rsidP="00FD47DF">
      <w:pPr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獨立機構全面認證確保符合高標準</w:t>
      </w:r>
    </w:p>
    <w:p w14:paraId="057912E0" w14:textId="664E91F2" w:rsidR="00FD47DF" w:rsidRDefault="00575A65" w:rsidP="00FD47DF">
      <w:pPr>
        <w:jc w:val="both"/>
        <w:rPr>
          <w:rFonts w:eastAsia="SimSun" w:cs="Arial"/>
          <w:bCs/>
          <w:kern w:val="2"/>
          <w:szCs w:val="20"/>
          <w:lang w:val="en-GB" w:eastAsia="hi-IN" w:bidi="hi-IN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瑞士聯邦計量科學研究院（METAS）大師天文台精密時計認證涵蓋內容廣泛全面，綜合考察腕錶的多項重要性能，包括走時精準度、抗磁能力、防水性能及動力儲備。該認證要求尤為嚴格，走時精準即為首要考量。認證要求一枚腕錶的每日平均走時誤差不得超過5秒（0/+5），較瑞士官方天文台認證（COSC）對</w:t>
      </w:r>
      <w:r w:rsidR="00AE5FFD">
        <w:rPr>
          <w:rFonts w:ascii="SimSun" w:eastAsia="SimSun" w:hAnsi="SimSun" w:cs="SimSun"/>
          <w:lang w:eastAsia="zh-HK"/>
        </w:rPr>
        <w:t>未裝進錶殼</w:t>
      </w:r>
      <w:r w:rsidR="00D72970" w:rsidRPr="00D72970">
        <w:rPr>
          <w:rFonts w:ascii="SimSun" w:eastAsia="SimSun" w:hAnsi="SimSun" w:cs="SimSun" w:hint="eastAsia"/>
          <w:lang w:eastAsia="zh-HK"/>
        </w:rPr>
        <w:t>的</w:t>
      </w:r>
      <w:r>
        <w:rPr>
          <w:rFonts w:ascii="SimSun" w:eastAsia="SimSun" w:hAnsi="SimSun" w:cs="SimSun"/>
          <w:bCs/>
          <w:szCs w:val="20"/>
          <w:lang w:val="en-GB" w:eastAsia="zh-HK"/>
        </w:rPr>
        <w:t>機芯每日平均誤差標準（-4/+6）進一步減少5秒，較帝舵表對品牌原廠機芯的通用內部標準（-2/+4）減少1秒。該認證同時要求腕錶需在15,000高斯的高磁場環境下保持走時精確。此外，每一枚腕錶的防水性能及動力儲備均需符合製造商聲稱的標準。而在獲得大師天文台精密時計認證前，腕錶亦需符合兩個前提條件：腕錶在瑞士製造，且符合瑞士製造標準；機芯必須獲得瑞士官方天文台認證（COSC）。</w:t>
      </w:r>
    </w:p>
    <w:p w14:paraId="10D5BCA5" w14:textId="77777777" w:rsidR="00FD47DF" w:rsidRDefault="00FD47DF" w:rsidP="00FD47DF">
      <w:pPr>
        <w:jc w:val="both"/>
        <w:rPr>
          <w:rFonts w:cs="Arial"/>
          <w:bCs/>
          <w:szCs w:val="20"/>
          <w:lang w:val="en-GB" w:eastAsia="zh-TW"/>
        </w:rPr>
      </w:pPr>
    </w:p>
    <w:p w14:paraId="72B2D24A" w14:textId="77777777" w:rsidR="00B83E7D" w:rsidRDefault="00575A65" w:rsidP="00B83E7D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瑞士聯邦計量科學研究院認證標準及測試</w:t>
      </w:r>
    </w:p>
    <w:p w14:paraId="513A649B" w14:textId="08F3DD13" w:rsidR="00B83E7D" w:rsidRDefault="00575A65" w:rsidP="00B83E7D">
      <w:pPr>
        <w:pStyle w:val="TEXTE"/>
        <w:jc w:val="both"/>
        <w:rPr>
          <w:bCs/>
          <w:color w:val="000000"/>
          <w:lang w:eastAsia="zh-TW"/>
        </w:rPr>
      </w:pPr>
      <w:r>
        <w:rPr>
          <w:rFonts w:ascii="SimSun" w:eastAsia="SimSun" w:hAnsi="SimSun" w:cs="SimSun"/>
          <w:bCs/>
          <w:color w:val="000000"/>
          <w:lang w:eastAsia="zh-HK"/>
        </w:rPr>
        <w:t>TUDOR Black Bay</w:t>
      </w:r>
      <w:r w:rsidR="007B6270">
        <w:rPr>
          <w:rFonts w:ascii="SimSun" w:eastAsia="SimSun" w:hAnsi="SimSun" w:cs="SimSun"/>
          <w:bCs/>
          <w:color w:val="000000"/>
          <w:lang w:eastAsia="zh-HK"/>
        </w:rPr>
        <w:t xml:space="preserve"> </w:t>
      </w:r>
      <w:r w:rsidR="007B6270" w:rsidRPr="007B6270">
        <w:rPr>
          <w:rFonts w:ascii="SimSun" w:eastAsia="SimSun" w:hAnsi="SimSun" w:cs="SimSun"/>
          <w:bCs/>
          <w:color w:val="000000"/>
          <w:lang w:eastAsia="zh-HK"/>
        </w:rPr>
        <w:t>58 GMT</w:t>
      </w:r>
      <w:r>
        <w:rPr>
          <w:rFonts w:ascii="SimSun" w:eastAsia="SimSun" w:hAnsi="SimSun" w:cs="SimSun"/>
          <w:bCs/>
          <w:color w:val="000000"/>
          <w:lang w:eastAsia="zh-HK"/>
        </w:rPr>
        <w:t>腕錶成功獲得大師天文台精密時計認證，其具備的認證前提與經歷的嚴苛測試總結如下：</w:t>
      </w:r>
    </w:p>
    <w:p w14:paraId="483274BC" w14:textId="77777777" w:rsidR="00B83E7D" w:rsidRPr="00B83E7D" w:rsidRDefault="00B83E7D" w:rsidP="00B83E7D">
      <w:pPr>
        <w:pStyle w:val="TEXTE"/>
        <w:jc w:val="both"/>
        <w:rPr>
          <w:b/>
          <w:lang w:eastAsia="zh-TW"/>
        </w:rPr>
      </w:pPr>
    </w:p>
    <w:p w14:paraId="52B535C0" w14:textId="77777777" w:rsidR="00FD47DF" w:rsidRDefault="00575A6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瑞士製造</w:t>
      </w:r>
    </w:p>
    <w:p w14:paraId="0CDBDE58" w14:textId="77777777" w:rsidR="00FD47DF" w:rsidRDefault="00575A6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獲瑞士官方天文台認證（COSC）</w:t>
      </w:r>
    </w:p>
    <w:p w14:paraId="69ED9668" w14:textId="77777777" w:rsidR="00FD47DF" w:rsidRDefault="00575A6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在兩個溫度區間、六個方位及在100%及33%兩種不同動力儲備下，腕錶始終走時精準</w:t>
      </w:r>
    </w:p>
    <w:p w14:paraId="5AAFF5B6" w14:textId="77777777" w:rsidR="00FD47DF" w:rsidRDefault="00575A6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可抵禦15,000高斯磁場干擾，腕錶始終平穩運轉，走時精準</w:t>
      </w:r>
    </w:p>
    <w:p w14:paraId="2B723078" w14:textId="77777777" w:rsidR="00FD47DF" w:rsidRDefault="00575A6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防水深達200米（660呎）</w:t>
      </w:r>
    </w:p>
    <w:p w14:paraId="56BA2DE7" w14:textId="77777777" w:rsidR="00FD47DF" w:rsidRDefault="00575A65" w:rsidP="00FD47D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65小時動力儲備</w:t>
      </w:r>
    </w:p>
    <w:p w14:paraId="3F7FED9B" w14:textId="77777777" w:rsidR="00FD47DF" w:rsidRDefault="00FD47DF" w:rsidP="00FD47DF">
      <w:pPr>
        <w:pStyle w:val="BodyText"/>
        <w:spacing w:after="0"/>
        <w:rPr>
          <w:rFonts w:ascii="Arial" w:hAnsi="Arial" w:cs="Arial"/>
          <w:sz w:val="20"/>
          <w:szCs w:val="20"/>
          <w:lang w:val="en-US"/>
        </w:rPr>
      </w:pPr>
    </w:p>
    <w:p w14:paraId="29CB225C" w14:textId="5D061A02" w:rsidR="00FD47DF" w:rsidRDefault="00575A65" w:rsidP="002B662D">
      <w:pPr>
        <w:pStyle w:val="TEXTE"/>
        <w:jc w:val="both"/>
        <w:rPr>
          <w:b/>
          <w:lang w:val="en-US" w:eastAsia="zh-TW"/>
        </w:rPr>
      </w:pPr>
      <w:r>
        <w:rPr>
          <w:rFonts w:ascii="SimSun" w:eastAsia="SimSun" w:hAnsi="SimSun" w:cs="SimSun"/>
          <w:b/>
          <w:bCs/>
          <w:lang w:eastAsia="zh-HK"/>
        </w:rPr>
        <w:t>帝舵表原廠</w:t>
      </w:r>
      <w:r w:rsidR="00324EA7" w:rsidRPr="00324EA7">
        <w:rPr>
          <w:rFonts w:ascii="SimSun" w:eastAsia="SimSun" w:hAnsi="SimSun" w:cs="SimSun"/>
          <w:b/>
          <w:bCs/>
          <w:lang w:eastAsia="zh-HK"/>
        </w:rPr>
        <w:t>GMT</w:t>
      </w:r>
      <w:r>
        <w:rPr>
          <w:rFonts w:ascii="SimSun" w:eastAsia="SimSun" w:hAnsi="SimSun" w:cs="SimSun"/>
          <w:b/>
          <w:bCs/>
          <w:lang w:eastAsia="zh-HK"/>
        </w:rPr>
        <w:t>機芯MT5450-U型</w:t>
      </w:r>
    </w:p>
    <w:p w14:paraId="70F1EF19" w14:textId="4E20A2C1" w:rsidR="00B83E7D" w:rsidRDefault="00575A65" w:rsidP="00B83E7D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lang w:eastAsia="zh-HK"/>
        </w:rPr>
        <w:t>Black Bay 58 GMT搭載的帝舵表原廠機芯MT5450-U型，採用可調整的機芯結構，無需增加額外組件，即可增添更多功能</w:t>
      </w:r>
      <w:r w:rsidR="00324EA7" w:rsidRPr="00324EA7">
        <w:rPr>
          <w:rFonts w:ascii="SimSun" w:eastAsia="SimSun" w:hAnsi="SimSun" w:cs="SimSun" w:hint="eastAsia"/>
          <w:lang w:eastAsia="zh-HK"/>
        </w:rPr>
        <w:t>，充分彰顯帝舵表獨到且高超的技術研發能力</w:t>
      </w:r>
      <w:r>
        <w:rPr>
          <w:rFonts w:ascii="SimSun" w:eastAsia="SimSun" w:hAnsi="SimSun" w:cs="SimSun"/>
          <w:lang w:eastAsia="zh-HK"/>
        </w:rPr>
        <w:t>。此細節看似微不足道，但對於追求純粹的製錶品牌卻至關重要。</w:t>
      </w:r>
    </w:p>
    <w:p w14:paraId="0C6E7D75" w14:textId="77777777" w:rsidR="00B83E7D" w:rsidRDefault="00B83E7D" w:rsidP="00B83E7D">
      <w:pPr>
        <w:pStyle w:val="TEXTE"/>
        <w:jc w:val="both"/>
        <w:rPr>
          <w:rFonts w:eastAsia="Arial"/>
          <w:lang w:eastAsia="zh-TW"/>
        </w:rPr>
      </w:pPr>
    </w:p>
    <w:p w14:paraId="05CFB039" w14:textId="77777777" w:rsidR="00FD47DF" w:rsidRPr="00B83E7D" w:rsidRDefault="00575A65" w:rsidP="00B83E7D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color w:val="000000"/>
          <w:lang w:eastAsia="zh-HK"/>
        </w:rPr>
        <w:t>它不僅顯示時分秒及GMT功能，而且擁有帝舵表原廠機芯的典型外觀與質感，同時以陽光放射紋設計彰顯獨特風範；夾板上銘刻「Master Chronometer」（大師天文台精密時計）字樣，突顯其優越性能。一體成型的鏤空鎢金屬自動陀飾有獨特激光放射刻紋與噴砂細節。夾板與主夾板則以磨光及噴砂飾面互相交錯，點綴激光飾紋。</w:t>
      </w:r>
    </w:p>
    <w:p w14:paraId="0BA82F76" w14:textId="77777777" w:rsidR="00FD47DF" w:rsidRDefault="00FD47DF" w:rsidP="002B662D">
      <w:pPr>
        <w:pStyle w:val="TEXTE"/>
        <w:jc w:val="both"/>
        <w:rPr>
          <w:rFonts w:eastAsia="Arial"/>
          <w:lang w:eastAsia="zh-TW"/>
        </w:rPr>
      </w:pPr>
    </w:p>
    <w:p w14:paraId="4E31708C" w14:textId="352E9AF0" w:rsidR="00FD47DF" w:rsidRPr="00AF7026" w:rsidRDefault="00575A65" w:rsidP="002B662D">
      <w:pPr>
        <w:pStyle w:val="TEXTE"/>
        <w:jc w:val="both"/>
        <w:rPr>
          <w:rFonts w:ascii="SimSun" w:hAnsi="SimSun" w:cs="SimSun"/>
          <w:lang w:eastAsia="zh-HK"/>
        </w:rPr>
      </w:pPr>
      <w:r>
        <w:rPr>
          <w:rFonts w:ascii="SimSun" w:eastAsia="SimSun" w:hAnsi="SimSun" w:cs="SimSun"/>
          <w:lang w:eastAsia="zh-HK"/>
        </w:rPr>
        <w:t>慣性微調平衡擺輪</w:t>
      </w:r>
      <w:r w:rsidR="00AF1630">
        <w:rPr>
          <w:rFonts w:ascii="SimSun" w:hAnsi="SimSun" w:cs="SimSun" w:hint="eastAsia"/>
          <w:lang w:eastAsia="zh-HK"/>
        </w:rPr>
        <w:t>的</w:t>
      </w:r>
      <w:r>
        <w:rPr>
          <w:rFonts w:ascii="SimSun" w:eastAsia="SimSun" w:hAnsi="SimSun" w:cs="SimSun"/>
          <w:lang w:eastAsia="zh-HK"/>
        </w:rPr>
        <w:t>兩側以堅固的橫夾板固定，確保穩固精準，同時配備非磁性矽游絲。</w:t>
      </w:r>
      <w:r w:rsidR="00F030A8">
        <w:rPr>
          <w:rFonts w:ascii="PMingLiU" w:hAnsi="PMingLiU" w:cs="SimSun" w:hint="eastAsia"/>
          <w:lang w:eastAsia="zh-HK"/>
        </w:rPr>
        <w:t>該機芯</w:t>
      </w:r>
      <w:r>
        <w:rPr>
          <w:rFonts w:ascii="SimSun" w:eastAsia="SimSun" w:hAnsi="SimSun" w:cs="SimSun"/>
          <w:lang w:eastAsia="zh-HK"/>
        </w:rPr>
        <w:t>不僅獲瑞士官方天文台認證（COSC），更擁有超越該獨立機構設定標準的出眾性能。根據瑞士官方天文台的認證規定，未裝進錶殼的機芯運行時，相對於絕對時間的每日平均誤差可為-4至+6秒之間，而帝舵表始終要求組裝後機芯運轉時的誤差必須在-2至+4秒之間。至於瑞士聯邦計量科學研究院（METAS）大師天文台精密時計認證，則要求腕錶誤差僅5秒以內（0/+5）。帝舵表原廠機芯MT5450-U型不僅更為精準，而且</w:t>
      </w:r>
      <w:r w:rsidR="00AF7026">
        <w:rPr>
          <w:rFonts w:ascii="PMingLiU" w:hAnsi="PMingLiU" w:cs="SimSun" w:hint="eastAsia"/>
          <w:lang w:eastAsia="zh-HK"/>
        </w:rPr>
        <w:t>在抗磁性能上得到權威認</w:t>
      </w:r>
      <w:r w:rsidR="00BA142D">
        <w:rPr>
          <w:rFonts w:ascii="PMingLiU" w:hAnsi="PMingLiU" w:cs="SimSun" w:hint="eastAsia"/>
          <w:lang w:eastAsia="zh-HK"/>
        </w:rPr>
        <w:t>證</w:t>
      </w:r>
      <w:r>
        <w:rPr>
          <w:rFonts w:ascii="SimSun" w:eastAsia="SimSun" w:hAnsi="SimSun" w:cs="SimSun"/>
          <w:lang w:eastAsia="zh-HK"/>
        </w:rPr>
        <w:t>，</w:t>
      </w:r>
      <w:r w:rsidR="007D214A" w:rsidDel="007D214A">
        <w:rPr>
          <w:rFonts w:ascii="SimSun" w:eastAsia="SimSun" w:hAnsi="SimSun" w:cs="SimSun"/>
          <w:lang w:eastAsia="zh-HK"/>
        </w:rPr>
        <w:t xml:space="preserve"> </w:t>
      </w:r>
      <w:r w:rsidR="007D214A">
        <w:rPr>
          <w:rFonts w:ascii="PMingLiU" w:hAnsi="PMingLiU" w:cs="SimSun" w:hint="eastAsia"/>
          <w:lang w:eastAsia="zh-HK"/>
        </w:rPr>
        <w:t>即使是</w:t>
      </w:r>
      <w:r>
        <w:rPr>
          <w:rFonts w:ascii="SimSun" w:eastAsia="SimSun" w:hAnsi="SimSun" w:cs="SimSun"/>
          <w:lang w:eastAsia="zh-HK"/>
        </w:rPr>
        <w:t>15,000高斯的高磁場環境下</w:t>
      </w:r>
      <w:r w:rsidR="00535AA0">
        <w:rPr>
          <w:rFonts w:ascii="PMingLiU" w:hAnsi="PMingLiU" w:cs="SimSun" w:hint="eastAsia"/>
          <w:lang w:eastAsia="zh-HK"/>
        </w:rPr>
        <w:t>依舊</w:t>
      </w:r>
      <w:r>
        <w:rPr>
          <w:rFonts w:ascii="SimSun" w:eastAsia="SimSun" w:hAnsi="SimSun" w:cs="SimSun"/>
          <w:lang w:eastAsia="zh-HK"/>
        </w:rPr>
        <w:t>保持走時精確。</w:t>
      </w:r>
    </w:p>
    <w:p w14:paraId="59B78AEB" w14:textId="77777777" w:rsidR="00FD47DF" w:rsidRDefault="00FD47DF" w:rsidP="002B662D">
      <w:pPr>
        <w:pStyle w:val="TEXTE"/>
        <w:jc w:val="both"/>
        <w:rPr>
          <w:lang w:val="en-US" w:eastAsia="zh-TW"/>
        </w:rPr>
      </w:pPr>
    </w:p>
    <w:p w14:paraId="71592DF6" w14:textId="73ECAC6A" w:rsidR="00FD47DF" w:rsidRDefault="00575A65" w:rsidP="002B662D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lang w:eastAsia="zh-HK"/>
        </w:rPr>
        <w:t>帝舵表原廠機芯MT5450-U型的另一</w:t>
      </w:r>
      <w:r w:rsidR="00535AA0">
        <w:rPr>
          <w:rFonts w:ascii="PMingLiU" w:hAnsi="PMingLiU" w:cs="SimSun" w:hint="eastAsia"/>
          <w:lang w:eastAsia="zh-HK"/>
        </w:rPr>
        <w:t>顯著</w:t>
      </w:r>
      <w:r>
        <w:rPr>
          <w:rFonts w:ascii="SimSun" w:eastAsia="SimSun" w:hAnsi="SimSun" w:cs="SimSun"/>
          <w:lang w:eastAsia="zh-HK"/>
        </w:rPr>
        <w:t>特</w:t>
      </w:r>
      <w:r w:rsidR="00535AA0">
        <w:rPr>
          <w:rFonts w:ascii="PMingLiU" w:hAnsi="PMingLiU" w:cs="SimSun" w:hint="eastAsia"/>
          <w:lang w:eastAsia="zh-HK"/>
        </w:rPr>
        <w:t>點</w:t>
      </w:r>
      <w:r>
        <w:rPr>
          <w:rFonts w:ascii="SimSun" w:eastAsia="SimSun" w:hAnsi="SimSun" w:cs="SimSun"/>
          <w:lang w:eastAsia="zh-HK"/>
        </w:rPr>
        <w:t>就是其動力儲備長達65小時，</w:t>
      </w:r>
      <w:r w:rsidR="00535AA0">
        <w:rPr>
          <w:rFonts w:ascii="PMingLiU" w:hAnsi="PMingLiU" w:cs="SimSun" w:hint="eastAsia"/>
          <w:lang w:eastAsia="zh-HK"/>
        </w:rPr>
        <w:t>讓佩戴者</w:t>
      </w:r>
      <w:r>
        <w:rPr>
          <w:rFonts w:ascii="SimSun" w:eastAsia="SimSun" w:hAnsi="SimSun" w:cs="SimSun"/>
          <w:lang w:eastAsia="zh-HK"/>
        </w:rPr>
        <w:t>「週末</w:t>
      </w:r>
      <w:r w:rsidR="00535AA0">
        <w:rPr>
          <w:rFonts w:ascii="SimSun" w:hAnsi="SimSun" w:cs="SimSun" w:hint="eastAsia"/>
          <w:lang w:eastAsia="zh-HK"/>
        </w:rPr>
        <w:t>無憂</w:t>
      </w:r>
      <w:r>
        <w:rPr>
          <w:rFonts w:ascii="SimSun" w:eastAsia="SimSun" w:hAnsi="SimSun" w:cs="SimSun"/>
          <w:lang w:eastAsia="zh-HK"/>
        </w:rPr>
        <w:t>」。換言之，如果在週五晚上脫下腕錶，到了週一早上只需戴上手腕即可正常使用，無需重新調校時間。</w:t>
      </w:r>
    </w:p>
    <w:p w14:paraId="05453959" w14:textId="77777777" w:rsidR="00FD47DF" w:rsidRDefault="00FD47DF" w:rsidP="002B662D">
      <w:pPr>
        <w:pStyle w:val="TEXTE"/>
        <w:jc w:val="both"/>
        <w:rPr>
          <w:rFonts w:eastAsia="Arial"/>
          <w:lang w:eastAsia="zh-TW"/>
        </w:rPr>
      </w:pPr>
    </w:p>
    <w:p w14:paraId="4BB5ABED" w14:textId="77777777" w:rsidR="00FD47DF" w:rsidRDefault="00575A65" w:rsidP="002B662D">
      <w:pPr>
        <w:spacing w:line="240" w:lineRule="auto"/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經典外觀</w:t>
      </w:r>
    </w:p>
    <w:p w14:paraId="13917D77" w14:textId="461491AC" w:rsidR="00FD47DF" w:rsidRDefault="00575A65" w:rsidP="002B662D">
      <w:pPr>
        <w:spacing w:line="240" w:lineRule="auto"/>
        <w:jc w:val="both"/>
        <w:rPr>
          <w:rFonts w:eastAsia="SimSun" w:cs="Arial"/>
          <w:bCs/>
          <w:kern w:val="2"/>
          <w:szCs w:val="20"/>
          <w:lang w:val="en-GB" w:eastAsia="hi-IN" w:bidi="hi-IN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Black Bay系列不僅廣為人知，且極易辨識，是帝舵表的代表傑作。</w:t>
      </w:r>
      <w:r w:rsidR="00535AA0">
        <w:rPr>
          <w:rFonts w:ascii="PMingLiU" w:hAnsi="PMingLiU" w:cs="SimSun" w:hint="eastAsia"/>
          <w:bCs/>
          <w:szCs w:val="20"/>
          <w:lang w:val="en-GB" w:eastAsia="zh-HK"/>
        </w:rPr>
        <w:t>此次推出的</w:t>
      </w:r>
      <w:r>
        <w:rPr>
          <w:rFonts w:ascii="SimSun" w:eastAsia="SimSun" w:hAnsi="SimSun" w:cs="SimSun"/>
          <w:bCs/>
          <w:szCs w:val="20"/>
          <w:lang w:val="en-GB" w:eastAsia="zh-HK"/>
        </w:rPr>
        <w:t>Black Bay 58 GMT的錶殼直徑為39毫米，較41毫米的Black Bay GMT</w:t>
      </w:r>
      <w:r w:rsidR="00535AA0">
        <w:rPr>
          <w:rFonts w:ascii="PMingLiU" w:hAnsi="PMingLiU" w:cs="SimSun" w:hint="eastAsia"/>
          <w:bCs/>
          <w:szCs w:val="20"/>
          <w:lang w:val="en-GB" w:eastAsia="zh-HK"/>
        </w:rPr>
        <w:t>更為</w:t>
      </w:r>
      <w:r>
        <w:rPr>
          <w:rFonts w:ascii="SimSun" w:eastAsia="SimSun" w:hAnsi="SimSun" w:cs="SimSun"/>
          <w:bCs/>
          <w:szCs w:val="20"/>
          <w:lang w:val="en-GB" w:eastAsia="zh-HK"/>
        </w:rPr>
        <w:t>纖薄。雙向旋轉外圈側邊易於抓握，字圈上的數字呈現精巧弧形，與外圈輪廓保持統一。此外，新款腕錶還在眾多美學細節中展現出新的創意。棒棒糖造型的秒針借鑒品牌早期潛水錶外觀；磨砂太陽放射紋黑色錶面則在直射光線下閃耀迷人光澤。錶冠基於人體工學理念革新設計，與中層錶殼齊平，錶冠軸隱而不見，與品牌經典技術腕錶上的錶冠曲線頗有異曲同工之妙。</w:t>
      </w:r>
    </w:p>
    <w:p w14:paraId="4F86F3F4" w14:textId="77777777" w:rsidR="00FD47DF" w:rsidRDefault="00FD47DF" w:rsidP="002B662D">
      <w:pPr>
        <w:pStyle w:val="TEXTE"/>
        <w:jc w:val="both"/>
        <w:rPr>
          <w:rFonts w:eastAsia="Calibri"/>
          <w:lang w:eastAsia="zh-TW"/>
        </w:rPr>
      </w:pPr>
    </w:p>
    <w:p w14:paraId="0749BA8D" w14:textId="599F4B14" w:rsidR="00FD47DF" w:rsidRDefault="00575A65" w:rsidP="002B662D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bookmarkStart w:id="0" w:name="OLE_LINK43"/>
      <w:bookmarkStart w:id="1" w:name="OLE_LINK40"/>
      <w:r>
        <w:rPr>
          <w:rFonts w:ascii="SimSun" w:eastAsia="SimSun" w:hAnsi="SimSun" w:cs="SimSun"/>
          <w:b/>
          <w:bCs/>
          <w:szCs w:val="20"/>
          <w:lang w:val="en-GB" w:eastAsia="zh-HK"/>
        </w:rPr>
        <w:t>「鉚釘」錶帶或橡膠錶帶，均配備「T-FIT」帶扣</w:t>
      </w:r>
    </w:p>
    <w:p w14:paraId="32865DB5" w14:textId="19F8E653" w:rsidR="00FD47DF" w:rsidRDefault="00575A65" w:rsidP="002B662D">
      <w:pPr>
        <w:spacing w:line="240" w:lineRule="auto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Black Bay 58 GMT</w:t>
      </w:r>
      <w:r w:rsidR="00B35689">
        <w:rPr>
          <w:rFonts w:ascii="PMingLiU" w:hAnsi="PMingLiU" w:cs="SimSun" w:hint="eastAsia"/>
          <w:szCs w:val="20"/>
          <w:lang w:val="en-GB" w:eastAsia="zh-HK"/>
        </w:rPr>
        <w:t>配備</w:t>
      </w:r>
      <w:r>
        <w:rPr>
          <w:rFonts w:ascii="SimSun" w:eastAsia="SimSun" w:hAnsi="SimSun" w:cs="SimSun"/>
          <w:szCs w:val="20"/>
          <w:lang w:val="en-GB" w:eastAsia="zh-HK"/>
        </w:rPr>
        <w:t>三鏈節</w:t>
      </w:r>
      <w:r w:rsidR="00B35689" w:rsidRPr="00B35689">
        <w:rPr>
          <w:rFonts w:ascii="SimSun" w:eastAsia="SimSun" w:hAnsi="SimSun" w:cs="SimSun" w:hint="eastAsia"/>
          <w:szCs w:val="20"/>
          <w:lang w:val="en-GB" w:eastAsia="zh-HK"/>
        </w:rPr>
        <w:t>「鉚釘」</w:t>
      </w:r>
      <w:r>
        <w:rPr>
          <w:rFonts w:ascii="SimSun" w:eastAsia="SimSun" w:hAnsi="SimSun" w:cs="SimSun"/>
          <w:szCs w:val="20"/>
          <w:lang w:val="en-GB" w:eastAsia="zh-HK"/>
        </w:rPr>
        <w:t>錶帶</w:t>
      </w:r>
      <w:r w:rsidR="00B35689">
        <w:rPr>
          <w:rFonts w:ascii="PMingLiU" w:hAnsi="PMingLiU" w:cs="SimSun" w:hint="eastAsia"/>
          <w:szCs w:val="20"/>
          <w:lang w:val="en-GB" w:eastAsia="zh-HK"/>
        </w:rPr>
        <w:t>，靈感源自</w:t>
      </w:r>
      <w:r w:rsidR="00B35689" w:rsidRPr="00B35689">
        <w:rPr>
          <w:rFonts w:ascii="PMingLiU" w:hAnsi="PMingLiU" w:cs="SimSun" w:hint="eastAsia"/>
          <w:szCs w:val="20"/>
          <w:lang w:val="en-GB" w:eastAsia="zh-HK"/>
        </w:rPr>
        <w:t>品牌</w:t>
      </w:r>
      <w:r w:rsidR="00B35689">
        <w:rPr>
          <w:rFonts w:ascii="PMingLiU" w:hAnsi="PMingLiU" w:cs="SimSun" w:hint="eastAsia"/>
          <w:szCs w:val="20"/>
          <w:lang w:val="en-GB" w:eastAsia="zh-HK"/>
        </w:rPr>
        <w:t>五六十年代推出的</w:t>
      </w:r>
      <w:r w:rsidR="00B35689" w:rsidRPr="00B35689">
        <w:rPr>
          <w:rFonts w:ascii="PMingLiU" w:hAnsi="PMingLiU" w:cs="SimSun" w:hint="eastAsia"/>
          <w:szCs w:val="20"/>
          <w:lang w:val="en-GB" w:eastAsia="zh-TW"/>
        </w:rPr>
        <w:t>鉚釘錶帶設計</w:t>
      </w:r>
      <w:r>
        <w:rPr>
          <w:rFonts w:ascii="SimSun" w:eastAsia="SimSun" w:hAnsi="SimSun" w:cs="SimSun"/>
          <w:szCs w:val="20"/>
          <w:lang w:val="en-GB" w:eastAsia="zh-HK"/>
        </w:rPr>
        <w:t>。</w:t>
      </w:r>
      <w:r w:rsidR="00B35689">
        <w:rPr>
          <w:rFonts w:ascii="PMingLiU" w:hAnsi="PMingLiU" w:cs="SimSun" w:hint="eastAsia"/>
          <w:szCs w:val="20"/>
          <w:lang w:val="en-GB" w:eastAsia="zh-HK"/>
        </w:rPr>
        <w:t>其特色為</w:t>
      </w:r>
      <w:r>
        <w:rPr>
          <w:rFonts w:ascii="SimSun" w:eastAsia="SimSun" w:hAnsi="SimSun" w:cs="SimSun"/>
          <w:szCs w:val="20"/>
          <w:lang w:val="en-GB" w:eastAsia="zh-HK"/>
        </w:rPr>
        <w:t>錶帶兩側鏈節以鉚釘頭連接</w:t>
      </w:r>
      <w:r w:rsidR="00B35689">
        <w:rPr>
          <w:rFonts w:ascii="PMingLiU" w:hAnsi="PMingLiU" w:cs="SimSun" w:hint="eastAsia"/>
          <w:szCs w:val="20"/>
          <w:lang w:val="en-GB" w:eastAsia="zh-HK"/>
        </w:rPr>
        <w:t>。</w:t>
      </w:r>
      <w:r>
        <w:rPr>
          <w:rFonts w:ascii="SimSun" w:eastAsia="SimSun" w:hAnsi="SimSun" w:cs="SimSun"/>
          <w:szCs w:val="20"/>
          <w:lang w:val="en-GB" w:eastAsia="zh-HK"/>
        </w:rPr>
        <w:t>錶帶結構</w:t>
      </w:r>
      <w:r w:rsidR="00204F1A">
        <w:rPr>
          <w:rFonts w:ascii="PMingLiU" w:hAnsi="PMingLiU" w:cs="SimSun" w:hint="eastAsia"/>
          <w:szCs w:val="20"/>
          <w:lang w:val="en-GB" w:eastAsia="zh-HK"/>
        </w:rPr>
        <w:t>則</w:t>
      </w:r>
      <w:r>
        <w:rPr>
          <w:rFonts w:ascii="SimSun" w:eastAsia="SimSun" w:hAnsi="SimSun" w:cs="SimSun"/>
          <w:szCs w:val="20"/>
          <w:lang w:val="en-GB" w:eastAsia="zh-HK"/>
        </w:rPr>
        <w:t>呈階梯</w:t>
      </w:r>
      <w:r w:rsidR="00445732">
        <w:rPr>
          <w:rFonts w:ascii="SimSun" w:hAnsi="SimSun" w:cs="SimSun" w:hint="eastAsia"/>
          <w:szCs w:val="20"/>
          <w:lang w:val="en-GB" w:eastAsia="zh-HK"/>
        </w:rPr>
        <w:t>狀</w:t>
      </w:r>
      <w:r>
        <w:rPr>
          <w:rFonts w:ascii="SimSun" w:eastAsia="SimSun" w:hAnsi="SimSun" w:cs="SimSun"/>
          <w:szCs w:val="20"/>
          <w:lang w:val="en-GB" w:eastAsia="zh-HK"/>
        </w:rPr>
        <w:t>，由帶扣開始每排鏈節尺寸均較上一排稍</w:t>
      </w:r>
      <w:r w:rsidR="00792D19">
        <w:rPr>
          <w:rFonts w:ascii="SimSun" w:hAnsi="SimSun" w:cs="SimSun" w:hint="eastAsia"/>
          <w:szCs w:val="20"/>
          <w:lang w:val="en-GB" w:eastAsia="zh-HK"/>
        </w:rPr>
        <w:t>寬</w:t>
      </w:r>
      <w:r>
        <w:rPr>
          <w:rFonts w:ascii="SimSun" w:eastAsia="SimSun" w:hAnsi="SimSun" w:cs="SimSun"/>
          <w:szCs w:val="20"/>
          <w:lang w:val="en-GB" w:eastAsia="zh-HK"/>
        </w:rPr>
        <w:t>。</w:t>
      </w:r>
      <w:r w:rsidR="005E40DF">
        <w:rPr>
          <w:rFonts w:ascii="PMingLiU" w:hAnsi="PMingLiU" w:cs="SimSun" w:hint="eastAsia"/>
          <w:szCs w:val="20"/>
          <w:lang w:val="en-GB" w:eastAsia="zh-HK"/>
        </w:rPr>
        <w:t>如今的</w:t>
      </w:r>
      <w:r>
        <w:rPr>
          <w:rFonts w:ascii="SimSun" w:eastAsia="SimSun" w:hAnsi="SimSun" w:cs="SimSun"/>
          <w:szCs w:val="20"/>
          <w:lang w:val="en-GB" w:eastAsia="zh-HK"/>
        </w:rPr>
        <w:t>「鉚釘」錶帶完美結合上述兩種美學特色，並以實心鏈節及激光</w:t>
      </w:r>
      <w:r w:rsidR="00BB212C">
        <w:rPr>
          <w:rFonts w:ascii="SimSun" w:hAnsi="SimSun" w:cs="SimSun" w:hint="eastAsia"/>
          <w:szCs w:val="20"/>
          <w:lang w:val="en-GB" w:eastAsia="zh-HK"/>
        </w:rPr>
        <w:t>飾面</w:t>
      </w:r>
      <w:r>
        <w:rPr>
          <w:rFonts w:ascii="SimSun" w:eastAsia="SimSun" w:hAnsi="SimSun" w:cs="SimSun"/>
          <w:szCs w:val="20"/>
          <w:lang w:val="en-GB" w:eastAsia="zh-HK"/>
        </w:rPr>
        <w:t>鉚釘頭，將現代製造工藝融入其中。</w:t>
      </w:r>
      <w:r w:rsidR="005E40DF">
        <w:rPr>
          <w:rFonts w:ascii="PMingLiU" w:hAnsi="PMingLiU" w:cs="SimSun" w:hint="eastAsia"/>
          <w:szCs w:val="20"/>
          <w:lang w:val="en-GB" w:eastAsia="zh-HK"/>
        </w:rPr>
        <w:t>同時</w:t>
      </w:r>
      <w:r w:rsidR="005E40DF">
        <w:rPr>
          <w:rFonts w:ascii="PMingLiU" w:hAnsi="PMingLiU" w:cs="SimSun" w:hint="eastAsia"/>
          <w:szCs w:val="20"/>
          <w:lang w:val="en-GB" w:eastAsia="zh-TW"/>
        </w:rPr>
        <w:t>，</w:t>
      </w:r>
      <w:r>
        <w:rPr>
          <w:rFonts w:ascii="SimSun" w:eastAsia="SimSun" w:hAnsi="SimSun" w:cs="SimSun"/>
          <w:szCs w:val="20"/>
          <w:lang w:val="en-GB" w:eastAsia="zh-HK"/>
        </w:rPr>
        <w:t>錶帶亦搭配帝舵表「T-fit」帶扣，此精妙的</w:t>
      </w:r>
      <w:r w:rsidR="005E40DF" w:rsidRPr="005E40DF">
        <w:rPr>
          <w:rFonts w:ascii="SimSun" w:eastAsia="SimSun" w:hAnsi="SimSun" w:cs="SimSun" w:hint="eastAsia"/>
          <w:szCs w:val="20"/>
          <w:lang w:val="en-GB" w:eastAsia="zh-HK"/>
        </w:rPr>
        <w:t>裝置</w:t>
      </w:r>
      <w:r>
        <w:rPr>
          <w:rFonts w:ascii="SimSun" w:eastAsia="SimSun" w:hAnsi="SimSun" w:cs="SimSun"/>
          <w:szCs w:val="20"/>
          <w:lang w:val="en-GB" w:eastAsia="zh-HK"/>
        </w:rPr>
        <w:t>能夠快速調節錶帶長度。此裝置設置五處孔位，佩戴者無需使用工具便可對錶帶進行快速精細調校，調校長度可達8毫米，格外便捷實用。帶扣採用</w:t>
      </w:r>
      <w:r w:rsidR="0068774D">
        <w:rPr>
          <w:rFonts w:ascii="PMingLiU" w:hAnsi="PMingLiU" w:cs="SimSun" w:hint="eastAsia"/>
          <w:szCs w:val="20"/>
          <w:lang w:val="en-GB" w:eastAsia="zh-HK"/>
        </w:rPr>
        <w:t>的</w:t>
      </w:r>
      <w:r>
        <w:rPr>
          <w:rFonts w:ascii="SimSun" w:eastAsia="SimSun" w:hAnsi="SimSun" w:cs="SimSun"/>
          <w:szCs w:val="20"/>
          <w:lang w:val="en-GB" w:eastAsia="zh-HK"/>
        </w:rPr>
        <w:t>陶瓷滾珠軸承</w:t>
      </w:r>
      <w:r w:rsidR="0068774D" w:rsidRPr="0068774D">
        <w:rPr>
          <w:rFonts w:ascii="SimSun" w:eastAsia="SimSun" w:hAnsi="SimSun" w:cs="SimSun" w:hint="eastAsia"/>
          <w:szCs w:val="20"/>
          <w:lang w:val="en-GB" w:eastAsia="zh-HK"/>
        </w:rPr>
        <w:t>不僅確保開合順暢安全，更帶來靈活自如的操作體驗</w:t>
      </w:r>
      <w:r>
        <w:rPr>
          <w:rFonts w:ascii="SimSun" w:eastAsia="SimSun" w:hAnsi="SimSun" w:cs="SimSun"/>
          <w:szCs w:val="20"/>
          <w:lang w:val="en-GB" w:eastAsia="zh-HK"/>
        </w:rPr>
        <w:t>。</w:t>
      </w:r>
    </w:p>
    <w:bookmarkEnd w:id="0"/>
    <w:p w14:paraId="67C5C237" w14:textId="77777777" w:rsidR="00FD47DF" w:rsidRDefault="00FD47DF" w:rsidP="002B662D">
      <w:pPr>
        <w:spacing w:line="240" w:lineRule="auto"/>
        <w:jc w:val="both"/>
        <w:rPr>
          <w:rFonts w:cs="Arial"/>
          <w:bCs/>
          <w:szCs w:val="20"/>
          <w:lang w:val="en-GB" w:eastAsia="zh-TW"/>
        </w:rPr>
      </w:pPr>
    </w:p>
    <w:p w14:paraId="28B8B38A" w14:textId="6DD02960" w:rsidR="00FD47DF" w:rsidRDefault="00575A65" w:rsidP="002B662D">
      <w:pPr>
        <w:spacing w:line="240" w:lineRule="auto"/>
        <w:jc w:val="both"/>
        <w:rPr>
          <w:rFonts w:eastAsia="Calibri" w:cs="Arial"/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Black Bay 58 GMT腕錶亦可選配的黑色橡膠錶帶，備有三種尺寸，均配備帝舵表「T-fit」帶扣。</w:t>
      </w:r>
      <w:r w:rsidR="0032232A" w:rsidRPr="0032232A">
        <w:rPr>
          <w:rFonts w:ascii="SimSun" w:hAnsi="SimSun" w:cs="SimSun" w:hint="eastAsia"/>
          <w:bCs/>
          <w:szCs w:val="20"/>
          <w:lang w:val="en-GB" w:eastAsia="zh-TW"/>
        </w:rPr>
        <w:t>錶帶可根據佩戴者手腕寬度精確剪裁，確保良好佩戴體驗。</w:t>
      </w:r>
      <w:r>
        <w:rPr>
          <w:rFonts w:ascii="SimSun" w:eastAsia="SimSun" w:hAnsi="SimSun" w:cs="SimSun"/>
          <w:bCs/>
          <w:szCs w:val="20"/>
          <w:lang w:val="en-GB" w:eastAsia="zh-HK"/>
        </w:rPr>
        <w:t>錶帶內側飾有</w:t>
      </w:r>
      <w:r w:rsidR="0050062D">
        <w:rPr>
          <w:rFonts w:ascii="SimSun" w:hAnsi="SimSun" w:cs="SimSun" w:hint="eastAsia"/>
          <w:bCs/>
          <w:szCs w:val="20"/>
          <w:lang w:val="en-GB" w:eastAsia="zh-HK"/>
        </w:rPr>
        <w:t>獨具特色的</w:t>
      </w:r>
      <w:r>
        <w:rPr>
          <w:rFonts w:ascii="SimSun" w:eastAsia="SimSun" w:hAnsi="SimSun" w:cs="SimSun"/>
          <w:bCs/>
          <w:szCs w:val="20"/>
          <w:lang w:val="en-GB" w:eastAsia="zh-HK"/>
        </w:rPr>
        <w:t>雪花圖案，專為此腕錶設計，亦能有效提升抓握感。</w:t>
      </w:r>
    </w:p>
    <w:bookmarkEnd w:id="1"/>
    <w:p w14:paraId="50CC7CC3" w14:textId="77777777" w:rsidR="00FD47DF" w:rsidRDefault="00FD47DF" w:rsidP="002B662D">
      <w:pPr>
        <w:spacing w:line="240" w:lineRule="auto"/>
        <w:rPr>
          <w:rFonts w:eastAsia="SimSun" w:cs="Arial"/>
          <w:kern w:val="2"/>
          <w:szCs w:val="20"/>
          <w:lang w:val="en-GB" w:eastAsia="hi-IN" w:bidi="hi-IN"/>
        </w:rPr>
      </w:pPr>
    </w:p>
    <w:p w14:paraId="4FDB378E" w14:textId="77777777" w:rsidR="00FD47DF" w:rsidRDefault="00575A65" w:rsidP="002B662D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BLACK BAY精髓</w:t>
      </w:r>
    </w:p>
    <w:p w14:paraId="27EF1FF3" w14:textId="77777777" w:rsidR="00FD47DF" w:rsidRDefault="00575A65" w:rsidP="002B662D">
      <w:pPr>
        <w:spacing w:line="240" w:lineRule="auto"/>
        <w:jc w:val="both"/>
        <w:rPr>
          <w:rFonts w:eastAsia="Calibri" w:cs="Arial"/>
          <w:szCs w:val="20"/>
          <w:lang w:val="en-GB" w:eastAsia="zh-TW"/>
        </w:rPr>
      </w:pPr>
      <w:r>
        <w:rPr>
          <w:rFonts w:ascii="SimSun" w:eastAsia="SimSun" w:hAnsi="SimSun" w:cs="SimSun"/>
          <w:color w:val="000000"/>
          <w:szCs w:val="20"/>
          <w:lang w:val="en-GB" w:eastAsia="zh-HK"/>
        </w:rPr>
        <w:t>受1950年代帝舵潛水錶經典美學風格的啟發，Black Bay系列在錶面設計上融入了廣大收藏家耳熟能詳、名為「雪花」的棱角形指針。採用這種特色指針的錶款曾出現在品牌1969年產品目錄中。而無護肩的上鏈錶冠與別緻的錶殼特徵，更令人聯想起第一代帝舵潛水錶。</w:t>
      </w:r>
    </w:p>
    <w:p w14:paraId="1BA96D32" w14:textId="77777777" w:rsidR="00FD47DF" w:rsidRDefault="00FD47DF" w:rsidP="002B662D">
      <w:pPr>
        <w:spacing w:line="240" w:lineRule="auto"/>
        <w:jc w:val="both"/>
        <w:rPr>
          <w:rFonts w:eastAsia="SimSun" w:cs="Arial"/>
          <w:kern w:val="2"/>
          <w:szCs w:val="20"/>
          <w:lang w:val="en-GB" w:eastAsia="hi-IN" w:bidi="hi-IN"/>
        </w:rPr>
      </w:pPr>
    </w:p>
    <w:p w14:paraId="4DCEC851" w14:textId="77777777" w:rsidR="00FD47DF" w:rsidRDefault="00575A65" w:rsidP="002B662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Black Bay系列巧妙融合品牌傳統美學與當代製錶工藝。它並非單純復刻經典，而是凝聚了帝舵表七十年的潛水腕錶製作精髓，同時紮根當下，反映時代風潮。其設計理念雖體現了一種新復古主義，但在製作工藝、可靠性能、堅固品質和細節整飾方面，均遵循了更為嚴格的現代製錶要求。</w:t>
      </w:r>
    </w:p>
    <w:p w14:paraId="10E7AB43" w14:textId="77777777" w:rsidR="00FD47DF" w:rsidRDefault="00FD47DF" w:rsidP="002B662D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</w:p>
    <w:p w14:paraId="483A8A05" w14:textId="77777777" w:rsidR="00B968EF" w:rsidRDefault="00B968EF" w:rsidP="002B662D">
      <w:pPr>
        <w:spacing w:line="240" w:lineRule="auto"/>
        <w:rPr>
          <w:rFonts w:ascii="SimSun" w:hAnsi="SimSun" w:cs="SimSun"/>
          <w:b/>
          <w:bCs/>
          <w:szCs w:val="20"/>
          <w:lang w:val="en-GB" w:eastAsia="zh-HK"/>
        </w:rPr>
      </w:pPr>
    </w:p>
    <w:p w14:paraId="22A1E908" w14:textId="595FB89F" w:rsidR="00FD47DF" w:rsidRDefault="00575A65" w:rsidP="002B662D">
      <w:pPr>
        <w:spacing w:line="240" w:lineRule="auto"/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帝舵表製錶廠</w:t>
      </w:r>
    </w:p>
    <w:p w14:paraId="38759A85" w14:textId="77777777" w:rsidR="00FD47DF" w:rsidRPr="002B662D" w:rsidRDefault="00575A65" w:rsidP="002B662D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 xml:space="preserve">每枚帝舵腕錶均嚴格遵循品牌卓越標準，並在位於瑞士力洛克（Le 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Locle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新落成的帝舵表製錶廠進行組裝及全面測試。該製錶廠歷經三年建造，於2021年正式竣工並投入使用，滙集前沿尖端製錶技藝與高效生產管理及自動測試系統。其外觀以矚目的「帝舵紅」示人，佔地四層，總面積達5,500平方米，與鄰近的科尼思（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製錶廠相輔相成。科尼思製錶廠創立於2016年，致力生產帝舵表機芯。基於科尼思製錶廠及品牌其他自營機構，帝舵表成功整合了高性能機械機芯的研發及生產能力。至此，帝舵表已經能全面掌控核心部件的生產，並保證其穩定品質。</w:t>
      </w:r>
    </w:p>
    <w:p w14:paraId="12B5A627" w14:textId="77777777" w:rsidR="00FD47DF" w:rsidRDefault="00FD47DF" w:rsidP="002B662D">
      <w:pPr>
        <w:spacing w:line="240" w:lineRule="auto"/>
        <w:rPr>
          <w:rFonts w:cs="Arial"/>
          <w:szCs w:val="20"/>
          <w:lang w:val="en-GB" w:eastAsia="zh-TW"/>
        </w:rPr>
      </w:pPr>
    </w:p>
    <w:p w14:paraId="5DB3E4BB" w14:textId="77777777" w:rsidR="00FD47DF" w:rsidRDefault="00575A6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帝舵表保用條款</w:t>
      </w:r>
    </w:p>
    <w:p w14:paraId="595ACD79" w14:textId="77777777" w:rsidR="00FD47DF" w:rsidRDefault="00575A6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 xml:space="preserve">為實現製造理想腕錶的願景，漢斯・威爾斯多夫（Hans 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於1926年創立了帝舵表品牌。此後，帝舵表一直致力於製造堅固耐用且精準可靠的優質腕錶。憑藉豐富的製錶經驗，以及對旗下腕錶品質充滿自信，帝舵表為所有產品提供五年保用保證。此保用保證無需登記腕錶，也不要求定期檢查，且可轉讓。腕錶使用方面，帝舵表建議每隔約十年將腕錶送修進行保養，具體則以型號及日常使用情況為準。</w:t>
      </w:r>
    </w:p>
    <w:p w14:paraId="0B89783F" w14:textId="77777777" w:rsidR="00FD47DF" w:rsidRDefault="00FD47DF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33D6C1D5" w14:textId="77777777" w:rsidR="00FD47DF" w:rsidRDefault="00575A65" w:rsidP="002B662D">
      <w:pPr>
        <w:spacing w:line="240" w:lineRule="auto"/>
        <w:rPr>
          <w:rFonts w:cs="Arial"/>
          <w:b/>
          <w:szCs w:val="20"/>
          <w:lang w:val="en-GB"/>
        </w:rPr>
      </w:pPr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HK"/>
        </w:rPr>
        <w:t>帝舵表BORN TO DARE</w:t>
      </w:r>
    </w:p>
    <w:p w14:paraId="50D6E404" w14:textId="0BCFCC15" w:rsidR="00B83E7D" w:rsidRDefault="00575A65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2017年，帝舵表推出全新品牌宣言</w:t>
      </w:r>
      <w:r w:rsidR="00215807" w:rsidRPr="00215807">
        <w:rPr>
          <w:rFonts w:ascii="SimSun" w:hAnsi="SimSun" w:cs="SimSun" w:hint="eastAsia"/>
          <w:sz w:val="20"/>
          <w:szCs w:val="20"/>
          <w:lang w:val="en-GB" w:eastAsia="zh-HK"/>
        </w:rPr>
        <w:t>「</w:t>
      </w:r>
      <w:r>
        <w:rPr>
          <w:rFonts w:ascii="SimSun" w:hAnsi="SimSun" w:cs="SimSun"/>
          <w:sz w:val="20"/>
          <w:szCs w:val="20"/>
          <w:lang w:val="en-GB" w:eastAsia="zh-HK"/>
        </w:rPr>
        <w:t>Born</w:t>
      </w:r>
      <w:r w:rsidR="00215807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To</w:t>
      </w:r>
      <w:proofErr w:type="gramEnd"/>
      <w:r w:rsidR="00215807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r>
        <w:rPr>
          <w:rFonts w:ascii="SimSun" w:hAnsi="SimSun" w:cs="SimSun"/>
          <w:sz w:val="20"/>
          <w:szCs w:val="20"/>
          <w:lang w:val="en-GB" w:eastAsia="zh-HK"/>
        </w:rPr>
        <w:t>Dare</w:t>
      </w:r>
      <w:r w:rsidR="00215807" w:rsidRPr="00215807">
        <w:rPr>
          <w:rFonts w:ascii="SimSun" w:hAnsi="SimSun" w:cs="SimSun" w:hint="eastAsia"/>
          <w:sz w:val="20"/>
          <w:szCs w:val="20"/>
          <w:lang w:val="en-GB" w:eastAsia="zh-HK"/>
        </w:rPr>
        <w:t>」</w:t>
      </w:r>
      <w:r>
        <w:rPr>
          <w:rFonts w:ascii="SimSun" w:hAnsi="SimSun" w:cs="SimSun"/>
          <w:sz w:val="20"/>
          <w:szCs w:val="20"/>
          <w:lang w:val="en-GB" w:eastAsia="zh-HK"/>
        </w:rPr>
        <w:t xml:space="preserve">（天生敢為），傳承品牌豐碩傳統，反映現今理念。它秉承自帝舵表創辦人漢斯・威爾斯多夫（Hans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="00215807" w:rsidRPr="00215807">
        <w:rPr>
          <w:rFonts w:ascii="SimSun" w:hAnsi="SimSun" w:cs="SimSun" w:hint="eastAsia"/>
          <w:sz w:val="20"/>
          <w:szCs w:val="20"/>
          <w:lang w:val="en-GB" w:eastAsia="zh-HK"/>
        </w:rPr>
        <w:t>「</w:t>
      </w:r>
      <w:r>
        <w:rPr>
          <w:rFonts w:ascii="SimSun" w:hAnsi="SimSun" w:cs="SimSun"/>
          <w:sz w:val="20"/>
          <w:szCs w:val="20"/>
          <w:lang w:val="en-GB" w:eastAsia="zh-HK"/>
        </w:rPr>
        <w:t>Born</w:t>
      </w:r>
      <w:r w:rsidR="00215807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r>
        <w:rPr>
          <w:rFonts w:ascii="SimSun" w:hAnsi="SimSun" w:cs="SimSun"/>
          <w:sz w:val="20"/>
          <w:szCs w:val="20"/>
          <w:lang w:val="en-GB" w:eastAsia="zh-HK"/>
        </w:rPr>
        <w:t>To</w:t>
      </w:r>
      <w:r w:rsidR="00215807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r>
        <w:rPr>
          <w:rFonts w:ascii="SimSun" w:hAnsi="SimSun" w:cs="SimSun"/>
          <w:sz w:val="20"/>
          <w:szCs w:val="20"/>
          <w:lang w:val="en-GB" w:eastAsia="zh-HK"/>
        </w:rPr>
        <w:t>Dare</w:t>
      </w:r>
      <w:r w:rsidR="00215807" w:rsidRPr="00215807">
        <w:rPr>
          <w:rFonts w:ascii="SimSun" w:hAnsi="SimSun" w:cs="SimSun" w:hint="eastAsia"/>
          <w:sz w:val="20"/>
          <w:szCs w:val="20"/>
          <w:lang w:val="en-GB" w:eastAsia="zh-HK"/>
        </w:rPr>
        <w:t>」</w:t>
      </w:r>
      <w:r>
        <w:rPr>
          <w:rFonts w:ascii="SimSun" w:hAnsi="SimSun" w:cs="SimSun"/>
          <w:sz w:val="20"/>
          <w:szCs w:val="20"/>
          <w:lang w:val="en-GB" w:eastAsia="zh-HK"/>
        </w:rPr>
        <w:t>的精神已在全球掀起浪潮，獲得無數敢為的知名傑出人士支持和代言。一如帝舵表的精神，他們畢生的成就來自於其敢為的生活態度。</w:t>
      </w:r>
    </w:p>
    <w:p w14:paraId="5EF64CE9" w14:textId="77777777" w:rsidR="00B83E7D" w:rsidRDefault="00B83E7D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29F17038" w14:textId="77777777" w:rsidR="00FD47DF" w:rsidRDefault="00575A65" w:rsidP="00B83E7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帝舵表</w:t>
      </w:r>
    </w:p>
    <w:p w14:paraId="2E6AEB90" w14:textId="6A69C286" w:rsidR="00FD47DF" w:rsidRDefault="00575A65" w:rsidP="00B21AC3">
      <w:pPr>
        <w:pStyle w:val="BodyText"/>
        <w:spacing w:after="0"/>
        <w:jc w:val="both"/>
        <w:rPr>
          <w:rFonts w:cs="Arial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 xml:space="preserve">帝舵表是屢獲殊榮的瑞士高級腕錶品牌，所生產的機械腕錶風格精緻優雅，精準可靠，品質卓越，是物超所值之選。帝舵表的起源可追溯至1926年，勞力士創辦人漢斯・威爾斯多夫（Hans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）註冊了「The TUDOR」商標。1946年，他創立了Montres TUDOR SA帝舵表公司，所生產的腕錶沿襲了勞力士所尊崇的品質理念，而售價卻更易為大眾所接受。自創立以來，帝舵表一直為無懼陸上、海下及冰地挑戰的勇敢人士所選戴。如今，帝舵表包括Black Bay（帝舵碧灣）、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Pelagos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（帝舵領潛）、1926（帝舵1926）及</w:t>
      </w:r>
      <w:r w:rsidR="00780D5D">
        <w:rPr>
          <w:rFonts w:ascii="SimSun" w:eastAsia="PMingLiU" w:hAnsi="SimSun" w:cs="SimSun" w:hint="eastAsia"/>
          <w:sz w:val="20"/>
          <w:szCs w:val="20"/>
          <w:lang w:val="en-GB" w:eastAsia="zh-HK"/>
        </w:rPr>
        <w:t>T</w:t>
      </w:r>
      <w:r w:rsidR="00780D5D">
        <w:rPr>
          <w:rFonts w:ascii="SimSun" w:eastAsia="PMingLiU" w:hAnsi="SimSun" w:cs="SimSun"/>
          <w:sz w:val="20"/>
          <w:szCs w:val="20"/>
          <w:lang w:val="en-GB" w:eastAsia="zh-HK"/>
        </w:rPr>
        <w:t xml:space="preserve">UDOR </w:t>
      </w:r>
      <w:r>
        <w:rPr>
          <w:rFonts w:ascii="SimSun" w:hAnsi="SimSun" w:cs="SimSun"/>
          <w:sz w:val="20"/>
          <w:szCs w:val="20"/>
          <w:lang w:val="en-GB" w:eastAsia="zh-HK"/>
        </w:rPr>
        <w:t>Royal（帝舵皇家）等經典系列。自2015年起，帝舵表推出不同功能的優質原廠機械機芯。</w:t>
      </w:r>
    </w:p>
    <w:p w14:paraId="56DBB745" w14:textId="77777777" w:rsidR="00FD47DF" w:rsidRDefault="00575A65" w:rsidP="00BE1EEB">
      <w:pPr>
        <w:pStyle w:val="BodyText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SimSun" w:hAnsi="SimSun" w:cs="SimSun"/>
          <w:bCs/>
          <w:sz w:val="20"/>
          <w:szCs w:val="20"/>
          <w:lang w:val="en-GB" w:eastAsia="zh-HK"/>
        </w:rPr>
        <w:br w:type="page"/>
      </w: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型號7939G1A0NRU</w:t>
      </w:r>
    </w:p>
    <w:p w14:paraId="4612C89A" w14:textId="77777777" w:rsidR="005E15CB" w:rsidRPr="00BE1EEB" w:rsidRDefault="005E15CB" w:rsidP="00BE1EEB">
      <w:pPr>
        <w:pStyle w:val="BodyText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9A6A36C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錶殼</w:t>
      </w:r>
    </w:p>
    <w:p w14:paraId="68D83A27" w14:textId="77777777" w:rsidR="00FD47DF" w:rsidRDefault="00575A65" w:rsidP="00FD47DF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直徑39毫米，磨光及磨砂不銹鋼錶殼</w:t>
      </w:r>
    </w:p>
    <w:p w14:paraId="4A3BD4CA" w14:textId="77777777" w:rsidR="00FD47DF" w:rsidRPr="00AE5FFD" w:rsidRDefault="00FD47DF" w:rsidP="00FD47DF">
      <w:pPr>
        <w:rPr>
          <w:rFonts w:eastAsiaTheme="minorEastAsia" w:cs="Arial"/>
          <w:szCs w:val="20"/>
          <w:lang w:val="en-GB" w:eastAsia="zh-TW"/>
        </w:rPr>
      </w:pPr>
    </w:p>
    <w:p w14:paraId="745F356D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外圈</w:t>
      </w:r>
    </w:p>
    <w:p w14:paraId="039193F5" w14:textId="3DD4FFBF" w:rsidR="00FD47DF" w:rsidRDefault="00FF0B34" w:rsidP="00FD47DF">
      <w:pPr>
        <w:rPr>
          <w:rFonts w:cs="Arial"/>
          <w:szCs w:val="20"/>
          <w:lang w:val="en-GB" w:eastAsia="zh-TW"/>
        </w:rPr>
      </w:pPr>
      <w:r w:rsidRPr="00FF0B34">
        <w:rPr>
          <w:rFonts w:ascii="SimSun" w:eastAsia="SimSun" w:hAnsi="SimSun" w:cs="SimSun" w:hint="eastAsia"/>
          <w:szCs w:val="20"/>
          <w:lang w:val="en-GB" w:eastAsia="zh-HK"/>
        </w:rPr>
        <w:t>不銹鋼</w:t>
      </w:r>
      <w:r w:rsidR="00575A65">
        <w:rPr>
          <w:rFonts w:ascii="SimSun" w:eastAsia="SimSun" w:hAnsi="SimSun" w:cs="SimSun"/>
          <w:szCs w:val="20"/>
          <w:lang w:val="en-GB" w:eastAsia="zh-HK"/>
        </w:rPr>
        <w:t>24小時</w:t>
      </w:r>
      <w:r>
        <w:rPr>
          <w:rFonts w:ascii="PMingLiU" w:hAnsi="PMingLiU" w:cs="SimSun" w:hint="eastAsia"/>
          <w:szCs w:val="20"/>
          <w:lang w:val="en-GB" w:eastAsia="zh-HK"/>
        </w:rPr>
        <w:t>刻度</w:t>
      </w:r>
      <w:r w:rsidR="00575A65">
        <w:rPr>
          <w:rFonts w:ascii="SimSun" w:eastAsia="SimSun" w:hAnsi="SimSun" w:cs="SimSun"/>
          <w:szCs w:val="20"/>
          <w:lang w:val="en-GB" w:eastAsia="zh-HK"/>
        </w:rPr>
        <w:t>雙向旋轉外圈，黑色及酒紅色</w:t>
      </w:r>
      <w:r>
        <w:rPr>
          <w:rFonts w:ascii="PMingLiU" w:hAnsi="PMingLiU" w:cs="SimSun" w:hint="eastAsia"/>
          <w:szCs w:val="20"/>
          <w:lang w:val="en-GB" w:eastAsia="zh-HK"/>
        </w:rPr>
        <w:t>雙色</w:t>
      </w:r>
      <w:r w:rsidR="00575A65">
        <w:rPr>
          <w:rFonts w:ascii="SimSun" w:eastAsia="SimSun" w:hAnsi="SimSun" w:cs="SimSun"/>
          <w:szCs w:val="20"/>
          <w:lang w:val="en-GB" w:eastAsia="zh-HK"/>
        </w:rPr>
        <w:t>陽極氧化鋁字圈</w:t>
      </w:r>
    </w:p>
    <w:p w14:paraId="02E5CD23" w14:textId="77777777" w:rsidR="00FD47DF" w:rsidRDefault="00FD47DF" w:rsidP="00FD47DF">
      <w:pPr>
        <w:rPr>
          <w:rFonts w:cs="Arial"/>
          <w:szCs w:val="20"/>
          <w:lang w:val="en-GB" w:eastAsia="zh-TW"/>
        </w:rPr>
      </w:pPr>
    </w:p>
    <w:p w14:paraId="44FB74DB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上鏈錶冠</w:t>
      </w:r>
    </w:p>
    <w:p w14:paraId="7DBED7CA" w14:textId="77777777" w:rsidR="00FD47DF" w:rsidRDefault="00575A65" w:rsidP="00FD47DF">
      <w:pPr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不銹鋼旋入式上鏈錶冠，飾以浮雕帝舵表玫瑰標誌</w:t>
      </w:r>
    </w:p>
    <w:p w14:paraId="1D69563F" w14:textId="77777777" w:rsidR="00FD47DF" w:rsidRDefault="00FD47DF" w:rsidP="00FD47DF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</w:p>
    <w:p w14:paraId="6D1E7E15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錶面</w:t>
      </w:r>
    </w:p>
    <w:p w14:paraId="45D7EB9B" w14:textId="2F640C1E" w:rsidR="00FD47DF" w:rsidRDefault="00575A65" w:rsidP="00FD47DF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黑色，圓拱形，搭配</w:t>
      </w:r>
      <w:r w:rsidR="00663060">
        <w:rPr>
          <w:rFonts w:ascii="SimSun" w:eastAsia="PMingLiU" w:hAnsi="SimSun" w:cs="SimSun" w:hint="eastAsia"/>
          <w:sz w:val="20"/>
          <w:szCs w:val="20"/>
          <w:lang w:val="en-GB" w:eastAsia="zh-TW"/>
        </w:rPr>
        <w:t>鍍</w:t>
      </w:r>
      <w:r>
        <w:rPr>
          <w:rFonts w:ascii="SimSun" w:hAnsi="SimSun" w:cs="SimSun"/>
          <w:sz w:val="20"/>
          <w:szCs w:val="20"/>
          <w:lang w:val="en-GB" w:eastAsia="zh-HK"/>
        </w:rPr>
        <w:t>金立體鐘點標記</w:t>
      </w:r>
    </w:p>
    <w:p w14:paraId="07767C71" w14:textId="77777777" w:rsidR="00FD47DF" w:rsidRDefault="00FD47DF" w:rsidP="00FD47DF">
      <w:pPr>
        <w:rPr>
          <w:rFonts w:cs="Arial"/>
          <w:szCs w:val="20"/>
          <w:lang w:val="en-GB" w:eastAsia="zh-TW"/>
        </w:rPr>
      </w:pPr>
    </w:p>
    <w:p w14:paraId="6790BA70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鏡面</w:t>
      </w:r>
    </w:p>
    <w:p w14:paraId="364D4E27" w14:textId="77777777" w:rsidR="00FD47DF" w:rsidRDefault="00575A65" w:rsidP="00FD47DF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圓拱形藍水晶鏡面</w:t>
      </w:r>
    </w:p>
    <w:p w14:paraId="4EBC047C" w14:textId="77777777" w:rsidR="00FD47DF" w:rsidRDefault="00FD47DF" w:rsidP="00FD47DF">
      <w:pPr>
        <w:rPr>
          <w:rFonts w:cs="Arial"/>
          <w:szCs w:val="20"/>
          <w:lang w:val="en-GB" w:eastAsia="zh-TW"/>
        </w:rPr>
      </w:pPr>
    </w:p>
    <w:p w14:paraId="1E04EC7B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防水性能</w:t>
      </w:r>
    </w:p>
    <w:p w14:paraId="3DF0DF95" w14:textId="77777777" w:rsidR="00FD47DF" w:rsidRDefault="00575A65" w:rsidP="00FD47DF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防水深達200米（660呎）</w:t>
      </w:r>
    </w:p>
    <w:p w14:paraId="5CBE3A1C" w14:textId="77777777" w:rsidR="00FD47DF" w:rsidRDefault="00FD47DF" w:rsidP="00FD47DF">
      <w:pPr>
        <w:rPr>
          <w:rFonts w:cs="Arial"/>
          <w:szCs w:val="20"/>
          <w:lang w:val="en-GB" w:eastAsia="zh-TW"/>
        </w:rPr>
      </w:pPr>
    </w:p>
    <w:p w14:paraId="08C81BFE" w14:textId="77777777" w:rsidR="00FD47DF" w:rsidRDefault="00575A65" w:rsidP="00FD47DF">
      <w:pPr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錶帶</w:t>
      </w:r>
    </w:p>
    <w:p w14:paraId="7FE68E40" w14:textId="2C31AA8C" w:rsidR="00FD47DF" w:rsidRDefault="00575A65" w:rsidP="00FD47DF">
      <w:pPr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不銹鋼三鏈節「鉚釘」錶帶，經磨光及磨砂處理，或橡膠錶帶，均配</w:t>
      </w:r>
      <w:r w:rsidR="00A459A9">
        <w:rPr>
          <w:rFonts w:ascii="PMingLiU" w:hAnsi="PMingLiU" w:cs="SimSun" w:hint="eastAsia"/>
          <w:szCs w:val="20"/>
          <w:lang w:val="en-GB" w:eastAsia="zh-HK"/>
        </w:rPr>
        <w:t>備</w:t>
      </w:r>
      <w:r>
        <w:rPr>
          <w:rFonts w:ascii="SimSun" w:eastAsia="SimSun" w:hAnsi="SimSun" w:cs="SimSun"/>
          <w:szCs w:val="20"/>
          <w:lang w:val="en-GB" w:eastAsia="zh-HK"/>
        </w:rPr>
        <w:t>帝舵表「T-fit」帶扣</w:t>
      </w:r>
    </w:p>
    <w:p w14:paraId="4AEC292E" w14:textId="77777777" w:rsidR="00FD47DF" w:rsidRDefault="00FD47DF" w:rsidP="00FD47DF">
      <w:pPr>
        <w:rPr>
          <w:rFonts w:cs="Arial"/>
          <w:szCs w:val="20"/>
          <w:lang w:val="en-GB" w:eastAsia="zh-TW"/>
        </w:rPr>
      </w:pPr>
    </w:p>
    <w:p w14:paraId="60F4B455" w14:textId="77777777" w:rsidR="00FD47DF" w:rsidRDefault="00575A65" w:rsidP="00FD47DF">
      <w:pPr>
        <w:pStyle w:val="TEXTE"/>
        <w:jc w:val="both"/>
        <w:rPr>
          <w:b/>
          <w:lang w:val="pt-PT" w:eastAsia="zh-TW"/>
        </w:rPr>
      </w:pPr>
      <w:r>
        <w:rPr>
          <w:rFonts w:ascii="SimSun" w:eastAsia="SimSun" w:hAnsi="SimSun" w:cs="SimSun"/>
          <w:b/>
          <w:bCs/>
          <w:lang w:eastAsia="zh-HK"/>
        </w:rPr>
        <w:t>機芯</w:t>
      </w:r>
    </w:p>
    <w:p w14:paraId="26B70CED" w14:textId="513024BD" w:rsidR="00FD47DF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帝舵表原廠機芯MT5450-U型（瑞士官方天文台</w:t>
      </w:r>
      <w:r w:rsidR="0050062D">
        <w:rPr>
          <w:rFonts w:ascii="SimSun" w:eastAsia="SimSun" w:hAnsi="SimSun" w:cs="SimSun"/>
          <w:szCs w:val="20"/>
          <w:lang w:val="en-GB" w:eastAsia="zh-TW"/>
        </w:rPr>
        <w:t xml:space="preserve"> COSC</w:t>
      </w:r>
      <w:r>
        <w:rPr>
          <w:rFonts w:ascii="SimSun" w:eastAsia="SimSun" w:hAnsi="SimSun" w:cs="SimSun"/>
          <w:szCs w:val="20"/>
          <w:lang w:val="en-GB" w:eastAsia="zh-HK"/>
        </w:rPr>
        <w:t>及瑞士聯邦計量科學研究院</w:t>
      </w:r>
      <w:r w:rsidR="0050062D">
        <w:rPr>
          <w:rFonts w:ascii="SimSun" w:hAnsi="SimSun" w:cs="SimSun" w:hint="eastAsia"/>
          <w:szCs w:val="20"/>
          <w:lang w:val="en-GB" w:eastAsia="zh-HK"/>
        </w:rPr>
        <w:t xml:space="preserve"> </w:t>
      </w:r>
      <w:r w:rsidR="0050062D">
        <w:rPr>
          <w:rFonts w:ascii="SimSun" w:hAnsi="SimSun" w:cs="SimSun"/>
          <w:szCs w:val="20"/>
          <w:lang w:val="en-GB" w:eastAsia="zh-HK"/>
        </w:rPr>
        <w:t>METAS</w:t>
      </w:r>
      <w:r>
        <w:rPr>
          <w:rFonts w:ascii="SimSun" w:eastAsia="SimSun" w:hAnsi="SimSun" w:cs="SimSun"/>
          <w:szCs w:val="20"/>
          <w:lang w:val="en-GB" w:eastAsia="zh-HK"/>
        </w:rPr>
        <w:t>認證）</w:t>
      </w:r>
    </w:p>
    <w:p w14:paraId="5777B717" w14:textId="77777777" w:rsidR="00FD47DF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雙向擺陀系統自動上鏈機械機芯</w:t>
      </w:r>
    </w:p>
    <w:p w14:paraId="26B7C2C7" w14:textId="086899ED" w:rsidR="00FD47DF" w:rsidRDefault="00F64873" w:rsidP="00FD47DF">
      <w:pPr>
        <w:rPr>
          <w:rFonts w:cs="Arial"/>
          <w:szCs w:val="20"/>
          <w:lang w:val="pt-PT" w:eastAsia="zh-TW"/>
        </w:rPr>
      </w:pPr>
      <w:r>
        <w:rPr>
          <w:rFonts w:ascii="SimSun" w:hAnsi="SimSun" w:cs="SimSun" w:hint="eastAsia"/>
          <w:szCs w:val="20"/>
          <w:lang w:val="en-GB" w:eastAsia="zh-TW"/>
        </w:rPr>
        <w:t>整合</w:t>
      </w:r>
      <w:r w:rsidR="00575A65">
        <w:rPr>
          <w:rFonts w:ascii="SimSun" w:eastAsia="SimSun" w:hAnsi="SimSun" w:cs="SimSun"/>
          <w:szCs w:val="20"/>
          <w:lang w:val="en-GB" w:eastAsia="zh-HK"/>
        </w:rPr>
        <w:t>GMT功能</w:t>
      </w:r>
    </w:p>
    <w:p w14:paraId="72B80277" w14:textId="77777777" w:rsidR="00FD47DF" w:rsidRDefault="00FD47DF" w:rsidP="00FD47DF">
      <w:pPr>
        <w:rPr>
          <w:rFonts w:cs="Arial"/>
          <w:szCs w:val="20"/>
          <w:lang w:val="pt-PT" w:eastAsia="zh-TW"/>
        </w:rPr>
      </w:pPr>
    </w:p>
    <w:p w14:paraId="18437596" w14:textId="77777777" w:rsidR="00FD47DF" w:rsidRDefault="00575A65" w:rsidP="00FD47DF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動力儲備</w:t>
      </w:r>
    </w:p>
    <w:p w14:paraId="6F02B3C3" w14:textId="77777777" w:rsidR="00FD47DF" w:rsidRDefault="00575A65" w:rsidP="00FD47DF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 xml:space="preserve">65小時動力儲備，獲瑞士聯邦計量科學研究院（METAS）認證 </w:t>
      </w:r>
    </w:p>
    <w:p w14:paraId="55B7297D" w14:textId="77777777" w:rsidR="00FD47DF" w:rsidRDefault="00FD47DF" w:rsidP="00FD47DF">
      <w:pPr>
        <w:jc w:val="both"/>
        <w:rPr>
          <w:rFonts w:cs="Arial"/>
          <w:szCs w:val="20"/>
          <w:lang w:val="en-GB" w:eastAsia="zh-TW"/>
        </w:rPr>
      </w:pPr>
    </w:p>
    <w:p w14:paraId="6EBF7EBE" w14:textId="77777777" w:rsidR="00FD47DF" w:rsidRDefault="00575A65" w:rsidP="00FD47DF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精準</w:t>
      </w:r>
    </w:p>
    <w:p w14:paraId="436E332A" w14:textId="77777777" w:rsidR="00FD47DF" w:rsidRDefault="00575A65" w:rsidP="00FD47DF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 xml:space="preserve">瑞士官方天文台認證（COSC） </w:t>
      </w:r>
    </w:p>
    <w:p w14:paraId="75AD9AB6" w14:textId="77777777" w:rsidR="00FD47DF" w:rsidRDefault="00575A65" w:rsidP="00FD47DF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天文台精密時計</w:t>
      </w:r>
    </w:p>
    <w:p w14:paraId="20152AC2" w14:textId="77777777" w:rsidR="00FD47DF" w:rsidRDefault="00575A65" w:rsidP="00FD47DF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瑞士聯邦計量科學研究院（METAS）大師天文台精密時計認證</w:t>
      </w:r>
    </w:p>
    <w:p w14:paraId="67162B04" w14:textId="77777777" w:rsidR="00FD47DF" w:rsidRDefault="00FD47DF" w:rsidP="00FD47DF">
      <w:pPr>
        <w:rPr>
          <w:rFonts w:cs="Arial"/>
          <w:szCs w:val="20"/>
          <w:lang w:val="pt-PT" w:eastAsia="zh-TW"/>
        </w:rPr>
      </w:pPr>
    </w:p>
    <w:p w14:paraId="587D30C9" w14:textId="77777777" w:rsidR="00FD47DF" w:rsidRDefault="00575A65" w:rsidP="00FD47DF">
      <w:pPr>
        <w:pStyle w:val="TEXTE"/>
        <w:jc w:val="both"/>
        <w:rPr>
          <w:b/>
          <w:lang w:val="pt-PT" w:eastAsia="zh-TW"/>
        </w:rPr>
      </w:pPr>
      <w:r>
        <w:rPr>
          <w:rFonts w:ascii="SimSun" w:eastAsia="SimSun" w:hAnsi="SimSun" w:cs="SimSun"/>
          <w:b/>
          <w:bCs/>
          <w:lang w:eastAsia="zh-HK"/>
        </w:rPr>
        <w:t>功能</w:t>
      </w:r>
    </w:p>
    <w:p w14:paraId="55C58448" w14:textId="791FB4C3" w:rsidR="00FD47DF" w:rsidRDefault="00B77F4A" w:rsidP="00FD47DF">
      <w:pPr>
        <w:jc w:val="both"/>
        <w:rPr>
          <w:rFonts w:cs="Arial"/>
          <w:szCs w:val="20"/>
          <w:lang w:val="en-GB" w:eastAsia="zh-TW"/>
        </w:rPr>
      </w:pPr>
      <w:r>
        <w:rPr>
          <w:rFonts w:ascii="PMingLiU" w:hAnsi="PMingLiU" w:cs="SimSun" w:hint="eastAsia"/>
          <w:szCs w:val="20"/>
          <w:lang w:val="en-GB" w:eastAsia="zh-HK"/>
        </w:rPr>
        <w:t>中央獨立調校</w:t>
      </w:r>
      <w:r w:rsidR="00575A65">
        <w:rPr>
          <w:rFonts w:ascii="SimSun" w:eastAsia="SimSun" w:hAnsi="SimSun" w:cs="SimSun"/>
          <w:szCs w:val="20"/>
          <w:lang w:val="en-GB" w:eastAsia="zh-HK"/>
        </w:rPr>
        <w:t>時針，24小時，中央分針及秒針</w:t>
      </w:r>
    </w:p>
    <w:p w14:paraId="1570A243" w14:textId="77777777" w:rsidR="00FD47DF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3點鐘位置設有瞬跳日曆，無調校日曆時間限制，與可獨立調時的時針同步設定</w:t>
      </w:r>
    </w:p>
    <w:p w14:paraId="1D0DB198" w14:textId="77777777" w:rsidR="00FD47DF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停秒功能以準確調校時間</w:t>
      </w:r>
    </w:p>
    <w:p w14:paraId="3162D21C" w14:textId="77777777" w:rsidR="00FD47DF" w:rsidRDefault="00FD47DF" w:rsidP="00FD47DF">
      <w:pPr>
        <w:rPr>
          <w:rFonts w:cs="Arial"/>
          <w:szCs w:val="20"/>
          <w:lang w:val="pt-PT" w:eastAsia="zh-TW"/>
        </w:rPr>
      </w:pPr>
    </w:p>
    <w:p w14:paraId="3723575C" w14:textId="77777777" w:rsidR="00FD47DF" w:rsidRDefault="00575A65" w:rsidP="00FD47DF">
      <w:pPr>
        <w:pStyle w:val="TEXTE"/>
        <w:jc w:val="both"/>
        <w:rPr>
          <w:b/>
          <w:lang w:val="pt-PT" w:eastAsia="zh-TW"/>
        </w:rPr>
      </w:pPr>
      <w:r>
        <w:rPr>
          <w:rFonts w:ascii="SimSun" w:eastAsia="SimSun" w:hAnsi="SimSun" w:cs="SimSun"/>
          <w:b/>
          <w:bCs/>
          <w:lang w:eastAsia="zh-HK"/>
        </w:rPr>
        <w:t>游絲擺輪</w:t>
      </w:r>
    </w:p>
    <w:p w14:paraId="61DB406F" w14:textId="77777777" w:rsidR="00FD47DF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慣性微調平衡擺輪，微調螺絲</w:t>
      </w:r>
    </w:p>
    <w:p w14:paraId="3343BE43" w14:textId="77777777" w:rsidR="00FD47DF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非磁性矽遊絲</w:t>
      </w:r>
    </w:p>
    <w:p w14:paraId="48E6E54F" w14:textId="77777777" w:rsidR="00FD47DF" w:rsidRPr="00103140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擺動頻率：每小時28,800次（4赫茲）</w:t>
      </w:r>
    </w:p>
    <w:p w14:paraId="5CF7E0CA" w14:textId="77777777" w:rsidR="00FD47DF" w:rsidRPr="00103140" w:rsidRDefault="00FD47DF" w:rsidP="00FD47DF">
      <w:pPr>
        <w:rPr>
          <w:rFonts w:cs="Arial"/>
          <w:szCs w:val="20"/>
          <w:lang w:val="pt-PT" w:eastAsia="zh-TW"/>
        </w:rPr>
      </w:pPr>
    </w:p>
    <w:p w14:paraId="2C777E19" w14:textId="77777777" w:rsidR="00FD47DF" w:rsidRPr="00103140" w:rsidRDefault="00575A65" w:rsidP="00FD47DF">
      <w:pPr>
        <w:pStyle w:val="TEXTE"/>
        <w:jc w:val="both"/>
        <w:rPr>
          <w:rFonts w:eastAsia="Arial"/>
          <w:b/>
          <w:bCs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總直徑</w:t>
      </w:r>
    </w:p>
    <w:p w14:paraId="7F2D6151" w14:textId="77777777" w:rsidR="00FD47DF" w:rsidRPr="00103140" w:rsidRDefault="00575A65" w:rsidP="00FD47DF">
      <w:pPr>
        <w:pStyle w:val="TEXTE"/>
        <w:jc w:val="both"/>
        <w:rPr>
          <w:rFonts w:eastAsia="Calibri"/>
          <w:b/>
          <w:lang w:val="pt-PT" w:eastAsia="zh-TW"/>
        </w:rPr>
      </w:pPr>
      <w:r>
        <w:rPr>
          <w:rFonts w:ascii="SimSun" w:eastAsia="SimSun" w:hAnsi="SimSun" w:cs="SimSun"/>
          <w:lang w:eastAsia="zh-HK"/>
        </w:rPr>
        <w:t>30.3毫米</w:t>
      </w:r>
    </w:p>
    <w:p w14:paraId="0AFB5145" w14:textId="77777777" w:rsidR="00FD47DF" w:rsidRPr="00103140" w:rsidRDefault="00FD47DF" w:rsidP="00FD47DF">
      <w:pPr>
        <w:rPr>
          <w:rFonts w:cs="Arial"/>
          <w:szCs w:val="20"/>
          <w:lang w:val="pt-PT" w:eastAsia="zh-TW"/>
        </w:rPr>
      </w:pPr>
    </w:p>
    <w:p w14:paraId="66698CD2" w14:textId="77777777" w:rsidR="00FD47DF" w:rsidRPr="00103140" w:rsidRDefault="00575A65" w:rsidP="00FD47DF">
      <w:pPr>
        <w:pStyle w:val="TEXTE"/>
        <w:jc w:val="both"/>
        <w:rPr>
          <w:b/>
          <w:lang w:val="pt-PT" w:eastAsia="zh-TW"/>
        </w:rPr>
      </w:pPr>
      <w:r>
        <w:rPr>
          <w:rFonts w:ascii="SimSun" w:eastAsia="SimSun" w:hAnsi="SimSun" w:cs="SimSun"/>
          <w:b/>
          <w:bCs/>
          <w:lang w:eastAsia="zh-HK"/>
        </w:rPr>
        <w:t>厚度</w:t>
      </w:r>
    </w:p>
    <w:p w14:paraId="7A4C3C70" w14:textId="77777777" w:rsidR="00FD47DF" w:rsidRPr="00103140" w:rsidRDefault="00575A65" w:rsidP="00FD47DF">
      <w:pPr>
        <w:rPr>
          <w:rFonts w:cs="Arial"/>
          <w:szCs w:val="20"/>
          <w:lang w:val="pt-PT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6.14毫米</w:t>
      </w:r>
    </w:p>
    <w:p w14:paraId="59B780F5" w14:textId="77777777" w:rsidR="00FD47DF" w:rsidRPr="00103140" w:rsidRDefault="00FD47DF" w:rsidP="00FD47DF">
      <w:pPr>
        <w:rPr>
          <w:rFonts w:cs="Arial"/>
          <w:szCs w:val="20"/>
          <w:lang w:val="pt-PT" w:eastAsia="zh-TW"/>
        </w:rPr>
      </w:pPr>
    </w:p>
    <w:p w14:paraId="6FDB22F9" w14:textId="77777777" w:rsidR="00FD47DF" w:rsidRPr="00103140" w:rsidRDefault="00575A65" w:rsidP="00FD47DF">
      <w:pPr>
        <w:pStyle w:val="TEXTE"/>
        <w:jc w:val="both"/>
        <w:rPr>
          <w:b/>
          <w:lang w:val="pt-PT" w:eastAsia="zh-TW"/>
        </w:rPr>
      </w:pPr>
      <w:r>
        <w:rPr>
          <w:rFonts w:ascii="SimSun" w:eastAsia="SimSun" w:hAnsi="SimSun" w:cs="SimSun"/>
          <w:b/>
          <w:bCs/>
          <w:lang w:eastAsia="zh-HK"/>
        </w:rPr>
        <w:t>寶石數量</w:t>
      </w:r>
    </w:p>
    <w:p w14:paraId="44D9A0D8" w14:textId="77777777" w:rsidR="002454E7" w:rsidRPr="00BE1EEB" w:rsidRDefault="00575A65" w:rsidP="00FD47DF">
      <w:pPr>
        <w:rPr>
          <w:rFonts w:cs="Arial"/>
          <w:szCs w:val="20"/>
          <w:lang w:val="pt-PT"/>
        </w:rPr>
      </w:pPr>
      <w:r>
        <w:rPr>
          <w:rFonts w:ascii="SimSun" w:eastAsia="SimSun" w:hAnsi="SimSun" w:cs="SimSun"/>
          <w:szCs w:val="20"/>
          <w:lang w:val="en-GB" w:eastAsia="zh-HK"/>
        </w:rPr>
        <w:t>34顆</w:t>
      </w:r>
    </w:p>
    <w:sectPr w:rsidR="002454E7" w:rsidRPr="00BE1EEB" w:rsidSect="00C26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56A2" w14:textId="77777777" w:rsidR="008D4001" w:rsidRDefault="008D4001">
      <w:pPr>
        <w:spacing w:line="240" w:lineRule="auto"/>
      </w:pPr>
      <w:r>
        <w:separator/>
      </w:r>
    </w:p>
  </w:endnote>
  <w:endnote w:type="continuationSeparator" w:id="0">
    <w:p w14:paraId="4C6FA66F" w14:textId="77777777" w:rsidR="008D4001" w:rsidRDefault="008D4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7D0" w14:textId="77777777" w:rsidR="00D47BCE" w:rsidRPr="00460145" w:rsidRDefault="00575A6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D3A6C" wp14:editId="1CD6FB9B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99F6A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E7F2FE3" wp14:editId="705D1BB6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>
      <w:rPr>
        <w:noProof/>
        <w:lang w:val="fr-FR" w:eastAsia="fr-FR"/>
      </w:rPr>
      <w:drawing>
        <wp:inline distT="0" distB="0" distL="0" distR="0" wp14:anchorId="3EFD05E2" wp14:editId="0BD7972E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4CEE" w14:textId="77777777" w:rsidR="007407FE" w:rsidRDefault="00575A65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5B6D6" wp14:editId="1D63EAB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06587B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D302016" wp14:editId="5A4BA8E8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672BA1">
      <w:rPr>
        <w:noProof/>
        <w:lang w:val="fr-FR" w:eastAsia="fr-FR"/>
      </w:rPr>
      <w:drawing>
        <wp:inline distT="0" distB="0" distL="0" distR="0" wp14:anchorId="239BBFF9" wp14:editId="29207851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0472" w14:textId="77777777" w:rsidR="008D4001" w:rsidRDefault="008D4001">
      <w:pPr>
        <w:spacing w:line="240" w:lineRule="auto"/>
      </w:pPr>
      <w:r>
        <w:separator/>
      </w:r>
    </w:p>
  </w:footnote>
  <w:footnote w:type="continuationSeparator" w:id="0">
    <w:p w14:paraId="34816D58" w14:textId="77777777" w:rsidR="008D4001" w:rsidRDefault="008D4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DF3A" w14:textId="77777777" w:rsidR="00D47BCE" w:rsidRDefault="00575A65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073A8CDC" wp14:editId="6C3A7B68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3C28" w14:textId="77777777" w:rsidR="007407FE" w:rsidRDefault="00575A65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68CF7EA6" wp14:editId="7B3A9652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19B28" w14:textId="77777777" w:rsidR="007407FE" w:rsidRDefault="007407FE" w:rsidP="007407FE">
    <w:pPr>
      <w:pStyle w:val="Header"/>
    </w:pPr>
  </w:p>
  <w:p w14:paraId="327A1217" w14:textId="77777777" w:rsidR="007407FE" w:rsidRDefault="007407FE" w:rsidP="007407FE">
    <w:pPr>
      <w:pStyle w:val="Header"/>
    </w:pPr>
  </w:p>
  <w:p w14:paraId="1014DDEA" w14:textId="77777777" w:rsidR="007407FE" w:rsidRDefault="007407FE" w:rsidP="007407FE">
    <w:pPr>
      <w:pStyle w:val="Header"/>
    </w:pPr>
  </w:p>
  <w:p w14:paraId="0B922085" w14:textId="77777777" w:rsidR="007407FE" w:rsidRDefault="007407FE" w:rsidP="007407FE">
    <w:pPr>
      <w:pStyle w:val="Header"/>
    </w:pPr>
  </w:p>
  <w:p w14:paraId="7FF63EDE" w14:textId="77777777" w:rsidR="007407FE" w:rsidRDefault="00575A65" w:rsidP="00306CFE">
    <w:pPr>
      <w:pStyle w:val="EN-TTE"/>
    </w:pPr>
    <w:r>
      <w:rPr>
        <w:rFonts w:ascii="SimSun" w:eastAsia="SimSun" w:hAnsi="SimSun" w:cs="SimSun"/>
        <w:color w:val="808080"/>
        <w:szCs w:val="20"/>
        <w:lang w:eastAsia="zh-HK"/>
      </w:rPr>
      <w:t>新聞稿</w:t>
    </w:r>
  </w:p>
  <w:p w14:paraId="24D6BF77" w14:textId="77777777" w:rsidR="00B41716" w:rsidRDefault="00B41716" w:rsidP="00306CFE">
    <w:pPr>
      <w:pStyle w:val="EN-TTE"/>
    </w:pPr>
  </w:p>
  <w:p w14:paraId="5D7BF299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869EE91E">
      <w:start w:val="1"/>
      <w:numFmt w:val="decimal"/>
      <w:lvlText w:val="%1."/>
      <w:lvlJc w:val="left"/>
      <w:pPr>
        <w:ind w:left="360" w:hanging="360"/>
      </w:pPr>
    </w:lvl>
    <w:lvl w:ilvl="1" w:tplc="CDA48D64" w:tentative="1">
      <w:start w:val="1"/>
      <w:numFmt w:val="lowerLetter"/>
      <w:lvlText w:val="%2."/>
      <w:lvlJc w:val="left"/>
      <w:pPr>
        <w:ind w:left="1080" w:hanging="360"/>
      </w:pPr>
    </w:lvl>
    <w:lvl w:ilvl="2" w:tplc="D4EA9B66" w:tentative="1">
      <w:start w:val="1"/>
      <w:numFmt w:val="lowerRoman"/>
      <w:lvlText w:val="%3."/>
      <w:lvlJc w:val="right"/>
      <w:pPr>
        <w:ind w:left="1800" w:hanging="180"/>
      </w:pPr>
    </w:lvl>
    <w:lvl w:ilvl="3" w:tplc="44840A00" w:tentative="1">
      <w:start w:val="1"/>
      <w:numFmt w:val="decimal"/>
      <w:lvlText w:val="%4."/>
      <w:lvlJc w:val="left"/>
      <w:pPr>
        <w:ind w:left="2520" w:hanging="360"/>
      </w:pPr>
    </w:lvl>
    <w:lvl w:ilvl="4" w:tplc="0C4C3B7A" w:tentative="1">
      <w:start w:val="1"/>
      <w:numFmt w:val="lowerLetter"/>
      <w:lvlText w:val="%5."/>
      <w:lvlJc w:val="left"/>
      <w:pPr>
        <w:ind w:left="3240" w:hanging="360"/>
      </w:pPr>
    </w:lvl>
    <w:lvl w:ilvl="5" w:tplc="03F414CE" w:tentative="1">
      <w:start w:val="1"/>
      <w:numFmt w:val="lowerRoman"/>
      <w:lvlText w:val="%6."/>
      <w:lvlJc w:val="right"/>
      <w:pPr>
        <w:ind w:left="3960" w:hanging="180"/>
      </w:pPr>
    </w:lvl>
    <w:lvl w:ilvl="6" w:tplc="A4029244" w:tentative="1">
      <w:start w:val="1"/>
      <w:numFmt w:val="decimal"/>
      <w:lvlText w:val="%7."/>
      <w:lvlJc w:val="left"/>
      <w:pPr>
        <w:ind w:left="4680" w:hanging="360"/>
      </w:pPr>
    </w:lvl>
    <w:lvl w:ilvl="7" w:tplc="BA98C846" w:tentative="1">
      <w:start w:val="1"/>
      <w:numFmt w:val="lowerLetter"/>
      <w:lvlText w:val="%8."/>
      <w:lvlJc w:val="left"/>
      <w:pPr>
        <w:ind w:left="5400" w:hanging="360"/>
      </w:pPr>
    </w:lvl>
    <w:lvl w:ilvl="8" w:tplc="995A88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E0829730">
      <w:start w:val="1"/>
      <w:numFmt w:val="decimal"/>
      <w:lvlText w:val="%1."/>
      <w:lvlJc w:val="left"/>
      <w:pPr>
        <w:ind w:left="360" w:hanging="360"/>
      </w:pPr>
    </w:lvl>
    <w:lvl w:ilvl="1" w:tplc="80BE8FCA" w:tentative="1">
      <w:start w:val="1"/>
      <w:numFmt w:val="lowerLetter"/>
      <w:lvlText w:val="%2."/>
      <w:lvlJc w:val="left"/>
      <w:pPr>
        <w:ind w:left="1080" w:hanging="360"/>
      </w:pPr>
    </w:lvl>
    <w:lvl w:ilvl="2" w:tplc="ACE66A62" w:tentative="1">
      <w:start w:val="1"/>
      <w:numFmt w:val="lowerRoman"/>
      <w:lvlText w:val="%3."/>
      <w:lvlJc w:val="right"/>
      <w:pPr>
        <w:ind w:left="1800" w:hanging="180"/>
      </w:pPr>
    </w:lvl>
    <w:lvl w:ilvl="3" w:tplc="9BE2985A" w:tentative="1">
      <w:start w:val="1"/>
      <w:numFmt w:val="decimal"/>
      <w:lvlText w:val="%4."/>
      <w:lvlJc w:val="left"/>
      <w:pPr>
        <w:ind w:left="2520" w:hanging="360"/>
      </w:pPr>
    </w:lvl>
    <w:lvl w:ilvl="4" w:tplc="23EA11D0" w:tentative="1">
      <w:start w:val="1"/>
      <w:numFmt w:val="lowerLetter"/>
      <w:lvlText w:val="%5."/>
      <w:lvlJc w:val="left"/>
      <w:pPr>
        <w:ind w:left="3240" w:hanging="360"/>
      </w:pPr>
    </w:lvl>
    <w:lvl w:ilvl="5" w:tplc="AEB629A4" w:tentative="1">
      <w:start w:val="1"/>
      <w:numFmt w:val="lowerRoman"/>
      <w:lvlText w:val="%6."/>
      <w:lvlJc w:val="right"/>
      <w:pPr>
        <w:ind w:left="3960" w:hanging="180"/>
      </w:pPr>
    </w:lvl>
    <w:lvl w:ilvl="6" w:tplc="E00CC72C" w:tentative="1">
      <w:start w:val="1"/>
      <w:numFmt w:val="decimal"/>
      <w:lvlText w:val="%7."/>
      <w:lvlJc w:val="left"/>
      <w:pPr>
        <w:ind w:left="4680" w:hanging="360"/>
      </w:pPr>
    </w:lvl>
    <w:lvl w:ilvl="7" w:tplc="7B804AC0" w:tentative="1">
      <w:start w:val="1"/>
      <w:numFmt w:val="lowerLetter"/>
      <w:lvlText w:val="%8."/>
      <w:lvlJc w:val="left"/>
      <w:pPr>
        <w:ind w:left="5400" w:hanging="360"/>
      </w:pPr>
    </w:lvl>
    <w:lvl w:ilvl="8" w:tplc="2B4687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9D4C00C8">
      <w:start w:val="1"/>
      <w:numFmt w:val="decimal"/>
      <w:lvlText w:val="%1."/>
      <w:lvlJc w:val="left"/>
      <w:pPr>
        <w:ind w:left="360" w:hanging="360"/>
      </w:pPr>
    </w:lvl>
    <w:lvl w:ilvl="1" w:tplc="3252DF70" w:tentative="1">
      <w:start w:val="1"/>
      <w:numFmt w:val="lowerLetter"/>
      <w:lvlText w:val="%2."/>
      <w:lvlJc w:val="left"/>
      <w:pPr>
        <w:ind w:left="1080" w:hanging="360"/>
      </w:pPr>
    </w:lvl>
    <w:lvl w:ilvl="2" w:tplc="69B00696" w:tentative="1">
      <w:start w:val="1"/>
      <w:numFmt w:val="lowerRoman"/>
      <w:lvlText w:val="%3."/>
      <w:lvlJc w:val="right"/>
      <w:pPr>
        <w:ind w:left="1800" w:hanging="180"/>
      </w:pPr>
    </w:lvl>
    <w:lvl w:ilvl="3" w:tplc="262A92B8" w:tentative="1">
      <w:start w:val="1"/>
      <w:numFmt w:val="decimal"/>
      <w:lvlText w:val="%4."/>
      <w:lvlJc w:val="left"/>
      <w:pPr>
        <w:ind w:left="2520" w:hanging="360"/>
      </w:pPr>
    </w:lvl>
    <w:lvl w:ilvl="4" w:tplc="2998F356" w:tentative="1">
      <w:start w:val="1"/>
      <w:numFmt w:val="lowerLetter"/>
      <w:lvlText w:val="%5."/>
      <w:lvlJc w:val="left"/>
      <w:pPr>
        <w:ind w:left="3240" w:hanging="360"/>
      </w:pPr>
    </w:lvl>
    <w:lvl w:ilvl="5" w:tplc="D0CCDDB6" w:tentative="1">
      <w:start w:val="1"/>
      <w:numFmt w:val="lowerRoman"/>
      <w:lvlText w:val="%6."/>
      <w:lvlJc w:val="right"/>
      <w:pPr>
        <w:ind w:left="3960" w:hanging="180"/>
      </w:pPr>
    </w:lvl>
    <w:lvl w:ilvl="6" w:tplc="42866A12" w:tentative="1">
      <w:start w:val="1"/>
      <w:numFmt w:val="decimal"/>
      <w:lvlText w:val="%7."/>
      <w:lvlJc w:val="left"/>
      <w:pPr>
        <w:ind w:left="4680" w:hanging="360"/>
      </w:pPr>
    </w:lvl>
    <w:lvl w:ilvl="7" w:tplc="9D52EC64" w:tentative="1">
      <w:start w:val="1"/>
      <w:numFmt w:val="lowerLetter"/>
      <w:lvlText w:val="%8."/>
      <w:lvlJc w:val="left"/>
      <w:pPr>
        <w:ind w:left="5400" w:hanging="360"/>
      </w:pPr>
    </w:lvl>
    <w:lvl w:ilvl="8" w:tplc="5F0A63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ED5A4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66D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EF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2A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CC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E7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02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45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63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2940EE12">
      <w:start w:val="1"/>
      <w:numFmt w:val="decimal"/>
      <w:lvlText w:val="%1."/>
      <w:lvlJc w:val="left"/>
      <w:pPr>
        <w:ind w:left="360" w:hanging="360"/>
      </w:pPr>
    </w:lvl>
    <w:lvl w:ilvl="1" w:tplc="A8929AC2" w:tentative="1">
      <w:start w:val="1"/>
      <w:numFmt w:val="lowerLetter"/>
      <w:lvlText w:val="%2."/>
      <w:lvlJc w:val="left"/>
      <w:pPr>
        <w:ind w:left="1080" w:hanging="360"/>
      </w:pPr>
    </w:lvl>
    <w:lvl w:ilvl="2" w:tplc="9E6640B6" w:tentative="1">
      <w:start w:val="1"/>
      <w:numFmt w:val="lowerRoman"/>
      <w:lvlText w:val="%3."/>
      <w:lvlJc w:val="right"/>
      <w:pPr>
        <w:ind w:left="1800" w:hanging="180"/>
      </w:pPr>
    </w:lvl>
    <w:lvl w:ilvl="3" w:tplc="D9D66A20" w:tentative="1">
      <w:start w:val="1"/>
      <w:numFmt w:val="decimal"/>
      <w:lvlText w:val="%4."/>
      <w:lvlJc w:val="left"/>
      <w:pPr>
        <w:ind w:left="2520" w:hanging="360"/>
      </w:pPr>
    </w:lvl>
    <w:lvl w:ilvl="4" w:tplc="E3B2D900" w:tentative="1">
      <w:start w:val="1"/>
      <w:numFmt w:val="lowerLetter"/>
      <w:lvlText w:val="%5."/>
      <w:lvlJc w:val="left"/>
      <w:pPr>
        <w:ind w:left="3240" w:hanging="360"/>
      </w:pPr>
    </w:lvl>
    <w:lvl w:ilvl="5" w:tplc="4E2AF788" w:tentative="1">
      <w:start w:val="1"/>
      <w:numFmt w:val="lowerRoman"/>
      <w:lvlText w:val="%6."/>
      <w:lvlJc w:val="right"/>
      <w:pPr>
        <w:ind w:left="3960" w:hanging="180"/>
      </w:pPr>
    </w:lvl>
    <w:lvl w:ilvl="6" w:tplc="E7C28878" w:tentative="1">
      <w:start w:val="1"/>
      <w:numFmt w:val="decimal"/>
      <w:lvlText w:val="%7."/>
      <w:lvlJc w:val="left"/>
      <w:pPr>
        <w:ind w:left="4680" w:hanging="360"/>
      </w:pPr>
    </w:lvl>
    <w:lvl w:ilvl="7" w:tplc="0630BC76" w:tentative="1">
      <w:start w:val="1"/>
      <w:numFmt w:val="lowerLetter"/>
      <w:lvlText w:val="%8."/>
      <w:lvlJc w:val="left"/>
      <w:pPr>
        <w:ind w:left="5400" w:hanging="360"/>
      </w:pPr>
    </w:lvl>
    <w:lvl w:ilvl="8" w:tplc="97C87E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006EBF86">
      <w:start w:val="1"/>
      <w:numFmt w:val="decimal"/>
      <w:lvlText w:val="%1."/>
      <w:lvlJc w:val="left"/>
      <w:pPr>
        <w:ind w:left="360" w:hanging="360"/>
      </w:pPr>
    </w:lvl>
    <w:lvl w:ilvl="1" w:tplc="1F263826" w:tentative="1">
      <w:start w:val="1"/>
      <w:numFmt w:val="lowerLetter"/>
      <w:lvlText w:val="%2."/>
      <w:lvlJc w:val="left"/>
      <w:pPr>
        <w:ind w:left="1080" w:hanging="360"/>
      </w:pPr>
    </w:lvl>
    <w:lvl w:ilvl="2" w:tplc="929CE8E8" w:tentative="1">
      <w:start w:val="1"/>
      <w:numFmt w:val="lowerRoman"/>
      <w:lvlText w:val="%3."/>
      <w:lvlJc w:val="right"/>
      <w:pPr>
        <w:ind w:left="1800" w:hanging="180"/>
      </w:pPr>
    </w:lvl>
    <w:lvl w:ilvl="3" w:tplc="8D768266" w:tentative="1">
      <w:start w:val="1"/>
      <w:numFmt w:val="decimal"/>
      <w:lvlText w:val="%4."/>
      <w:lvlJc w:val="left"/>
      <w:pPr>
        <w:ind w:left="2520" w:hanging="360"/>
      </w:pPr>
    </w:lvl>
    <w:lvl w:ilvl="4" w:tplc="EC1A6166" w:tentative="1">
      <w:start w:val="1"/>
      <w:numFmt w:val="lowerLetter"/>
      <w:lvlText w:val="%5."/>
      <w:lvlJc w:val="left"/>
      <w:pPr>
        <w:ind w:left="3240" w:hanging="360"/>
      </w:pPr>
    </w:lvl>
    <w:lvl w:ilvl="5" w:tplc="02D62EC8" w:tentative="1">
      <w:start w:val="1"/>
      <w:numFmt w:val="lowerRoman"/>
      <w:lvlText w:val="%6."/>
      <w:lvlJc w:val="right"/>
      <w:pPr>
        <w:ind w:left="3960" w:hanging="180"/>
      </w:pPr>
    </w:lvl>
    <w:lvl w:ilvl="6" w:tplc="20023478" w:tentative="1">
      <w:start w:val="1"/>
      <w:numFmt w:val="decimal"/>
      <w:lvlText w:val="%7."/>
      <w:lvlJc w:val="left"/>
      <w:pPr>
        <w:ind w:left="4680" w:hanging="360"/>
      </w:pPr>
    </w:lvl>
    <w:lvl w:ilvl="7" w:tplc="2DAA3F9C" w:tentative="1">
      <w:start w:val="1"/>
      <w:numFmt w:val="lowerLetter"/>
      <w:lvlText w:val="%8."/>
      <w:lvlJc w:val="left"/>
      <w:pPr>
        <w:ind w:left="5400" w:hanging="360"/>
      </w:pPr>
    </w:lvl>
    <w:lvl w:ilvl="8" w:tplc="BA3658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390242">
    <w:abstractNumId w:val="3"/>
  </w:num>
  <w:num w:numId="2" w16cid:durableId="1631279418">
    <w:abstractNumId w:val="2"/>
  </w:num>
  <w:num w:numId="3" w16cid:durableId="761804429">
    <w:abstractNumId w:val="1"/>
  </w:num>
  <w:num w:numId="4" w16cid:durableId="219176955">
    <w:abstractNumId w:val="5"/>
  </w:num>
  <w:num w:numId="5" w16cid:durableId="905535498">
    <w:abstractNumId w:val="6"/>
  </w:num>
  <w:num w:numId="6" w16cid:durableId="112407901">
    <w:abstractNumId w:val="0"/>
  </w:num>
  <w:num w:numId="7" w16cid:durableId="1693219028">
    <w:abstractNumId w:val="4"/>
  </w:num>
  <w:num w:numId="8" w16cid:durableId="1360738970">
    <w:abstractNumId w:val="4"/>
  </w:num>
  <w:num w:numId="9" w16cid:durableId="1520974439">
    <w:abstractNumId w:val="0"/>
    <w:lvlOverride w:ilvl="0">
      <w:startOverride w:val="1"/>
    </w:lvlOverride>
  </w:num>
  <w:num w:numId="10" w16cid:durableId="27814473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4077"/>
    <w:rsid w:val="00015885"/>
    <w:rsid w:val="000172B1"/>
    <w:rsid w:val="0004487A"/>
    <w:rsid w:val="00045542"/>
    <w:rsid w:val="00052E97"/>
    <w:rsid w:val="00060B3E"/>
    <w:rsid w:val="00080BB1"/>
    <w:rsid w:val="0008530A"/>
    <w:rsid w:val="000877AE"/>
    <w:rsid w:val="00091CA3"/>
    <w:rsid w:val="000A71D9"/>
    <w:rsid w:val="000C20DD"/>
    <w:rsid w:val="000D1907"/>
    <w:rsid w:val="000D42A6"/>
    <w:rsid w:val="000E5053"/>
    <w:rsid w:val="000F4270"/>
    <w:rsid w:val="00103140"/>
    <w:rsid w:val="00107F95"/>
    <w:rsid w:val="0011034D"/>
    <w:rsid w:val="00117D4E"/>
    <w:rsid w:val="00125419"/>
    <w:rsid w:val="00140B90"/>
    <w:rsid w:val="00150479"/>
    <w:rsid w:val="001519ED"/>
    <w:rsid w:val="00160AE4"/>
    <w:rsid w:val="0016103F"/>
    <w:rsid w:val="00176659"/>
    <w:rsid w:val="00182A09"/>
    <w:rsid w:val="001B1EC6"/>
    <w:rsid w:val="001B35F6"/>
    <w:rsid w:val="00200508"/>
    <w:rsid w:val="00204F1A"/>
    <w:rsid w:val="00206DFB"/>
    <w:rsid w:val="00215807"/>
    <w:rsid w:val="00220C64"/>
    <w:rsid w:val="00240CD4"/>
    <w:rsid w:val="002431E6"/>
    <w:rsid w:val="002454E7"/>
    <w:rsid w:val="002542A7"/>
    <w:rsid w:val="002B3242"/>
    <w:rsid w:val="002B662D"/>
    <w:rsid w:val="002B73FB"/>
    <w:rsid w:val="002C1EE4"/>
    <w:rsid w:val="002E6441"/>
    <w:rsid w:val="00306CFE"/>
    <w:rsid w:val="00320BFE"/>
    <w:rsid w:val="0032232A"/>
    <w:rsid w:val="00324EA7"/>
    <w:rsid w:val="0033400C"/>
    <w:rsid w:val="00334113"/>
    <w:rsid w:val="00356828"/>
    <w:rsid w:val="003674A0"/>
    <w:rsid w:val="003812F0"/>
    <w:rsid w:val="003862CE"/>
    <w:rsid w:val="003A5D02"/>
    <w:rsid w:val="003A6AFF"/>
    <w:rsid w:val="003D1A8A"/>
    <w:rsid w:val="003F51DD"/>
    <w:rsid w:val="004060D1"/>
    <w:rsid w:val="00406BB2"/>
    <w:rsid w:val="004227F0"/>
    <w:rsid w:val="0042390E"/>
    <w:rsid w:val="00432A58"/>
    <w:rsid w:val="00437569"/>
    <w:rsid w:val="00445732"/>
    <w:rsid w:val="00460145"/>
    <w:rsid w:val="004763DF"/>
    <w:rsid w:val="00486D29"/>
    <w:rsid w:val="004C11D2"/>
    <w:rsid w:val="004C4312"/>
    <w:rsid w:val="004D64E2"/>
    <w:rsid w:val="004F450A"/>
    <w:rsid w:val="0050062D"/>
    <w:rsid w:val="00502FAC"/>
    <w:rsid w:val="005335B0"/>
    <w:rsid w:val="00534A4E"/>
    <w:rsid w:val="00535AA0"/>
    <w:rsid w:val="00560EBA"/>
    <w:rsid w:val="00567F16"/>
    <w:rsid w:val="00575A65"/>
    <w:rsid w:val="005A3905"/>
    <w:rsid w:val="005C7C09"/>
    <w:rsid w:val="005D1DAF"/>
    <w:rsid w:val="005D436A"/>
    <w:rsid w:val="005D729E"/>
    <w:rsid w:val="005E15CB"/>
    <w:rsid w:val="005E40DF"/>
    <w:rsid w:val="005F33FA"/>
    <w:rsid w:val="005F7902"/>
    <w:rsid w:val="00617B51"/>
    <w:rsid w:val="00636817"/>
    <w:rsid w:val="00655B89"/>
    <w:rsid w:val="006602AF"/>
    <w:rsid w:val="00663060"/>
    <w:rsid w:val="00672BA1"/>
    <w:rsid w:val="00683E86"/>
    <w:rsid w:val="0068774D"/>
    <w:rsid w:val="006B0D74"/>
    <w:rsid w:val="006C5F3C"/>
    <w:rsid w:val="006C64DC"/>
    <w:rsid w:val="006D549C"/>
    <w:rsid w:val="006D5B22"/>
    <w:rsid w:val="006E7AAC"/>
    <w:rsid w:val="006F2876"/>
    <w:rsid w:val="007029E4"/>
    <w:rsid w:val="00703E09"/>
    <w:rsid w:val="00723E16"/>
    <w:rsid w:val="00732289"/>
    <w:rsid w:val="00732742"/>
    <w:rsid w:val="007366F4"/>
    <w:rsid w:val="007378D5"/>
    <w:rsid w:val="007407FE"/>
    <w:rsid w:val="00745705"/>
    <w:rsid w:val="0076136C"/>
    <w:rsid w:val="00780D5D"/>
    <w:rsid w:val="00782AA8"/>
    <w:rsid w:val="00792D19"/>
    <w:rsid w:val="00794A0D"/>
    <w:rsid w:val="007B6270"/>
    <w:rsid w:val="007B7350"/>
    <w:rsid w:val="007D1AE6"/>
    <w:rsid w:val="007D214A"/>
    <w:rsid w:val="0084232F"/>
    <w:rsid w:val="008604F7"/>
    <w:rsid w:val="0086545D"/>
    <w:rsid w:val="00876292"/>
    <w:rsid w:val="00897FF1"/>
    <w:rsid w:val="008A1038"/>
    <w:rsid w:val="008A322C"/>
    <w:rsid w:val="008C2269"/>
    <w:rsid w:val="008D2167"/>
    <w:rsid w:val="008D4001"/>
    <w:rsid w:val="008D4301"/>
    <w:rsid w:val="008D5A0C"/>
    <w:rsid w:val="008D6C37"/>
    <w:rsid w:val="008E5A48"/>
    <w:rsid w:val="008F0846"/>
    <w:rsid w:val="008F244A"/>
    <w:rsid w:val="0091587D"/>
    <w:rsid w:val="00917C1E"/>
    <w:rsid w:val="00933D60"/>
    <w:rsid w:val="00940576"/>
    <w:rsid w:val="00942B62"/>
    <w:rsid w:val="00954BAE"/>
    <w:rsid w:val="00965EDD"/>
    <w:rsid w:val="009758B0"/>
    <w:rsid w:val="00977B4A"/>
    <w:rsid w:val="00985D78"/>
    <w:rsid w:val="009978B2"/>
    <w:rsid w:val="009B6A3E"/>
    <w:rsid w:val="009C1280"/>
    <w:rsid w:val="009F343E"/>
    <w:rsid w:val="00A04ADF"/>
    <w:rsid w:val="00A27179"/>
    <w:rsid w:val="00A3316F"/>
    <w:rsid w:val="00A366A3"/>
    <w:rsid w:val="00A459A9"/>
    <w:rsid w:val="00A55229"/>
    <w:rsid w:val="00AA6F52"/>
    <w:rsid w:val="00AE5FFD"/>
    <w:rsid w:val="00AF1630"/>
    <w:rsid w:val="00AF7026"/>
    <w:rsid w:val="00B039E6"/>
    <w:rsid w:val="00B05FCA"/>
    <w:rsid w:val="00B21AC3"/>
    <w:rsid w:val="00B325D3"/>
    <w:rsid w:val="00B33F4B"/>
    <w:rsid w:val="00B35689"/>
    <w:rsid w:val="00B41716"/>
    <w:rsid w:val="00B53B70"/>
    <w:rsid w:val="00B53F0B"/>
    <w:rsid w:val="00B74314"/>
    <w:rsid w:val="00B77F4A"/>
    <w:rsid w:val="00B83E7D"/>
    <w:rsid w:val="00B849BB"/>
    <w:rsid w:val="00B966CF"/>
    <w:rsid w:val="00B968EF"/>
    <w:rsid w:val="00BA142D"/>
    <w:rsid w:val="00BA69CD"/>
    <w:rsid w:val="00BA7923"/>
    <w:rsid w:val="00BB212C"/>
    <w:rsid w:val="00BC0320"/>
    <w:rsid w:val="00BC39EA"/>
    <w:rsid w:val="00BC504D"/>
    <w:rsid w:val="00BE1EEB"/>
    <w:rsid w:val="00BE2181"/>
    <w:rsid w:val="00BF64CA"/>
    <w:rsid w:val="00C02FB8"/>
    <w:rsid w:val="00C1279D"/>
    <w:rsid w:val="00C1287E"/>
    <w:rsid w:val="00C178AC"/>
    <w:rsid w:val="00C269DB"/>
    <w:rsid w:val="00C40AE6"/>
    <w:rsid w:val="00C57F90"/>
    <w:rsid w:val="00C60DF4"/>
    <w:rsid w:val="00C90EF2"/>
    <w:rsid w:val="00CB591A"/>
    <w:rsid w:val="00CD3A3D"/>
    <w:rsid w:val="00D0371A"/>
    <w:rsid w:val="00D232DD"/>
    <w:rsid w:val="00D302AF"/>
    <w:rsid w:val="00D347D8"/>
    <w:rsid w:val="00D37ED8"/>
    <w:rsid w:val="00D47BCE"/>
    <w:rsid w:val="00D502E2"/>
    <w:rsid w:val="00D72970"/>
    <w:rsid w:val="00D828A4"/>
    <w:rsid w:val="00DA26ED"/>
    <w:rsid w:val="00DC1960"/>
    <w:rsid w:val="00DE0366"/>
    <w:rsid w:val="00E20350"/>
    <w:rsid w:val="00E27317"/>
    <w:rsid w:val="00E32ACF"/>
    <w:rsid w:val="00E556FB"/>
    <w:rsid w:val="00E64175"/>
    <w:rsid w:val="00E72B80"/>
    <w:rsid w:val="00E90522"/>
    <w:rsid w:val="00E97553"/>
    <w:rsid w:val="00EB3F32"/>
    <w:rsid w:val="00EB62F7"/>
    <w:rsid w:val="00EB64F9"/>
    <w:rsid w:val="00EB7512"/>
    <w:rsid w:val="00EE0B42"/>
    <w:rsid w:val="00F030A8"/>
    <w:rsid w:val="00F12168"/>
    <w:rsid w:val="00F21F4B"/>
    <w:rsid w:val="00F64252"/>
    <w:rsid w:val="00F64873"/>
    <w:rsid w:val="00F667FA"/>
    <w:rsid w:val="00F72A6C"/>
    <w:rsid w:val="00FA065D"/>
    <w:rsid w:val="00FA3BDE"/>
    <w:rsid w:val="00FA3F71"/>
    <w:rsid w:val="00FA602E"/>
    <w:rsid w:val="00FD2C66"/>
    <w:rsid w:val="00FD47DF"/>
    <w:rsid w:val="00FE7BB7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64C82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BodyText"/>
    <w:link w:val="Heading1Char"/>
    <w:qFormat/>
    <w:rsid w:val="00FD47D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47DF"/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paragraph" w:styleId="Revision">
    <w:name w:val="Revision"/>
    <w:hidden/>
    <w:uiPriority w:val="99"/>
    <w:semiHidden/>
    <w:rsid w:val="00FA3F7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71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71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4184</Words>
  <Characters>726</Characters>
  <Application>Microsoft Office Word</Application>
  <DocSecurity>0</DocSecurity>
  <Lines>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Tsz Hin MAK</cp:lastModifiedBy>
  <cp:revision>52</cp:revision>
  <cp:lastPrinted>2023-12-14T12:38:00Z</cp:lastPrinted>
  <dcterms:created xsi:type="dcterms:W3CDTF">2024-03-20T08:04:00Z</dcterms:created>
  <dcterms:modified xsi:type="dcterms:W3CDTF">2024-03-27T16:25:00Z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debddb43cb23c132b84047924664d80b342b51f83a414d7f7545779f3b158ab8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2024-03-20T08:13:23Z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47eda631-28ae-4fec-aa4d-467fafbc7596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