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874C94" w14:textId="77777777" w:rsidR="005F7902" w:rsidRPr="00EA4B60" w:rsidRDefault="008526EE" w:rsidP="005F7902">
      <w:pPr>
        <w:pStyle w:val="TITRE"/>
        <w:rPr>
          <w:lang w:val="en-GB" w:eastAsia="zh-CN"/>
        </w:rPr>
      </w:pPr>
      <w:r>
        <w:rPr>
          <w:rFonts w:ascii="SimSun" w:eastAsia="SimSun" w:hAnsi="SimSun" w:cs="SimSun"/>
          <w:bCs/>
          <w:szCs w:val="28"/>
          <w:lang w:val="en-GB" w:eastAsia="zh-CN"/>
        </w:rPr>
        <w:t>碧湾1958型18K</w:t>
      </w:r>
    </w:p>
    <w:p w14:paraId="2F918F73" w14:textId="77777777" w:rsidR="005F7902" w:rsidRDefault="005F7902" w:rsidP="005F7902">
      <w:pPr>
        <w:rPr>
          <w:lang w:val="en-GB" w:eastAsia="zh-CN"/>
        </w:rPr>
      </w:pPr>
    </w:p>
    <w:p w14:paraId="7E3905C4" w14:textId="77777777" w:rsidR="000F3F50" w:rsidRPr="00EA4B60" w:rsidRDefault="000F3F50" w:rsidP="005F7902">
      <w:pPr>
        <w:rPr>
          <w:lang w:val="en-GB" w:eastAsia="zh-CN"/>
        </w:rPr>
      </w:pPr>
    </w:p>
    <w:p w14:paraId="6C9F2BFB" w14:textId="19B34A4A" w:rsidR="005F7902" w:rsidRPr="00E07BFE" w:rsidRDefault="008526EE" w:rsidP="005F7902">
      <w:pPr>
        <w:jc w:val="both"/>
        <w:rPr>
          <w:b/>
          <w:lang w:val="en-GB" w:eastAsia="zh-CN"/>
        </w:rPr>
      </w:pPr>
      <w:r>
        <w:rPr>
          <w:rFonts w:ascii="SimSun" w:eastAsia="SimSun" w:hAnsi="SimSun" w:cs="SimSun"/>
          <w:b/>
          <w:bCs/>
          <w:szCs w:val="20"/>
          <w:lang w:val="en-GB" w:eastAsia="zh-CN"/>
        </w:rPr>
        <w:t>帝舵表</w:t>
      </w:r>
      <w:r w:rsidR="008C5750">
        <w:rPr>
          <w:rFonts w:ascii="SimSun" w:eastAsia="SimSun" w:hAnsi="SimSun" w:cs="SimSun" w:hint="eastAsia"/>
          <w:b/>
          <w:bCs/>
          <w:szCs w:val="20"/>
          <w:lang w:val="en-GB" w:eastAsia="zh-CN"/>
        </w:rPr>
        <w:t>为人气表款</w:t>
      </w:r>
      <w:r>
        <w:rPr>
          <w:rFonts w:ascii="SimSun" w:eastAsia="SimSun" w:hAnsi="SimSun" w:cs="SimSun"/>
          <w:b/>
          <w:bCs/>
          <w:szCs w:val="20"/>
          <w:lang w:val="en-GB" w:eastAsia="zh-CN"/>
        </w:rPr>
        <w:t>碧湾1958型</w:t>
      </w:r>
      <w:r w:rsidR="008C5750">
        <w:rPr>
          <w:rFonts w:ascii="SimSun" w:eastAsia="SimSun" w:hAnsi="SimSun" w:cs="SimSun" w:hint="eastAsia"/>
          <w:b/>
          <w:bCs/>
          <w:szCs w:val="20"/>
          <w:lang w:val="en-GB" w:eastAsia="zh-CN"/>
        </w:rPr>
        <w:t>再添大胆创意</w:t>
      </w:r>
      <w:r w:rsidR="00435249">
        <w:rPr>
          <w:rFonts w:ascii="SimSun" w:eastAsia="SimSun" w:hAnsi="SimSun" w:cs="SimSun" w:hint="eastAsia"/>
          <w:b/>
          <w:bCs/>
          <w:szCs w:val="20"/>
          <w:lang w:val="en-GB" w:eastAsia="zh-CN"/>
        </w:rPr>
        <w:t>：</w:t>
      </w:r>
      <w:r>
        <w:rPr>
          <w:rFonts w:ascii="SimSun" w:eastAsia="SimSun" w:hAnsi="SimSun" w:cs="SimSun"/>
          <w:b/>
          <w:bCs/>
          <w:szCs w:val="20"/>
          <w:lang w:val="en-GB" w:eastAsia="zh-CN"/>
        </w:rPr>
        <w:t>选用实心18K黄金材质，搭配透明表壳底盖</w:t>
      </w:r>
      <w:r w:rsidR="008C35E4">
        <w:rPr>
          <w:rFonts w:ascii="SimSun" w:eastAsia="SimSun" w:hAnsi="SimSun" w:cs="SimSun" w:hint="eastAsia"/>
          <w:b/>
          <w:bCs/>
          <w:szCs w:val="20"/>
          <w:lang w:val="en-GB" w:eastAsia="zh-CN"/>
        </w:rPr>
        <w:t>及</w:t>
      </w:r>
      <w:r>
        <w:rPr>
          <w:rFonts w:ascii="SimSun" w:eastAsia="SimSun" w:hAnsi="SimSun" w:cs="SimSun"/>
          <w:b/>
          <w:bCs/>
          <w:szCs w:val="20"/>
          <w:lang w:val="en-GB" w:eastAsia="zh-CN"/>
        </w:rPr>
        <w:t>帝舵表原厂机芯，</w:t>
      </w:r>
      <w:r w:rsidR="001258CF">
        <w:rPr>
          <w:rFonts w:ascii="SimSun" w:eastAsia="SimSun" w:hAnsi="SimSun" w:cs="SimSun" w:hint="eastAsia"/>
          <w:b/>
          <w:bCs/>
          <w:szCs w:val="20"/>
          <w:lang w:val="en-GB" w:eastAsia="zh-CN"/>
        </w:rPr>
        <w:t>更</w:t>
      </w:r>
      <w:r>
        <w:rPr>
          <w:rFonts w:ascii="SimSun" w:eastAsia="SimSun" w:hAnsi="SimSun" w:cs="SimSun"/>
          <w:b/>
          <w:bCs/>
          <w:szCs w:val="20"/>
          <w:lang w:val="en-GB" w:eastAsia="zh-CN"/>
        </w:rPr>
        <w:t>配备</w:t>
      </w:r>
      <w:r w:rsidR="0071501E">
        <w:rPr>
          <w:rFonts w:ascii="SimSun" w:eastAsia="SimSun" w:hAnsi="SimSun" w:cs="SimSun" w:hint="eastAsia"/>
          <w:b/>
          <w:bCs/>
          <w:szCs w:val="20"/>
          <w:lang w:val="en-GB" w:eastAsia="zh-CN"/>
        </w:rPr>
        <w:t>了</w:t>
      </w:r>
      <w:r w:rsidR="005B3084">
        <w:rPr>
          <w:rFonts w:ascii="SimSun" w:eastAsia="SimSun" w:hAnsi="SimSun" w:cs="SimSun" w:hint="eastAsia"/>
          <w:b/>
          <w:bCs/>
          <w:szCs w:val="20"/>
          <w:lang w:val="en-GB" w:eastAsia="zh-CN"/>
        </w:rPr>
        <w:t>有</w:t>
      </w:r>
      <w:r>
        <w:rPr>
          <w:rFonts w:ascii="SimSun" w:eastAsia="SimSun" w:hAnsi="SimSun" w:cs="SimSun"/>
          <w:b/>
          <w:bCs/>
          <w:szCs w:val="20"/>
          <w:lang w:val="en-GB" w:eastAsia="zh-CN"/>
        </w:rPr>
        <w:t>“T-fit”带扣的实心金表带</w:t>
      </w:r>
      <w:r w:rsidR="0007744A">
        <w:rPr>
          <w:rFonts w:ascii="SimSun" w:eastAsia="SimSun" w:hAnsi="SimSun" w:cs="SimSun" w:hint="eastAsia"/>
          <w:b/>
          <w:bCs/>
          <w:szCs w:val="20"/>
          <w:lang w:val="en-GB" w:eastAsia="zh-CN"/>
        </w:rPr>
        <w:t>，</w:t>
      </w:r>
      <w:r w:rsidR="00E40056">
        <w:rPr>
          <w:rFonts w:ascii="SimSun" w:eastAsia="SimSun" w:hAnsi="SimSun" w:cs="SimSun" w:hint="eastAsia"/>
          <w:b/>
          <w:bCs/>
          <w:szCs w:val="20"/>
          <w:lang w:val="en-GB" w:eastAsia="zh-CN"/>
        </w:rPr>
        <w:t>尽显敢为风格</w:t>
      </w:r>
      <w:r>
        <w:rPr>
          <w:rFonts w:ascii="SimSun" w:eastAsia="SimSun" w:hAnsi="SimSun" w:cs="SimSun"/>
          <w:b/>
          <w:bCs/>
          <w:szCs w:val="20"/>
          <w:lang w:val="en-GB" w:eastAsia="zh-CN"/>
        </w:rPr>
        <w:t>。</w:t>
      </w:r>
    </w:p>
    <w:p w14:paraId="31673F16" w14:textId="77777777" w:rsidR="005F7902" w:rsidRPr="00E07BFE" w:rsidRDefault="005F7902" w:rsidP="005F7902">
      <w:pPr>
        <w:jc w:val="both"/>
        <w:rPr>
          <w:lang w:val="en-GB" w:eastAsia="zh-CN"/>
        </w:rPr>
      </w:pPr>
    </w:p>
    <w:p w14:paraId="60EBEF0E" w14:textId="1AF0576B" w:rsidR="005F7902" w:rsidRPr="00E07BFE" w:rsidRDefault="008526EE" w:rsidP="005F7902">
      <w:pPr>
        <w:jc w:val="both"/>
        <w:rPr>
          <w:rFonts w:cs="Arial"/>
          <w:szCs w:val="20"/>
          <w:lang w:val="en-GB" w:eastAsia="zh-CN"/>
        </w:rPr>
      </w:pPr>
      <w:r>
        <w:rPr>
          <w:rFonts w:ascii="SimSun" w:eastAsia="SimSun" w:hAnsi="SimSun" w:cs="SimSun"/>
          <w:szCs w:val="20"/>
          <w:lang w:val="en-GB" w:eastAsia="zh-CN"/>
        </w:rPr>
        <w:t>碧湾1958型18K（Black Bay 58</w:t>
      </w:r>
      <w:r>
        <w:rPr>
          <w:rFonts w:ascii="SimSun" w:eastAsia="SimSun" w:hAnsi="SimSun" w:cs="SimSun" w:hint="eastAsia"/>
          <w:szCs w:val="20"/>
          <w:lang w:val="en-GB" w:eastAsia="zh-CN"/>
        </w:rPr>
        <w:t xml:space="preserve"> </w:t>
      </w:r>
      <w:r>
        <w:rPr>
          <w:rFonts w:ascii="SimSun" w:eastAsia="SimSun" w:hAnsi="SimSun" w:cs="SimSun"/>
          <w:szCs w:val="20"/>
          <w:lang w:val="en-GB" w:eastAsia="zh-CN"/>
        </w:rPr>
        <w:t>18K）得名自表壳及表带所用的贵金属材质，同时呼应1958这一重要年份。当年，帝舵表推出首款防水深达200米（660英尺）的潜水腕表，型号7924，亦称“大表冠”。碧湾1958型18K</w:t>
      </w:r>
      <w:r w:rsidR="00883020">
        <w:rPr>
          <w:rFonts w:ascii="SimSun" w:eastAsia="SimSun" w:hAnsi="SimSun" w:cs="SimSun" w:hint="eastAsia"/>
          <w:szCs w:val="20"/>
          <w:lang w:val="en-GB" w:eastAsia="zh-CN"/>
        </w:rPr>
        <w:t>也</w:t>
      </w:r>
      <w:r>
        <w:rPr>
          <w:rFonts w:ascii="SimSun" w:eastAsia="SimSun" w:hAnsi="SimSun" w:cs="SimSun"/>
          <w:szCs w:val="20"/>
          <w:lang w:val="en-GB" w:eastAsia="zh-CN"/>
        </w:rPr>
        <w:t>是首款选用18K黄金作为表壳材质，并配备透明表壳底盖的帝舵潜水腕表。</w:t>
      </w:r>
      <w:r w:rsidR="009F4C8C">
        <w:rPr>
          <w:rFonts w:ascii="SimSun" w:eastAsia="SimSun" w:hAnsi="SimSun" w:cs="SimSun" w:hint="eastAsia"/>
          <w:szCs w:val="20"/>
          <w:lang w:val="en-GB" w:eastAsia="zh-CN"/>
        </w:rPr>
        <w:t>如今，</w:t>
      </w:r>
      <w:r w:rsidR="008A0538">
        <w:rPr>
          <w:rFonts w:ascii="SimSun" w:eastAsia="SimSun" w:hAnsi="SimSun" w:cs="SimSun" w:hint="eastAsia"/>
          <w:szCs w:val="20"/>
          <w:lang w:val="en-GB" w:eastAsia="zh-CN"/>
        </w:rPr>
        <w:t>它</w:t>
      </w:r>
      <w:r w:rsidR="00477F65">
        <w:rPr>
          <w:rFonts w:ascii="SimSun" w:eastAsia="SimSun" w:hAnsi="SimSun" w:cs="SimSun" w:hint="eastAsia"/>
          <w:szCs w:val="20"/>
          <w:lang w:val="en-GB" w:eastAsia="zh-CN"/>
        </w:rPr>
        <w:t>更</w:t>
      </w:r>
      <w:r>
        <w:rPr>
          <w:rFonts w:ascii="SimSun" w:eastAsia="SimSun" w:hAnsi="SimSun" w:cs="SimSun"/>
          <w:szCs w:val="20"/>
          <w:lang w:val="en-GB" w:eastAsia="zh-CN"/>
        </w:rPr>
        <w:t>推出</w:t>
      </w:r>
      <w:r w:rsidR="00530740">
        <w:rPr>
          <w:rFonts w:ascii="SimSun" w:eastAsia="SimSun" w:hAnsi="SimSun" w:cs="SimSun" w:hint="eastAsia"/>
          <w:szCs w:val="20"/>
          <w:lang w:val="en-GB" w:eastAsia="zh-CN"/>
        </w:rPr>
        <w:t>了</w:t>
      </w:r>
      <w:r>
        <w:rPr>
          <w:rFonts w:ascii="SimSun" w:eastAsia="SimSun" w:hAnsi="SimSun" w:cs="SimSun"/>
          <w:szCs w:val="20"/>
          <w:lang w:val="en-GB" w:eastAsia="zh-CN"/>
        </w:rPr>
        <w:t>18K</w:t>
      </w:r>
      <w:r w:rsidR="00257F26">
        <w:rPr>
          <w:rFonts w:ascii="SimSun" w:eastAsia="SimSun" w:hAnsi="SimSun" w:cs="SimSun" w:hint="eastAsia"/>
          <w:szCs w:val="20"/>
          <w:lang w:val="en-GB" w:eastAsia="zh-CN"/>
        </w:rPr>
        <w:t>实心</w:t>
      </w:r>
      <w:r>
        <w:rPr>
          <w:rFonts w:ascii="SimSun" w:eastAsia="SimSun" w:hAnsi="SimSun" w:cs="SimSun"/>
          <w:szCs w:val="20"/>
          <w:lang w:val="en-GB" w:eastAsia="zh-CN"/>
        </w:rPr>
        <w:t>金</w:t>
      </w:r>
      <w:r w:rsidR="00257F26">
        <w:rPr>
          <w:rFonts w:ascii="SimSun" w:eastAsia="SimSun" w:hAnsi="SimSun" w:cs="SimSun" w:hint="eastAsia"/>
          <w:szCs w:val="20"/>
          <w:lang w:val="en-GB" w:eastAsia="zh-CN"/>
        </w:rPr>
        <w:t>表带</w:t>
      </w:r>
      <w:r w:rsidR="00A106FD">
        <w:rPr>
          <w:rFonts w:ascii="SimSun" w:eastAsia="SimSun" w:hAnsi="SimSun" w:cs="SimSun" w:hint="eastAsia"/>
          <w:szCs w:val="20"/>
          <w:lang w:val="en-GB" w:eastAsia="zh-CN"/>
        </w:rPr>
        <w:t>，通体经磨砂处理，</w:t>
      </w:r>
      <w:r w:rsidR="00547AA5">
        <w:rPr>
          <w:rFonts w:ascii="SimSun" w:eastAsia="SimSun" w:hAnsi="SimSun" w:cs="SimSun" w:hint="eastAsia"/>
          <w:szCs w:val="20"/>
          <w:lang w:val="en-GB" w:eastAsia="zh-CN"/>
        </w:rPr>
        <w:t>个性十足，</w:t>
      </w:r>
      <w:r w:rsidR="009658EE">
        <w:rPr>
          <w:rFonts w:ascii="SimSun" w:eastAsia="SimSun" w:hAnsi="SimSun" w:cs="SimSun" w:hint="eastAsia"/>
          <w:szCs w:val="20"/>
          <w:lang w:val="en-GB" w:eastAsia="zh-CN"/>
        </w:rPr>
        <w:t>风格独具</w:t>
      </w:r>
      <w:r>
        <w:rPr>
          <w:rFonts w:ascii="SimSun" w:eastAsia="SimSun" w:hAnsi="SimSun" w:cs="SimSun"/>
          <w:szCs w:val="20"/>
          <w:lang w:val="en-GB" w:eastAsia="zh-CN"/>
        </w:rPr>
        <w:t>。</w:t>
      </w:r>
    </w:p>
    <w:p w14:paraId="563ED18A" w14:textId="77777777" w:rsidR="005F7902" w:rsidRPr="00E07BFE" w:rsidRDefault="005F7902" w:rsidP="005F7902">
      <w:pPr>
        <w:jc w:val="both"/>
        <w:rPr>
          <w:lang w:val="en-GB" w:eastAsia="zh-CN"/>
        </w:rPr>
      </w:pPr>
    </w:p>
    <w:p w14:paraId="42F972B9" w14:textId="77777777" w:rsidR="005F7902" w:rsidRDefault="008526EE" w:rsidP="005F7902">
      <w:pPr>
        <w:pStyle w:val="TEXTE"/>
        <w:jc w:val="both"/>
        <w:rPr>
          <w:b/>
          <w:sz w:val="22"/>
          <w:lang w:val="de-DE" w:eastAsia="zh-CN"/>
        </w:rPr>
      </w:pPr>
      <w:r>
        <w:rPr>
          <w:rFonts w:ascii="SimSun" w:eastAsia="SimSun" w:hAnsi="SimSun" w:cs="SimSun"/>
          <w:b/>
          <w:bCs/>
          <w:sz w:val="22"/>
          <w:szCs w:val="22"/>
          <w:lang w:val="de-DE" w:eastAsia="zh-CN"/>
        </w:rPr>
        <w:t>特点</w:t>
      </w:r>
    </w:p>
    <w:p w14:paraId="76B30A01" w14:textId="77777777" w:rsidR="00E07BFE" w:rsidRPr="0021327C" w:rsidRDefault="008526EE" w:rsidP="00E07BFE">
      <w:pPr>
        <w:pStyle w:val="Contenudetableau"/>
        <w:numPr>
          <w:ilvl w:val="0"/>
          <w:numId w:val="4"/>
        </w:numPr>
        <w:rPr>
          <w:rFonts w:ascii="Arial" w:hAnsi="Arial" w:cs="Arial"/>
          <w:sz w:val="20"/>
          <w:szCs w:val="20"/>
          <w:lang w:val="de-DE"/>
        </w:rPr>
      </w:pPr>
      <w:r>
        <w:rPr>
          <w:rFonts w:ascii="SimSun" w:hAnsi="SimSun" w:cs="SimSun"/>
          <w:sz w:val="20"/>
          <w:szCs w:val="20"/>
          <w:lang w:val="en-GB" w:eastAsia="zh-CN"/>
        </w:rPr>
        <w:t>磨砂</w:t>
      </w:r>
      <w:r w:rsidRPr="0021327C">
        <w:rPr>
          <w:rFonts w:ascii="SimSun" w:hAnsi="SimSun" w:cs="SimSun"/>
          <w:sz w:val="20"/>
          <w:szCs w:val="20"/>
          <w:lang w:val="de-DE" w:eastAsia="zh-CN"/>
        </w:rPr>
        <w:t>18K</w:t>
      </w:r>
      <w:r>
        <w:rPr>
          <w:rFonts w:ascii="SimSun" w:hAnsi="SimSun" w:cs="SimSun"/>
          <w:sz w:val="20"/>
          <w:szCs w:val="20"/>
          <w:lang w:val="en-GB" w:eastAsia="zh-CN"/>
        </w:rPr>
        <w:t>黄金表壳</w:t>
      </w:r>
      <w:r w:rsidRPr="0021327C">
        <w:rPr>
          <w:rFonts w:ascii="SimSun" w:hAnsi="SimSun" w:cs="SimSun"/>
          <w:sz w:val="20"/>
          <w:szCs w:val="20"/>
          <w:lang w:val="de-DE" w:eastAsia="zh-CN"/>
        </w:rPr>
        <w:t>，</w:t>
      </w:r>
      <w:r>
        <w:rPr>
          <w:rFonts w:ascii="SimSun" w:hAnsi="SimSun" w:cs="SimSun"/>
          <w:sz w:val="20"/>
          <w:szCs w:val="20"/>
          <w:lang w:val="en-GB" w:eastAsia="zh-CN"/>
        </w:rPr>
        <w:t>直径</w:t>
      </w:r>
      <w:r w:rsidRPr="0021327C">
        <w:rPr>
          <w:rFonts w:ascii="SimSun" w:hAnsi="SimSun" w:cs="SimSun"/>
          <w:sz w:val="20"/>
          <w:szCs w:val="20"/>
          <w:lang w:val="de-DE" w:eastAsia="zh-CN"/>
        </w:rPr>
        <w:t>39</w:t>
      </w:r>
      <w:r>
        <w:rPr>
          <w:rFonts w:ascii="SimSun" w:hAnsi="SimSun" w:cs="SimSun"/>
          <w:sz w:val="20"/>
          <w:szCs w:val="20"/>
          <w:lang w:val="en-GB" w:eastAsia="zh-CN"/>
        </w:rPr>
        <w:t>毫米</w:t>
      </w:r>
      <w:r w:rsidRPr="0021327C">
        <w:rPr>
          <w:rFonts w:ascii="SimSun" w:hAnsi="SimSun" w:cs="SimSun"/>
          <w:sz w:val="20"/>
          <w:szCs w:val="20"/>
          <w:lang w:val="de-DE" w:eastAsia="zh-CN"/>
        </w:rPr>
        <w:t>，</w:t>
      </w:r>
      <w:r>
        <w:rPr>
          <w:rFonts w:ascii="SimSun" w:hAnsi="SimSun" w:cs="SimSun"/>
          <w:sz w:val="20"/>
          <w:szCs w:val="20"/>
          <w:lang w:val="en-GB" w:eastAsia="zh-CN"/>
        </w:rPr>
        <w:t>搭配透明底盖</w:t>
      </w:r>
    </w:p>
    <w:p w14:paraId="4D93D0A8" w14:textId="3B6F9FD4" w:rsidR="00E07BFE" w:rsidRPr="0021327C" w:rsidRDefault="008526EE" w:rsidP="00E07BFE">
      <w:pPr>
        <w:pStyle w:val="Contenudetableau"/>
        <w:numPr>
          <w:ilvl w:val="0"/>
          <w:numId w:val="4"/>
        </w:numPr>
        <w:rPr>
          <w:rFonts w:ascii="Arial" w:hAnsi="Arial" w:cs="Arial"/>
          <w:sz w:val="20"/>
          <w:szCs w:val="20"/>
          <w:lang w:val="de-DE"/>
        </w:rPr>
      </w:pPr>
      <w:r>
        <w:rPr>
          <w:rFonts w:ascii="SimSun" w:hAnsi="SimSun" w:cs="SimSun"/>
          <w:sz w:val="20"/>
          <w:szCs w:val="20"/>
          <w:lang w:val="en-GB" w:eastAsia="zh-CN"/>
        </w:rPr>
        <w:t>圆拱形哑光</w:t>
      </w:r>
      <w:r w:rsidRPr="0021327C">
        <w:rPr>
          <w:rFonts w:ascii="SimSun" w:hAnsi="SimSun" w:cs="SimSun"/>
          <w:sz w:val="20"/>
          <w:szCs w:val="20"/>
          <w:lang w:val="de-DE" w:eastAsia="zh-CN"/>
        </w:rPr>
        <w:t>“</w:t>
      </w:r>
      <w:r>
        <w:rPr>
          <w:rFonts w:ascii="SimSun" w:hAnsi="SimSun" w:cs="SimSun"/>
          <w:sz w:val="20"/>
          <w:szCs w:val="20"/>
          <w:lang w:val="en-GB" w:eastAsia="zh-CN"/>
        </w:rPr>
        <w:t>金绿</w:t>
      </w:r>
      <w:r w:rsidRPr="0021327C">
        <w:rPr>
          <w:rFonts w:ascii="SimSun" w:hAnsi="SimSun" w:cs="SimSun"/>
          <w:sz w:val="20"/>
          <w:szCs w:val="20"/>
          <w:lang w:val="de-DE" w:eastAsia="zh-CN"/>
        </w:rPr>
        <w:t>”</w:t>
      </w:r>
      <w:r>
        <w:rPr>
          <w:rFonts w:ascii="SimSun" w:hAnsi="SimSun" w:cs="SimSun"/>
          <w:sz w:val="20"/>
          <w:szCs w:val="20"/>
          <w:lang w:val="en-GB" w:eastAsia="zh-CN"/>
        </w:rPr>
        <w:t>色调表盘</w:t>
      </w:r>
      <w:r w:rsidRPr="0021327C">
        <w:rPr>
          <w:rFonts w:ascii="SimSun" w:hAnsi="SimSun" w:cs="SimSun"/>
          <w:sz w:val="20"/>
          <w:szCs w:val="20"/>
          <w:lang w:val="de-DE" w:eastAsia="zh-CN"/>
        </w:rPr>
        <w:t>，</w:t>
      </w:r>
      <w:r>
        <w:rPr>
          <w:rFonts w:ascii="SimSun" w:hAnsi="SimSun" w:cs="SimSun"/>
          <w:sz w:val="20"/>
          <w:szCs w:val="20"/>
          <w:lang w:val="en-GB" w:eastAsia="zh-CN"/>
        </w:rPr>
        <w:t>搭配</w:t>
      </w:r>
      <w:r w:rsidRPr="0021327C">
        <w:rPr>
          <w:rFonts w:ascii="SimSun" w:hAnsi="SimSun" w:cs="SimSun"/>
          <w:sz w:val="20"/>
          <w:szCs w:val="20"/>
          <w:lang w:val="de-DE" w:eastAsia="zh-CN"/>
        </w:rPr>
        <w:t>18K</w:t>
      </w:r>
      <w:r>
        <w:rPr>
          <w:rFonts w:ascii="SimSun" w:hAnsi="SimSun" w:cs="SimSun"/>
          <w:sz w:val="20"/>
          <w:szCs w:val="20"/>
          <w:lang w:val="en-GB" w:eastAsia="zh-CN"/>
        </w:rPr>
        <w:t>黄金立体钟点标记</w:t>
      </w:r>
    </w:p>
    <w:p w14:paraId="3AB8A675" w14:textId="77777777" w:rsidR="00E37807" w:rsidRPr="0021327C" w:rsidRDefault="008526EE" w:rsidP="00E37807">
      <w:pPr>
        <w:pStyle w:val="Contenudetableau"/>
        <w:numPr>
          <w:ilvl w:val="0"/>
          <w:numId w:val="4"/>
        </w:numPr>
        <w:rPr>
          <w:rFonts w:ascii="Arial" w:hAnsi="Arial" w:cs="Arial"/>
          <w:sz w:val="20"/>
          <w:szCs w:val="20"/>
          <w:lang w:val="de-DE"/>
        </w:rPr>
      </w:pPr>
      <w:r w:rsidRPr="0021327C">
        <w:rPr>
          <w:rFonts w:ascii="SimSun" w:hAnsi="SimSun" w:cs="SimSun"/>
          <w:sz w:val="20"/>
          <w:szCs w:val="20"/>
          <w:lang w:val="de-DE" w:eastAsia="zh-CN"/>
        </w:rPr>
        <w:t>“</w:t>
      </w:r>
      <w:r>
        <w:rPr>
          <w:rFonts w:ascii="SimSun" w:hAnsi="SimSun" w:cs="SimSun"/>
          <w:sz w:val="20"/>
          <w:szCs w:val="20"/>
          <w:lang w:val="en-GB" w:eastAsia="zh-CN"/>
        </w:rPr>
        <w:t>雪花</w:t>
      </w:r>
      <w:r w:rsidRPr="0021327C">
        <w:rPr>
          <w:rFonts w:ascii="SimSun" w:hAnsi="SimSun" w:cs="SimSun"/>
          <w:sz w:val="20"/>
          <w:szCs w:val="20"/>
          <w:lang w:val="de-DE" w:eastAsia="zh-CN"/>
        </w:rPr>
        <w:t>”</w:t>
      </w:r>
      <w:r>
        <w:rPr>
          <w:rFonts w:ascii="SimSun" w:hAnsi="SimSun" w:cs="SimSun"/>
          <w:sz w:val="20"/>
          <w:szCs w:val="20"/>
          <w:lang w:val="en-GB" w:eastAsia="zh-CN"/>
        </w:rPr>
        <w:t>指针</w:t>
      </w:r>
      <w:r w:rsidRPr="0021327C">
        <w:rPr>
          <w:rFonts w:ascii="SimSun" w:hAnsi="SimSun" w:cs="SimSun"/>
          <w:sz w:val="20"/>
          <w:szCs w:val="20"/>
          <w:lang w:val="de-DE" w:eastAsia="zh-CN"/>
        </w:rPr>
        <w:t>，</w:t>
      </w:r>
      <w:r>
        <w:rPr>
          <w:rFonts w:ascii="SimSun" w:hAnsi="SimSun" w:cs="SimSun"/>
          <w:sz w:val="20"/>
          <w:szCs w:val="20"/>
          <w:lang w:val="en-GB" w:eastAsia="zh-CN"/>
        </w:rPr>
        <w:t>帝舵潜水腕表的一大标志</w:t>
      </w:r>
      <w:r w:rsidRPr="0021327C">
        <w:rPr>
          <w:rFonts w:ascii="SimSun" w:hAnsi="SimSun" w:cs="SimSun"/>
          <w:sz w:val="20"/>
          <w:szCs w:val="20"/>
          <w:lang w:val="de-DE" w:eastAsia="zh-CN"/>
        </w:rPr>
        <w:t>，</w:t>
      </w:r>
      <w:r>
        <w:rPr>
          <w:rFonts w:ascii="SimSun" w:hAnsi="SimSun" w:cs="SimSun"/>
          <w:sz w:val="20"/>
          <w:szCs w:val="20"/>
          <w:lang w:val="en-GB" w:eastAsia="zh-CN"/>
        </w:rPr>
        <w:t>于</w:t>
      </w:r>
      <w:r w:rsidRPr="0021327C">
        <w:rPr>
          <w:rFonts w:ascii="SimSun" w:hAnsi="SimSun" w:cs="SimSun"/>
          <w:sz w:val="20"/>
          <w:szCs w:val="20"/>
          <w:lang w:val="de-DE" w:eastAsia="zh-CN"/>
        </w:rPr>
        <w:t>1969</w:t>
      </w:r>
      <w:r>
        <w:rPr>
          <w:rFonts w:ascii="SimSun" w:hAnsi="SimSun" w:cs="SimSun"/>
          <w:sz w:val="20"/>
          <w:szCs w:val="20"/>
          <w:lang w:val="en-GB" w:eastAsia="zh-CN"/>
        </w:rPr>
        <w:t>年问世</w:t>
      </w:r>
      <w:r w:rsidRPr="0021327C">
        <w:rPr>
          <w:rFonts w:ascii="SimSun" w:hAnsi="SimSun" w:cs="SimSun"/>
          <w:sz w:val="20"/>
          <w:szCs w:val="20"/>
          <w:lang w:val="de-DE" w:eastAsia="zh-CN"/>
        </w:rPr>
        <w:t>，18K</w:t>
      </w:r>
      <w:r>
        <w:rPr>
          <w:rFonts w:ascii="SimSun" w:hAnsi="SimSun" w:cs="SimSun"/>
          <w:sz w:val="20"/>
          <w:szCs w:val="20"/>
          <w:lang w:val="en-GB" w:eastAsia="zh-CN"/>
        </w:rPr>
        <w:t>黄金材质</w:t>
      </w:r>
      <w:r w:rsidRPr="0021327C">
        <w:rPr>
          <w:rFonts w:ascii="SimSun" w:hAnsi="SimSun" w:cs="SimSun"/>
          <w:sz w:val="20"/>
          <w:szCs w:val="20"/>
          <w:lang w:val="de-DE" w:eastAsia="zh-CN"/>
        </w:rPr>
        <w:t>，</w:t>
      </w:r>
      <w:r>
        <w:rPr>
          <w:rFonts w:ascii="SimSun" w:hAnsi="SimSun" w:cs="SimSun"/>
          <w:sz w:val="20"/>
          <w:szCs w:val="20"/>
          <w:lang w:val="en-GB" w:eastAsia="zh-CN"/>
        </w:rPr>
        <w:t>涂有</w:t>
      </w:r>
      <w:r w:rsidRPr="0021327C">
        <w:rPr>
          <w:rFonts w:ascii="SimSun" w:hAnsi="SimSun" w:cs="SimSun"/>
          <w:sz w:val="20"/>
          <w:szCs w:val="20"/>
          <w:lang w:val="de-DE" w:eastAsia="zh-CN"/>
        </w:rPr>
        <w:t>A</w:t>
      </w:r>
      <w:r>
        <w:rPr>
          <w:rFonts w:ascii="SimSun" w:hAnsi="SimSun" w:cs="SimSun"/>
          <w:sz w:val="20"/>
          <w:szCs w:val="20"/>
          <w:lang w:val="en-GB" w:eastAsia="zh-CN"/>
        </w:rPr>
        <w:t>级瑞士</w:t>
      </w:r>
      <w:r w:rsidRPr="0021327C">
        <w:rPr>
          <w:rFonts w:ascii="SimSun" w:hAnsi="SimSun" w:cs="SimSun"/>
          <w:sz w:val="20"/>
          <w:szCs w:val="20"/>
          <w:lang w:val="de-DE" w:eastAsia="zh-CN"/>
        </w:rPr>
        <w:t>Super-LumiNova®</w:t>
      </w:r>
      <w:r>
        <w:rPr>
          <w:rFonts w:ascii="SimSun" w:hAnsi="SimSun" w:cs="SimSun"/>
          <w:sz w:val="20"/>
          <w:szCs w:val="20"/>
          <w:lang w:val="en-GB" w:eastAsia="zh-CN"/>
        </w:rPr>
        <w:t>夜光涂层</w:t>
      </w:r>
    </w:p>
    <w:p w14:paraId="58D69FC8" w14:textId="6C631FE7" w:rsidR="00E07BFE" w:rsidRPr="0021327C" w:rsidRDefault="008526EE" w:rsidP="00E07BFE">
      <w:pPr>
        <w:pStyle w:val="Contenudetableau"/>
        <w:numPr>
          <w:ilvl w:val="0"/>
          <w:numId w:val="4"/>
        </w:numPr>
        <w:rPr>
          <w:rFonts w:ascii="Arial" w:hAnsi="Arial" w:cs="Arial"/>
          <w:sz w:val="20"/>
          <w:szCs w:val="20"/>
          <w:lang w:val="de-DE"/>
        </w:rPr>
      </w:pPr>
      <w:r>
        <w:rPr>
          <w:rFonts w:ascii="SimSun" w:hAnsi="SimSun" w:cs="SimSun"/>
          <w:sz w:val="20"/>
          <w:szCs w:val="20"/>
          <w:lang w:val="en-GB" w:eastAsia="zh-CN"/>
        </w:rPr>
        <w:t>帝舵表原厂机芯</w:t>
      </w:r>
      <w:r w:rsidRPr="0021327C">
        <w:rPr>
          <w:rFonts w:ascii="SimSun" w:hAnsi="SimSun" w:cs="SimSun"/>
          <w:sz w:val="20"/>
          <w:szCs w:val="20"/>
          <w:lang w:val="de-DE" w:eastAsia="zh-CN"/>
        </w:rPr>
        <w:t>MT5400</w:t>
      </w:r>
      <w:r>
        <w:rPr>
          <w:rFonts w:ascii="SimSun" w:hAnsi="SimSun" w:cs="SimSun"/>
          <w:sz w:val="20"/>
          <w:szCs w:val="20"/>
          <w:lang w:val="en-GB" w:eastAsia="zh-CN"/>
        </w:rPr>
        <w:t>型</w:t>
      </w:r>
      <w:r w:rsidR="000061E4" w:rsidRPr="0021327C">
        <w:rPr>
          <w:rFonts w:ascii="SimSun" w:hAnsi="SimSun" w:cs="SimSun" w:hint="eastAsia"/>
          <w:sz w:val="20"/>
          <w:szCs w:val="20"/>
          <w:lang w:val="de-DE" w:eastAsia="zh-CN"/>
        </w:rPr>
        <w:t>，</w:t>
      </w:r>
      <w:r>
        <w:rPr>
          <w:rFonts w:ascii="SimSun" w:hAnsi="SimSun" w:cs="SimSun"/>
          <w:sz w:val="20"/>
          <w:szCs w:val="20"/>
          <w:lang w:val="en-GB" w:eastAsia="zh-CN"/>
        </w:rPr>
        <w:t>获瑞士官方天文台认证</w:t>
      </w:r>
      <w:r w:rsidRPr="0021327C">
        <w:rPr>
          <w:rFonts w:ascii="SimSun" w:hAnsi="SimSun" w:cs="SimSun"/>
          <w:sz w:val="20"/>
          <w:szCs w:val="20"/>
          <w:lang w:val="de-DE" w:eastAsia="zh-CN"/>
        </w:rPr>
        <w:t>（COSC），</w:t>
      </w:r>
      <w:r>
        <w:rPr>
          <w:rFonts w:ascii="SimSun" w:hAnsi="SimSun" w:cs="SimSun"/>
          <w:sz w:val="20"/>
          <w:szCs w:val="20"/>
          <w:lang w:val="en-GB" w:eastAsia="zh-CN"/>
        </w:rPr>
        <w:t>配备硅游丝</w:t>
      </w:r>
      <w:r w:rsidRPr="0021327C">
        <w:rPr>
          <w:rFonts w:ascii="SimSun" w:hAnsi="SimSun" w:cs="SimSun"/>
          <w:sz w:val="20"/>
          <w:szCs w:val="20"/>
          <w:lang w:val="de-DE" w:eastAsia="zh-CN"/>
        </w:rPr>
        <w:t>，70</w:t>
      </w:r>
      <w:r>
        <w:rPr>
          <w:rFonts w:ascii="SimSun" w:hAnsi="SimSun" w:cs="SimSun"/>
          <w:sz w:val="20"/>
          <w:szCs w:val="20"/>
          <w:lang w:val="en-GB" w:eastAsia="zh-CN"/>
        </w:rPr>
        <w:t>小时动力储备</w:t>
      </w:r>
    </w:p>
    <w:p w14:paraId="3CBCAE39" w14:textId="7F7B41B9" w:rsidR="00E07BFE" w:rsidRPr="0021327C" w:rsidRDefault="008526EE" w:rsidP="00E07BFE">
      <w:pPr>
        <w:pStyle w:val="Contenudetableau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1327C">
        <w:rPr>
          <w:rFonts w:ascii="SimSun" w:hAnsi="SimSun" w:cs="SimSun"/>
          <w:sz w:val="20"/>
          <w:szCs w:val="20"/>
          <w:lang w:eastAsia="zh-CN"/>
        </w:rPr>
        <w:t>18K</w:t>
      </w:r>
      <w:r>
        <w:rPr>
          <w:rFonts w:ascii="SimSun" w:hAnsi="SimSun" w:cs="SimSun"/>
          <w:sz w:val="20"/>
          <w:szCs w:val="20"/>
          <w:lang w:val="en-GB" w:eastAsia="zh-CN"/>
        </w:rPr>
        <w:t>黄金三链节表带</w:t>
      </w:r>
      <w:r w:rsidRPr="0021327C">
        <w:rPr>
          <w:rFonts w:ascii="SimSun" w:hAnsi="SimSun" w:cs="SimSun"/>
          <w:sz w:val="20"/>
          <w:szCs w:val="20"/>
          <w:lang w:eastAsia="zh-CN"/>
        </w:rPr>
        <w:t>，</w:t>
      </w:r>
      <w:r>
        <w:rPr>
          <w:rFonts w:ascii="SimSun" w:hAnsi="SimSun" w:cs="SimSun"/>
          <w:sz w:val="20"/>
          <w:szCs w:val="20"/>
          <w:lang w:val="en-GB" w:eastAsia="zh-CN"/>
        </w:rPr>
        <w:t>配</w:t>
      </w:r>
      <w:r w:rsidR="00D30241">
        <w:rPr>
          <w:rFonts w:ascii="SimSun" w:hAnsi="SimSun" w:cs="SimSun" w:hint="eastAsia"/>
          <w:sz w:val="20"/>
          <w:szCs w:val="20"/>
          <w:lang w:val="en-GB" w:eastAsia="zh-CN"/>
        </w:rPr>
        <w:t>备</w:t>
      </w:r>
      <w:r w:rsidRPr="0021327C">
        <w:rPr>
          <w:rFonts w:ascii="SimSun" w:hAnsi="SimSun" w:cs="SimSun"/>
          <w:sz w:val="20"/>
          <w:szCs w:val="20"/>
          <w:lang w:eastAsia="zh-CN"/>
        </w:rPr>
        <w:t>“T-fit”</w:t>
      </w:r>
      <w:r>
        <w:rPr>
          <w:rFonts w:ascii="SimSun" w:hAnsi="SimSun" w:cs="SimSun"/>
          <w:sz w:val="20"/>
          <w:szCs w:val="20"/>
          <w:lang w:val="en-GB" w:eastAsia="zh-CN"/>
        </w:rPr>
        <w:t>快速调节带扣</w:t>
      </w:r>
    </w:p>
    <w:p w14:paraId="2D749022" w14:textId="77777777" w:rsidR="00E07BFE" w:rsidRPr="00E07BFE" w:rsidRDefault="008526EE" w:rsidP="00E07BFE">
      <w:pPr>
        <w:pStyle w:val="TEXTE"/>
        <w:numPr>
          <w:ilvl w:val="0"/>
          <w:numId w:val="4"/>
        </w:numPr>
        <w:jc w:val="both"/>
        <w:rPr>
          <w:lang w:eastAsia="zh-CN"/>
        </w:rPr>
      </w:pPr>
      <w:r>
        <w:rPr>
          <w:rFonts w:ascii="SimSun" w:eastAsia="SimSun" w:hAnsi="SimSun" w:cs="SimSun"/>
          <w:lang w:eastAsia="zh-CN"/>
        </w:rPr>
        <w:t>五年可转让保用保证，无需登记或定期检查</w:t>
      </w:r>
    </w:p>
    <w:p w14:paraId="6BCA3081" w14:textId="77777777" w:rsidR="005F7902" w:rsidRPr="00E07BFE" w:rsidRDefault="005F7902" w:rsidP="005F7902">
      <w:pPr>
        <w:pStyle w:val="TEXTE"/>
        <w:jc w:val="both"/>
        <w:rPr>
          <w:lang w:eastAsia="zh-CN"/>
        </w:rPr>
      </w:pPr>
    </w:p>
    <w:p w14:paraId="46B3C1FE" w14:textId="3589A8DF" w:rsidR="00E07BFE" w:rsidRPr="00E07BFE" w:rsidRDefault="008526EE" w:rsidP="00E07BFE">
      <w:pPr>
        <w:pStyle w:val="TEXTE"/>
        <w:jc w:val="both"/>
        <w:rPr>
          <w:b/>
          <w:sz w:val="22"/>
          <w:lang w:eastAsia="zh-CN"/>
        </w:rPr>
      </w:pPr>
      <w:r>
        <w:rPr>
          <w:rFonts w:ascii="SimSun" w:eastAsia="SimSun" w:hAnsi="SimSun" w:cs="SimSun"/>
          <w:b/>
          <w:bCs/>
          <w:sz w:val="22"/>
          <w:szCs w:val="22"/>
          <w:lang w:eastAsia="zh-CN"/>
        </w:rPr>
        <w:t>哑光黄金</w:t>
      </w:r>
      <w:r w:rsidR="00384DC7">
        <w:rPr>
          <w:rFonts w:ascii="SimSun" w:eastAsia="SimSun" w:hAnsi="SimSun" w:cs="SimSun" w:hint="eastAsia"/>
          <w:b/>
          <w:bCs/>
          <w:sz w:val="22"/>
          <w:szCs w:val="22"/>
          <w:lang w:eastAsia="zh-CN"/>
        </w:rPr>
        <w:t>材质</w:t>
      </w:r>
      <w:r>
        <w:rPr>
          <w:rFonts w:ascii="SimSun" w:eastAsia="SimSun" w:hAnsi="SimSun" w:cs="SimSun"/>
          <w:b/>
          <w:bCs/>
          <w:sz w:val="22"/>
          <w:szCs w:val="22"/>
          <w:lang w:eastAsia="zh-CN"/>
        </w:rPr>
        <w:t>及</w:t>
      </w:r>
      <w:r w:rsidR="00384DC7">
        <w:rPr>
          <w:rFonts w:ascii="SimSun" w:eastAsia="SimSun" w:hAnsi="SimSun" w:cs="SimSun" w:hint="eastAsia"/>
          <w:b/>
          <w:bCs/>
          <w:sz w:val="22"/>
          <w:szCs w:val="22"/>
          <w:lang w:eastAsia="zh-CN"/>
        </w:rPr>
        <w:t>独特</w:t>
      </w:r>
      <w:r>
        <w:rPr>
          <w:rFonts w:ascii="SimSun" w:eastAsia="SimSun" w:hAnsi="SimSun" w:cs="SimSun"/>
          <w:b/>
          <w:bCs/>
          <w:sz w:val="22"/>
          <w:szCs w:val="22"/>
          <w:lang w:eastAsia="zh-CN"/>
        </w:rPr>
        <w:t>“金绿”色调</w:t>
      </w:r>
    </w:p>
    <w:p w14:paraId="7926144C" w14:textId="6375E6E2" w:rsidR="0003606D" w:rsidRPr="005F1812" w:rsidRDefault="008526EE" w:rsidP="00E07BFE">
      <w:pPr>
        <w:jc w:val="both"/>
        <w:rPr>
          <w:rFonts w:cs="Arial"/>
          <w:szCs w:val="20"/>
          <w:lang w:val="en-GB" w:eastAsia="zh-CN"/>
        </w:rPr>
      </w:pPr>
      <w:r>
        <w:rPr>
          <w:rFonts w:ascii="SimSun" w:eastAsia="SimSun" w:hAnsi="SimSun" w:cs="SimSun"/>
          <w:szCs w:val="20"/>
          <w:lang w:val="en-GB" w:eastAsia="zh-CN"/>
        </w:rPr>
        <w:t>碧湾1958型18K腕表表壳采用18K黄金材质，并经全磨砂哑光</w:t>
      </w:r>
      <w:r w:rsidR="0064423F">
        <w:rPr>
          <w:rFonts w:ascii="SimSun" w:eastAsia="SimSun" w:hAnsi="SimSun" w:cs="SimSun" w:hint="eastAsia"/>
          <w:szCs w:val="20"/>
          <w:lang w:val="en-GB" w:eastAsia="zh-CN"/>
        </w:rPr>
        <w:t>面</w:t>
      </w:r>
      <w:r>
        <w:rPr>
          <w:rFonts w:ascii="SimSun" w:eastAsia="SimSun" w:hAnsi="SimSun" w:cs="SimSun"/>
          <w:szCs w:val="20"/>
          <w:lang w:val="en-GB" w:eastAsia="zh-CN"/>
        </w:rPr>
        <w:t>处理，是帝舵潜水腕表的又一创举。同时，帝舵表亦首次为该类型腕表装配透明底盖，佩戴者可随时欣赏到帝舵表原厂机芯MT5400型的“动人心跳”。它不仅传承了经典帝舵功能腕表的坚固可靠，又展现出其作为名贵腕表的珍罕魅力，完美演绎了一场双重美学理念的创新融合。</w:t>
      </w:r>
      <w:r w:rsidR="00EE5DFE">
        <w:rPr>
          <w:rFonts w:ascii="SimSun" w:eastAsia="SimSun" w:hAnsi="SimSun" w:cs="SimSun" w:hint="eastAsia"/>
          <w:szCs w:val="20"/>
          <w:lang w:val="en-GB" w:eastAsia="zh-CN"/>
        </w:rPr>
        <w:t>为</w:t>
      </w:r>
      <w:r w:rsidR="00E324C7">
        <w:rPr>
          <w:rFonts w:ascii="SimSun" w:eastAsia="SimSun" w:hAnsi="SimSun" w:cs="SimSun" w:hint="eastAsia"/>
          <w:szCs w:val="20"/>
          <w:lang w:val="en-GB" w:eastAsia="zh-CN"/>
        </w:rPr>
        <w:t>进一步</w:t>
      </w:r>
      <w:r w:rsidR="009A2685">
        <w:rPr>
          <w:rFonts w:ascii="SimSun" w:eastAsia="SimSun" w:hAnsi="SimSun" w:cs="SimSun" w:hint="eastAsia"/>
          <w:szCs w:val="20"/>
          <w:lang w:val="en-GB" w:eastAsia="zh-CN"/>
        </w:rPr>
        <w:t>突</w:t>
      </w:r>
      <w:r w:rsidR="00EE5DFE">
        <w:rPr>
          <w:rFonts w:ascii="SimSun" w:eastAsia="SimSun" w:hAnsi="SimSun" w:cs="SimSun" w:hint="eastAsia"/>
          <w:szCs w:val="20"/>
          <w:lang w:val="en-GB" w:eastAsia="zh-CN"/>
        </w:rPr>
        <w:t>显</w:t>
      </w:r>
      <w:r>
        <w:rPr>
          <w:rFonts w:ascii="SimSun" w:eastAsia="SimSun" w:hAnsi="SimSun" w:cs="SimSun"/>
          <w:szCs w:val="20"/>
          <w:lang w:val="en-GB" w:eastAsia="zh-CN"/>
        </w:rPr>
        <w:t>哑光18K黄金材质</w:t>
      </w:r>
      <w:r w:rsidR="00EE5DFE">
        <w:rPr>
          <w:rFonts w:ascii="SimSun" w:eastAsia="SimSun" w:hAnsi="SimSun" w:cs="SimSun" w:hint="eastAsia"/>
          <w:szCs w:val="20"/>
          <w:lang w:val="en-GB" w:eastAsia="zh-CN"/>
        </w:rPr>
        <w:t>的</w:t>
      </w:r>
      <w:r w:rsidR="00870D06">
        <w:rPr>
          <w:rFonts w:ascii="SimSun" w:eastAsia="SimSun" w:hAnsi="SimSun" w:cs="SimSun" w:hint="eastAsia"/>
          <w:szCs w:val="20"/>
          <w:lang w:val="en-GB" w:eastAsia="zh-CN"/>
        </w:rPr>
        <w:t>独特</w:t>
      </w:r>
      <w:r w:rsidR="00BA6FBA">
        <w:rPr>
          <w:rFonts w:ascii="SimSun" w:eastAsia="SimSun" w:hAnsi="SimSun" w:cs="SimSun" w:hint="eastAsia"/>
          <w:szCs w:val="20"/>
          <w:lang w:val="en-GB" w:eastAsia="zh-CN"/>
        </w:rPr>
        <w:t>之处</w:t>
      </w:r>
      <w:r w:rsidR="00EE5DFE">
        <w:rPr>
          <w:rFonts w:ascii="SimSun" w:eastAsia="SimSun" w:hAnsi="SimSun" w:cs="SimSun" w:hint="eastAsia"/>
          <w:szCs w:val="20"/>
          <w:lang w:val="en-GB" w:eastAsia="zh-CN"/>
        </w:rPr>
        <w:t>，</w:t>
      </w:r>
      <w:r w:rsidR="00435956">
        <w:rPr>
          <w:rFonts w:ascii="SimSun" w:eastAsia="SimSun" w:hAnsi="SimSun" w:cs="SimSun"/>
          <w:szCs w:val="20"/>
          <w:lang w:val="en-GB" w:eastAsia="zh-CN"/>
        </w:rPr>
        <w:t>碧湾1958型18K</w:t>
      </w:r>
      <w:proofErr w:type="gramStart"/>
      <w:r w:rsidR="00435956">
        <w:rPr>
          <w:rFonts w:ascii="SimSun" w:eastAsia="SimSun" w:hAnsi="SimSun" w:cs="SimSun" w:hint="eastAsia"/>
          <w:szCs w:val="20"/>
          <w:lang w:val="en-GB" w:eastAsia="zh-CN"/>
        </w:rPr>
        <w:t>的</w:t>
      </w:r>
      <w:r>
        <w:rPr>
          <w:rFonts w:ascii="SimSun" w:eastAsia="SimSun" w:hAnsi="SimSun" w:cs="SimSun"/>
          <w:szCs w:val="20"/>
          <w:lang w:val="en-GB" w:eastAsia="zh-CN"/>
        </w:rPr>
        <w:t>表盘及外圈</w:t>
      </w:r>
      <w:r w:rsidR="00E4724C">
        <w:rPr>
          <w:rFonts w:ascii="SimSun" w:eastAsia="SimSun" w:hAnsi="SimSun" w:cs="SimSun" w:hint="eastAsia"/>
          <w:szCs w:val="20"/>
          <w:lang w:val="en-GB" w:eastAsia="zh-CN"/>
        </w:rPr>
        <w:t>特别采用</w:t>
      </w:r>
      <w:r>
        <w:rPr>
          <w:rFonts w:ascii="SimSun" w:eastAsia="SimSun" w:hAnsi="SimSun" w:cs="SimSun"/>
          <w:szCs w:val="20"/>
          <w:lang w:val="en-GB" w:eastAsia="zh-CN"/>
        </w:rPr>
        <w:t>浓墨重彩的“</w:t>
      </w:r>
      <w:proofErr w:type="gramEnd"/>
      <w:r>
        <w:rPr>
          <w:rFonts w:ascii="SimSun" w:eastAsia="SimSun" w:hAnsi="SimSun" w:cs="SimSun"/>
          <w:szCs w:val="20"/>
          <w:lang w:val="en-GB" w:eastAsia="zh-CN"/>
        </w:rPr>
        <w:t>金绿”</w:t>
      </w:r>
      <w:r w:rsidR="00215AF6">
        <w:rPr>
          <w:rFonts w:ascii="SimSun" w:eastAsia="SimSun" w:hAnsi="SimSun" w:cs="SimSun" w:hint="eastAsia"/>
          <w:szCs w:val="20"/>
          <w:lang w:val="en-GB" w:eastAsia="zh-CN"/>
        </w:rPr>
        <w:t>配色</w:t>
      </w:r>
      <w:r>
        <w:rPr>
          <w:rFonts w:ascii="SimSun" w:eastAsia="SimSun" w:hAnsi="SimSun" w:cs="SimSun"/>
          <w:szCs w:val="20"/>
          <w:lang w:val="en-GB" w:eastAsia="zh-CN"/>
        </w:rPr>
        <w:t>，</w:t>
      </w:r>
      <w:r w:rsidR="009228D1">
        <w:rPr>
          <w:rFonts w:ascii="SimSun" w:eastAsia="SimSun" w:hAnsi="SimSun" w:cs="SimSun" w:hint="eastAsia"/>
          <w:szCs w:val="20"/>
          <w:lang w:val="en-GB" w:eastAsia="zh-CN"/>
        </w:rPr>
        <w:t>并</w:t>
      </w:r>
      <w:r>
        <w:rPr>
          <w:rFonts w:ascii="SimSun" w:eastAsia="SimSun" w:hAnsi="SimSun" w:cs="SimSun"/>
          <w:szCs w:val="20"/>
          <w:lang w:val="en-GB" w:eastAsia="zh-CN"/>
        </w:rPr>
        <w:t>以哑光金色细节装饰。“雪花”指针及立体钟点标记同样</w:t>
      </w:r>
      <w:r w:rsidR="00672415">
        <w:rPr>
          <w:rFonts w:ascii="SimSun" w:eastAsia="SimSun" w:hAnsi="SimSun" w:cs="SimSun" w:hint="eastAsia"/>
          <w:szCs w:val="20"/>
          <w:lang w:val="en-GB" w:eastAsia="zh-CN"/>
        </w:rPr>
        <w:t>以</w:t>
      </w:r>
      <w:r>
        <w:rPr>
          <w:rFonts w:ascii="SimSun" w:eastAsia="SimSun" w:hAnsi="SimSun" w:cs="SimSun"/>
          <w:szCs w:val="20"/>
          <w:lang w:val="en-GB" w:eastAsia="zh-CN"/>
        </w:rPr>
        <w:t>18K黄金制成。</w:t>
      </w:r>
    </w:p>
    <w:p w14:paraId="44E59E72" w14:textId="77777777" w:rsidR="00E07BFE" w:rsidRPr="00672415" w:rsidRDefault="00E07BFE" w:rsidP="00E07BFE">
      <w:pPr>
        <w:jc w:val="both"/>
        <w:rPr>
          <w:rFonts w:eastAsiaTheme="minorEastAsia" w:cs="Arial"/>
          <w:szCs w:val="20"/>
          <w:lang w:val="en-GB" w:eastAsia="zh-CN"/>
        </w:rPr>
      </w:pPr>
    </w:p>
    <w:p w14:paraId="37FC588D" w14:textId="663F87CB" w:rsidR="00E07BFE" w:rsidRPr="00E07BFE" w:rsidRDefault="008526EE" w:rsidP="00E07BFE">
      <w:pPr>
        <w:pStyle w:val="TEXTE"/>
        <w:jc w:val="both"/>
        <w:rPr>
          <w:b/>
          <w:sz w:val="22"/>
          <w:lang w:eastAsia="zh-CN"/>
        </w:rPr>
      </w:pPr>
      <w:r>
        <w:rPr>
          <w:rFonts w:ascii="SimSun" w:eastAsia="SimSun" w:hAnsi="SimSun" w:cs="SimSun"/>
          <w:b/>
          <w:bCs/>
          <w:sz w:val="22"/>
          <w:szCs w:val="22"/>
          <w:lang w:eastAsia="zh-CN"/>
        </w:rPr>
        <w:t>实心金表带</w:t>
      </w:r>
    </w:p>
    <w:p w14:paraId="726676CA" w14:textId="634FB40B" w:rsidR="00E07BFE" w:rsidRDefault="002A0154" w:rsidP="005E61D6">
      <w:pPr>
        <w:jc w:val="both"/>
        <w:rPr>
          <w:rFonts w:cs="Arial"/>
          <w:bCs/>
          <w:szCs w:val="20"/>
          <w:lang w:val="en-GB" w:eastAsia="zh-CN"/>
        </w:rPr>
      </w:pPr>
      <w:r>
        <w:rPr>
          <w:rFonts w:ascii="SimSun" w:eastAsia="SimSun" w:hAnsi="SimSun" w:cs="SimSun" w:hint="eastAsia"/>
          <w:szCs w:val="20"/>
          <w:lang w:val="en-GB" w:eastAsia="zh-CN"/>
        </w:rPr>
        <w:t>此次</w:t>
      </w:r>
      <w:r w:rsidR="008526EE">
        <w:rPr>
          <w:rFonts w:ascii="SimSun" w:eastAsia="SimSun" w:hAnsi="SimSun" w:cs="SimSun"/>
          <w:szCs w:val="20"/>
          <w:lang w:val="en-GB" w:eastAsia="zh-CN"/>
        </w:rPr>
        <w:t>碧湾1958型18K</w:t>
      </w:r>
      <w:r w:rsidR="00E467DB">
        <w:rPr>
          <w:rFonts w:ascii="SimSun" w:eastAsia="SimSun" w:hAnsi="SimSun" w:cs="SimSun" w:hint="eastAsia"/>
          <w:szCs w:val="20"/>
          <w:lang w:val="en-GB" w:eastAsia="zh-CN"/>
        </w:rPr>
        <w:t>还</w:t>
      </w:r>
      <w:r w:rsidR="004F5411">
        <w:rPr>
          <w:rFonts w:ascii="SimSun" w:eastAsia="SimSun" w:hAnsi="SimSun" w:cs="SimSun" w:hint="eastAsia"/>
          <w:szCs w:val="20"/>
          <w:lang w:val="en-GB" w:eastAsia="zh-CN"/>
        </w:rPr>
        <w:t>新推出</w:t>
      </w:r>
      <w:r w:rsidR="008526EE">
        <w:rPr>
          <w:rFonts w:ascii="SimSun" w:eastAsia="SimSun" w:hAnsi="SimSun" w:cs="SimSun"/>
          <w:szCs w:val="20"/>
          <w:lang w:val="en-GB" w:eastAsia="zh-CN"/>
        </w:rPr>
        <w:t>实心金三链节表带，搭配能够快速调节表带长度的帝舵表“T-fit”带扣，再创帝舵潜水腕表先河。此装置设置五处孔位，佩戴者无需使用工具便可</w:t>
      </w:r>
      <w:r w:rsidR="00B31A38" w:rsidRPr="00B31A38">
        <w:rPr>
          <w:rFonts w:ascii="SimSun" w:eastAsia="SimSun" w:hAnsi="SimSun" w:cs="SimSun" w:hint="eastAsia"/>
          <w:szCs w:val="20"/>
          <w:lang w:val="en-GB" w:eastAsia="zh-CN"/>
        </w:rPr>
        <w:t>对表带</w:t>
      </w:r>
      <w:r w:rsidR="008526EE">
        <w:rPr>
          <w:rFonts w:ascii="SimSun" w:eastAsia="SimSun" w:hAnsi="SimSun" w:cs="SimSun"/>
          <w:szCs w:val="20"/>
          <w:lang w:val="en-GB" w:eastAsia="zh-CN"/>
        </w:rPr>
        <w:t>进行快速精细调校，实现8毫米调校长度，格外便捷实用。带扣采用</w:t>
      </w:r>
      <w:r w:rsidR="00551996">
        <w:rPr>
          <w:rFonts w:asciiTheme="minorEastAsia" w:eastAsiaTheme="minorEastAsia" w:hAnsiTheme="minorEastAsia" w:cs="SimSun" w:hint="eastAsia"/>
          <w:szCs w:val="20"/>
          <w:lang w:val="en-GB" w:eastAsia="zh-CN"/>
        </w:rPr>
        <w:t>的</w:t>
      </w:r>
      <w:r w:rsidR="008526EE">
        <w:rPr>
          <w:rFonts w:ascii="SimSun" w:eastAsia="SimSun" w:hAnsi="SimSun" w:cs="SimSun"/>
          <w:szCs w:val="20"/>
          <w:lang w:val="en-GB" w:eastAsia="zh-CN"/>
        </w:rPr>
        <w:t>陶瓷滚珠轴承</w:t>
      </w:r>
      <w:r w:rsidR="00551996" w:rsidRPr="00551996">
        <w:rPr>
          <w:rFonts w:ascii="SimSun" w:eastAsia="SimSun" w:hAnsi="SimSun" w:cs="SimSun" w:hint="eastAsia"/>
          <w:szCs w:val="20"/>
          <w:lang w:val="en-GB" w:eastAsia="zh-CN"/>
        </w:rPr>
        <w:t>不仅确保开合顺畅安全，更带来灵活自如的操作体验</w:t>
      </w:r>
      <w:r w:rsidR="008526EE">
        <w:rPr>
          <w:rFonts w:ascii="SimSun" w:eastAsia="SimSun" w:hAnsi="SimSun" w:cs="SimSun"/>
          <w:szCs w:val="20"/>
          <w:lang w:val="en-GB" w:eastAsia="zh-CN"/>
        </w:rPr>
        <w:t>。</w:t>
      </w:r>
    </w:p>
    <w:p w14:paraId="5FE81400" w14:textId="77777777" w:rsidR="005E61D6" w:rsidRDefault="005E61D6" w:rsidP="005E61D6">
      <w:pPr>
        <w:jc w:val="both"/>
        <w:rPr>
          <w:rFonts w:cs="Arial"/>
          <w:bCs/>
          <w:szCs w:val="20"/>
          <w:lang w:val="en-GB" w:eastAsia="zh-CN"/>
        </w:rPr>
      </w:pPr>
    </w:p>
    <w:p w14:paraId="65541E23" w14:textId="7E4AA9E0" w:rsidR="005E61D6" w:rsidRDefault="005E61D6" w:rsidP="005E61D6">
      <w:pPr>
        <w:jc w:val="both"/>
        <w:rPr>
          <w:rFonts w:eastAsiaTheme="minorEastAsia" w:cs="Arial"/>
          <w:bCs/>
          <w:szCs w:val="20"/>
          <w:lang w:val="en-GB" w:eastAsia="zh-CN"/>
        </w:rPr>
      </w:pPr>
    </w:p>
    <w:p w14:paraId="1163ED37" w14:textId="77777777" w:rsidR="00285622" w:rsidRDefault="00285622" w:rsidP="005E61D6">
      <w:pPr>
        <w:jc w:val="both"/>
        <w:rPr>
          <w:rFonts w:cs="Arial"/>
          <w:bCs/>
          <w:szCs w:val="20"/>
          <w:lang w:val="en-GB" w:eastAsia="zh-CN"/>
        </w:rPr>
      </w:pPr>
    </w:p>
    <w:p w14:paraId="535C7A56" w14:textId="77777777" w:rsidR="00F55C65" w:rsidRDefault="00F55C65" w:rsidP="005E61D6">
      <w:pPr>
        <w:jc w:val="both"/>
        <w:rPr>
          <w:rFonts w:cs="Arial"/>
          <w:bCs/>
          <w:szCs w:val="20"/>
          <w:lang w:val="en-GB" w:eastAsia="zh-CN"/>
        </w:rPr>
      </w:pPr>
    </w:p>
    <w:p w14:paraId="28A449DA" w14:textId="77777777" w:rsidR="00F55C65" w:rsidRDefault="00F55C65" w:rsidP="005E61D6">
      <w:pPr>
        <w:jc w:val="both"/>
        <w:rPr>
          <w:rFonts w:cs="Arial"/>
          <w:bCs/>
          <w:szCs w:val="20"/>
          <w:lang w:val="en-GB" w:eastAsia="zh-CN"/>
        </w:rPr>
      </w:pPr>
    </w:p>
    <w:p w14:paraId="06EE75BE" w14:textId="77777777" w:rsidR="00F55C65" w:rsidRDefault="00F55C65" w:rsidP="005E61D6">
      <w:pPr>
        <w:jc w:val="both"/>
        <w:rPr>
          <w:rFonts w:cs="Arial"/>
          <w:bCs/>
          <w:szCs w:val="20"/>
          <w:lang w:val="en-GB" w:eastAsia="zh-CN"/>
        </w:rPr>
      </w:pPr>
    </w:p>
    <w:p w14:paraId="5DB0BF40" w14:textId="77777777" w:rsidR="00F55C65" w:rsidRDefault="00F55C65" w:rsidP="005E61D6">
      <w:pPr>
        <w:jc w:val="both"/>
        <w:rPr>
          <w:rFonts w:cs="Arial"/>
          <w:bCs/>
          <w:szCs w:val="20"/>
          <w:lang w:val="en-GB" w:eastAsia="zh-CN"/>
        </w:rPr>
      </w:pPr>
    </w:p>
    <w:p w14:paraId="54FCE592" w14:textId="77777777" w:rsidR="00F55C65" w:rsidRDefault="00F55C65" w:rsidP="005E61D6">
      <w:pPr>
        <w:jc w:val="both"/>
        <w:rPr>
          <w:rFonts w:cs="Arial"/>
          <w:bCs/>
          <w:szCs w:val="20"/>
          <w:lang w:val="en-GB" w:eastAsia="zh-CN"/>
        </w:rPr>
      </w:pPr>
    </w:p>
    <w:p w14:paraId="68BB4BE6" w14:textId="77777777" w:rsidR="00F55C65" w:rsidRDefault="00F55C65" w:rsidP="005E61D6">
      <w:pPr>
        <w:jc w:val="both"/>
        <w:rPr>
          <w:rFonts w:cs="Arial"/>
          <w:bCs/>
          <w:szCs w:val="20"/>
          <w:lang w:val="en-GB" w:eastAsia="zh-CN"/>
        </w:rPr>
      </w:pPr>
    </w:p>
    <w:p w14:paraId="7CDB2984" w14:textId="77777777" w:rsidR="00F55C65" w:rsidRDefault="00F55C65" w:rsidP="005E61D6">
      <w:pPr>
        <w:jc w:val="both"/>
        <w:rPr>
          <w:rFonts w:cs="Arial"/>
          <w:bCs/>
          <w:szCs w:val="20"/>
          <w:lang w:val="en-GB" w:eastAsia="zh-CN"/>
        </w:rPr>
      </w:pPr>
    </w:p>
    <w:p w14:paraId="40AA61C7" w14:textId="77777777" w:rsidR="00F55C65" w:rsidRDefault="00F55C65" w:rsidP="005E61D6">
      <w:pPr>
        <w:jc w:val="both"/>
        <w:rPr>
          <w:rFonts w:cs="Arial"/>
          <w:bCs/>
          <w:szCs w:val="20"/>
          <w:lang w:val="en-GB" w:eastAsia="zh-CN"/>
        </w:rPr>
      </w:pPr>
    </w:p>
    <w:p w14:paraId="39562F09" w14:textId="77777777" w:rsidR="00152ED3" w:rsidRPr="00152ED3" w:rsidRDefault="00152ED3" w:rsidP="005E61D6">
      <w:pPr>
        <w:jc w:val="both"/>
        <w:rPr>
          <w:rFonts w:cs="Arial"/>
          <w:bCs/>
          <w:szCs w:val="20"/>
          <w:lang w:val="en-GB" w:eastAsia="zh-CN"/>
        </w:rPr>
      </w:pPr>
    </w:p>
    <w:p w14:paraId="29A0C292" w14:textId="77777777" w:rsidR="00285622" w:rsidRPr="00285622" w:rsidRDefault="00285622" w:rsidP="005E61D6">
      <w:pPr>
        <w:jc w:val="both"/>
        <w:rPr>
          <w:rFonts w:eastAsiaTheme="minorEastAsia" w:cs="Arial"/>
          <w:bCs/>
          <w:szCs w:val="20"/>
          <w:lang w:val="en-GB" w:eastAsia="zh-CN"/>
        </w:rPr>
      </w:pPr>
    </w:p>
    <w:p w14:paraId="67151242" w14:textId="77777777" w:rsidR="005E61D6" w:rsidRDefault="008526EE" w:rsidP="005E61D6">
      <w:pPr>
        <w:pStyle w:val="TEXTE"/>
        <w:jc w:val="both"/>
        <w:rPr>
          <w:b/>
          <w:sz w:val="22"/>
          <w:lang w:eastAsia="zh-CN"/>
        </w:rPr>
      </w:pPr>
      <w:r>
        <w:rPr>
          <w:rFonts w:ascii="SimSun" w:eastAsia="SimSun" w:hAnsi="SimSun" w:cs="SimSun"/>
          <w:b/>
          <w:bCs/>
          <w:sz w:val="22"/>
          <w:szCs w:val="22"/>
          <w:lang w:eastAsia="zh-CN"/>
        </w:rPr>
        <w:lastRenderedPageBreak/>
        <w:t>帝舵表原厂机芯MT5400型</w:t>
      </w:r>
    </w:p>
    <w:p w14:paraId="2E6A5D3F" w14:textId="77777777" w:rsidR="00E07BFE" w:rsidRPr="005E61D6" w:rsidRDefault="008526EE" w:rsidP="005E61D6">
      <w:pPr>
        <w:pStyle w:val="TEXTE"/>
        <w:jc w:val="both"/>
        <w:rPr>
          <w:b/>
          <w:sz w:val="22"/>
          <w:lang w:eastAsia="zh-CN"/>
        </w:rPr>
      </w:pPr>
      <w:r>
        <w:rPr>
          <w:rFonts w:ascii="SimSun" w:eastAsia="SimSun" w:hAnsi="SimSun" w:cs="SimSun"/>
          <w:lang w:eastAsia="zh-CN"/>
        </w:rPr>
        <w:t>碧湾1958型18K搭载帝舵表原厂机芯MT5400型，具备时、分、秒的显示功能。机芯采用帝舵表原厂机芯的经典饰面。一体成型的镂空钨自动摆陀经磨砂工艺处理，搭配喷砂细节，夹板与主夹板则以磨光及喷砂饰面相互交错，点缀激光饰纹。</w:t>
      </w:r>
    </w:p>
    <w:p w14:paraId="4188099C" w14:textId="77777777" w:rsidR="00E07BFE" w:rsidRDefault="00E07BFE" w:rsidP="00E07BFE">
      <w:pPr>
        <w:pStyle w:val="Contenudetableau"/>
        <w:jc w:val="both"/>
        <w:rPr>
          <w:rFonts w:ascii="Arial" w:hAnsi="Arial" w:cs="Arial"/>
          <w:sz w:val="20"/>
          <w:szCs w:val="20"/>
          <w:lang w:val="en-GB"/>
        </w:rPr>
      </w:pPr>
    </w:p>
    <w:p w14:paraId="1AE589B4" w14:textId="61EE94B2" w:rsidR="005E61D6" w:rsidRPr="000D5433" w:rsidRDefault="00C211D4" w:rsidP="00E07BFE">
      <w:pPr>
        <w:pStyle w:val="TEXTE"/>
        <w:jc w:val="both"/>
        <w:rPr>
          <w:lang w:val="en-US" w:eastAsia="zh-CN"/>
        </w:rPr>
      </w:pPr>
      <w:r>
        <w:rPr>
          <w:rFonts w:ascii="SimSun" w:eastAsia="SimSun" w:hAnsi="SimSun" w:cs="SimSun" w:hint="eastAsia"/>
          <w:lang w:eastAsia="zh-CN"/>
        </w:rPr>
        <w:t>其</w:t>
      </w:r>
      <w:r w:rsidR="008526EE">
        <w:rPr>
          <w:rFonts w:ascii="SimSun" w:eastAsia="SimSun" w:hAnsi="SimSun" w:cs="SimSun"/>
          <w:lang w:eastAsia="zh-CN"/>
        </w:rPr>
        <w:t>惯性微调平衡摆轮</w:t>
      </w:r>
      <w:r>
        <w:rPr>
          <w:rFonts w:ascii="SimSun" w:eastAsia="SimSun" w:hAnsi="SimSun" w:cs="SimSun" w:hint="eastAsia"/>
          <w:lang w:eastAsia="zh-CN"/>
        </w:rPr>
        <w:t>的</w:t>
      </w:r>
      <w:r w:rsidR="008526EE">
        <w:rPr>
          <w:rFonts w:ascii="SimSun" w:eastAsia="SimSun" w:hAnsi="SimSun" w:cs="SimSun"/>
          <w:lang w:eastAsia="zh-CN"/>
        </w:rPr>
        <w:t>两侧以坚固的横夹板固定，确保稳固精准，同时配备非磁性硅游丝。</w:t>
      </w:r>
      <w:r w:rsidR="0046767C">
        <w:rPr>
          <w:rFonts w:ascii="SimSun" w:eastAsia="SimSun" w:hAnsi="SimSun" w:cs="SimSun" w:hint="eastAsia"/>
          <w:lang w:eastAsia="zh-CN"/>
        </w:rPr>
        <w:t>该机芯</w:t>
      </w:r>
      <w:r w:rsidR="008526EE">
        <w:rPr>
          <w:rFonts w:ascii="SimSun" w:eastAsia="SimSun" w:hAnsi="SimSun" w:cs="SimSun"/>
          <w:lang w:eastAsia="zh-CN"/>
        </w:rPr>
        <w:t>不仅获瑞士官方天文台认证（COSC），更拥有超越该独立机构设定标准的出众性能。根据瑞士官方天文台的认证规定，未装进表壳的机芯运行时，相对于绝对时间的每日平均误差可为-4至+6秒之间，而帝舵表始终要求组装后机芯运转时的误差必须在-2至+4秒之间。</w:t>
      </w:r>
    </w:p>
    <w:p w14:paraId="72E084AC" w14:textId="77777777" w:rsidR="005E61D6" w:rsidRDefault="005E61D6" w:rsidP="00E07BFE">
      <w:pPr>
        <w:pStyle w:val="TEXTE"/>
        <w:jc w:val="both"/>
        <w:rPr>
          <w:rFonts w:eastAsia="Calibri"/>
          <w:lang w:eastAsia="zh-CN"/>
        </w:rPr>
      </w:pPr>
    </w:p>
    <w:p w14:paraId="2A4EA2DC" w14:textId="77777777" w:rsidR="00E07BFE" w:rsidRPr="005E61D6" w:rsidRDefault="008526EE" w:rsidP="00E07BFE">
      <w:pPr>
        <w:pStyle w:val="TEXTE"/>
        <w:jc w:val="both"/>
        <w:rPr>
          <w:rFonts w:eastAsia="Calibri"/>
          <w:lang w:val="en-US" w:eastAsia="zh-CN"/>
        </w:rPr>
      </w:pPr>
      <w:r>
        <w:rPr>
          <w:rFonts w:ascii="SimSun" w:eastAsia="SimSun" w:hAnsi="SimSun" w:cs="SimSun"/>
          <w:lang w:eastAsia="zh-CN"/>
        </w:rPr>
        <w:t>帝舵表原厂机芯MT5400型的另一显著特点为长达70小时的动力储备，让佩戴者“周末无忧”，换言之，如果在周五晚上摘下腕表，到了周一早上只需戴上手腕即可正常使用，无需重新上链调校。</w:t>
      </w:r>
    </w:p>
    <w:p w14:paraId="25CAACD0" w14:textId="77777777" w:rsidR="00E07BFE" w:rsidRPr="005F1812" w:rsidRDefault="00E07BFE" w:rsidP="00E07BFE">
      <w:pPr>
        <w:autoSpaceDE w:val="0"/>
        <w:autoSpaceDN w:val="0"/>
        <w:adjustRightInd w:val="0"/>
        <w:jc w:val="both"/>
        <w:rPr>
          <w:rFonts w:cs="Arial"/>
          <w:szCs w:val="20"/>
          <w:lang w:val="en-GB" w:eastAsia="zh-CN"/>
        </w:rPr>
      </w:pPr>
    </w:p>
    <w:p w14:paraId="6B5467B3" w14:textId="77777777" w:rsidR="00AD1DD1" w:rsidRDefault="008526EE" w:rsidP="00AD1DD1">
      <w:pPr>
        <w:spacing w:line="240" w:lineRule="auto"/>
        <w:rPr>
          <w:rFonts w:cs="Arial"/>
          <w:b/>
          <w:bCs/>
          <w:szCs w:val="20"/>
          <w:lang w:val="en-GB" w:eastAsia="zh-CN"/>
        </w:rPr>
      </w:pPr>
      <w:r>
        <w:rPr>
          <w:rFonts w:ascii="SimSun" w:eastAsia="SimSun" w:hAnsi="SimSun" w:cs="SimSun"/>
          <w:b/>
          <w:bCs/>
          <w:szCs w:val="20"/>
          <w:lang w:val="en-GB" w:eastAsia="zh-CN"/>
        </w:rPr>
        <w:t>碧湾型精髓</w:t>
      </w:r>
    </w:p>
    <w:p w14:paraId="201B2A73" w14:textId="4FC82255" w:rsidR="00AD1DD1" w:rsidRDefault="000D5433" w:rsidP="00AD1DD1">
      <w:pPr>
        <w:spacing w:line="240" w:lineRule="auto"/>
        <w:jc w:val="both"/>
        <w:rPr>
          <w:rFonts w:eastAsia="Calibri" w:cs="Arial"/>
          <w:szCs w:val="20"/>
          <w:lang w:val="en-GB" w:eastAsia="zh-CN"/>
        </w:rPr>
      </w:pPr>
      <w:r w:rsidRPr="000D5433">
        <w:rPr>
          <w:rFonts w:ascii="SimSun" w:eastAsia="SimSun" w:hAnsi="SimSun" w:cs="SimSun" w:hint="eastAsia"/>
          <w:color w:val="000000"/>
          <w:szCs w:val="20"/>
          <w:lang w:val="en-GB" w:eastAsia="zh-CN"/>
        </w:rPr>
        <w:t>受</w:t>
      </w:r>
      <w:r w:rsidRPr="000D5433">
        <w:rPr>
          <w:rFonts w:ascii="SimSun" w:eastAsia="SimSun" w:hAnsi="SimSun" w:cs="SimSun"/>
          <w:color w:val="000000"/>
          <w:szCs w:val="20"/>
          <w:lang w:val="en-GB" w:eastAsia="zh-CN"/>
        </w:rPr>
        <w:t>1950</w:t>
      </w:r>
      <w:r w:rsidRPr="000D5433">
        <w:rPr>
          <w:rFonts w:ascii="SimSun" w:eastAsia="SimSun" w:hAnsi="SimSun" w:cs="SimSun" w:hint="eastAsia"/>
          <w:color w:val="000000"/>
          <w:szCs w:val="20"/>
          <w:lang w:val="en-GB" w:eastAsia="zh-CN"/>
        </w:rPr>
        <w:t>年代帝舵潜水表经典美学风格的启发，</w:t>
      </w:r>
      <w:r>
        <w:rPr>
          <w:rFonts w:ascii="SimSun" w:eastAsia="SimSun" w:hAnsi="SimSun" w:cs="SimSun" w:hint="eastAsia"/>
          <w:color w:val="000000"/>
          <w:szCs w:val="20"/>
          <w:lang w:val="en-GB" w:eastAsia="zh-CN"/>
        </w:rPr>
        <w:t>碧湾系列</w:t>
      </w:r>
      <w:r w:rsidRPr="000D5433">
        <w:rPr>
          <w:rFonts w:ascii="SimSun" w:eastAsia="SimSun" w:hAnsi="SimSun" w:cs="SimSun" w:hint="eastAsia"/>
          <w:color w:val="000000"/>
          <w:szCs w:val="20"/>
          <w:lang w:val="en-GB" w:eastAsia="zh-CN"/>
        </w:rPr>
        <w:t>在表盘设计上融入了</w:t>
      </w:r>
      <w:r w:rsidR="008526EE">
        <w:rPr>
          <w:rFonts w:ascii="SimSun" w:eastAsia="SimSun" w:hAnsi="SimSun" w:cs="SimSun"/>
          <w:color w:val="000000"/>
          <w:szCs w:val="20"/>
          <w:lang w:val="en-GB" w:eastAsia="zh-CN"/>
        </w:rPr>
        <w:t>广大收藏家耳熟能详、名为“雪花”</w:t>
      </w:r>
      <w:r w:rsidR="008A6844">
        <w:rPr>
          <w:rFonts w:ascii="SimSun" w:eastAsia="SimSun" w:hAnsi="SimSun" w:cs="SimSun" w:hint="eastAsia"/>
          <w:color w:val="000000"/>
          <w:szCs w:val="20"/>
          <w:lang w:val="en-GB" w:eastAsia="zh-CN"/>
        </w:rPr>
        <w:t>的</w:t>
      </w:r>
      <w:r w:rsidR="008526EE">
        <w:rPr>
          <w:rFonts w:ascii="SimSun" w:eastAsia="SimSun" w:hAnsi="SimSun" w:cs="SimSun"/>
          <w:color w:val="000000"/>
          <w:szCs w:val="20"/>
          <w:lang w:val="en-GB" w:eastAsia="zh-CN"/>
        </w:rPr>
        <w:t>棱角形指针。</w:t>
      </w:r>
      <w:r>
        <w:rPr>
          <w:rFonts w:ascii="SimSun" w:eastAsia="SimSun" w:hAnsi="SimSun" w:cs="SimSun" w:hint="eastAsia"/>
          <w:color w:val="000000"/>
          <w:szCs w:val="20"/>
          <w:lang w:val="en-GB" w:eastAsia="zh-CN"/>
        </w:rPr>
        <w:t>采用</w:t>
      </w:r>
      <w:r w:rsidR="008526EE">
        <w:rPr>
          <w:rFonts w:ascii="SimSun" w:eastAsia="SimSun" w:hAnsi="SimSun" w:cs="SimSun"/>
          <w:color w:val="000000"/>
          <w:szCs w:val="20"/>
          <w:lang w:val="en-GB" w:eastAsia="zh-CN"/>
        </w:rPr>
        <w:t>这种特色指针</w:t>
      </w:r>
      <w:r>
        <w:rPr>
          <w:rFonts w:ascii="SimSun" w:eastAsia="SimSun" w:hAnsi="SimSun" w:cs="SimSun" w:hint="eastAsia"/>
          <w:color w:val="000000"/>
          <w:szCs w:val="20"/>
          <w:lang w:val="en-GB" w:eastAsia="zh-CN"/>
        </w:rPr>
        <w:t>的表款</w:t>
      </w:r>
      <w:r w:rsidR="008526EE">
        <w:rPr>
          <w:rFonts w:ascii="SimSun" w:eastAsia="SimSun" w:hAnsi="SimSun" w:cs="SimSun"/>
          <w:color w:val="000000"/>
          <w:szCs w:val="20"/>
          <w:lang w:val="en-GB" w:eastAsia="zh-CN"/>
        </w:rPr>
        <w:t>曾出现在品牌1969年产品目录中。而无护肩的上链表冠与别致的表壳特征，更令人联想起第一代帝舵潜水表。</w:t>
      </w:r>
    </w:p>
    <w:p w14:paraId="4D385152" w14:textId="77777777" w:rsidR="00AD1DD1" w:rsidRDefault="00AD1DD1" w:rsidP="00AD1DD1">
      <w:pPr>
        <w:spacing w:line="240" w:lineRule="auto"/>
        <w:jc w:val="both"/>
        <w:rPr>
          <w:rFonts w:eastAsia="SimSun" w:cs="Arial"/>
          <w:kern w:val="2"/>
          <w:szCs w:val="20"/>
          <w:lang w:val="en-GB" w:eastAsia="hi-IN" w:bidi="hi-IN"/>
        </w:rPr>
      </w:pPr>
    </w:p>
    <w:p w14:paraId="0494A4F0" w14:textId="77777777" w:rsidR="00AD1DD1" w:rsidRDefault="008526EE" w:rsidP="00AD1DD1">
      <w:pPr>
        <w:pStyle w:val="Corpsdetexte"/>
        <w:spacing w:after="0"/>
        <w:jc w:val="both"/>
        <w:rPr>
          <w:rFonts w:ascii="Arial" w:hAnsi="Arial" w:cs="Arial"/>
          <w:kern w:val="2"/>
          <w:sz w:val="20"/>
          <w:szCs w:val="20"/>
          <w:lang w:val="en-GB"/>
        </w:rPr>
      </w:pPr>
      <w:r>
        <w:rPr>
          <w:rFonts w:ascii="SimSun" w:hAnsi="SimSun" w:cs="SimSun"/>
          <w:sz w:val="20"/>
          <w:szCs w:val="20"/>
          <w:lang w:val="en-GB" w:eastAsia="zh-CN"/>
        </w:rPr>
        <w:t>碧湾系列巧妙融合品牌传统美学与当代制表工艺。它并非单纯复刻经典，而是凝聚了帝舵表逾七十年的潜水腕表制作精髓，同时扎根当下，反映时代风潮。其设计理念虽体现了一种新复古主义，但在制作工艺、可靠性能、坚固品质和细节整饰方面，均遵循了更为严格的现代制表要求。</w:t>
      </w:r>
    </w:p>
    <w:p w14:paraId="55883F1D" w14:textId="77777777" w:rsidR="00AD1DD1" w:rsidRDefault="00AD1DD1" w:rsidP="00AD1DD1">
      <w:pPr>
        <w:pStyle w:val="Corpsdetexte"/>
        <w:spacing w:after="0"/>
        <w:rPr>
          <w:rFonts w:ascii="Arial" w:hAnsi="Arial" w:cs="Arial"/>
          <w:sz w:val="20"/>
          <w:szCs w:val="20"/>
          <w:lang w:val="en-GB"/>
        </w:rPr>
      </w:pPr>
    </w:p>
    <w:p w14:paraId="66EA10A7" w14:textId="77777777" w:rsidR="00AD1DD1" w:rsidRDefault="008526EE" w:rsidP="00AD1DD1">
      <w:pPr>
        <w:spacing w:line="240" w:lineRule="auto"/>
        <w:rPr>
          <w:rFonts w:eastAsia="Calibri" w:cs="Arial"/>
          <w:b/>
          <w:szCs w:val="20"/>
          <w:lang w:val="en-GB" w:eastAsia="zh-CN"/>
        </w:rPr>
      </w:pPr>
      <w:r>
        <w:rPr>
          <w:rFonts w:ascii="SimSun" w:eastAsia="SimSun" w:hAnsi="SimSun" w:cs="SimSun"/>
          <w:b/>
          <w:bCs/>
          <w:szCs w:val="20"/>
          <w:lang w:val="en-GB" w:eastAsia="zh-CN"/>
        </w:rPr>
        <w:t>帝舵表制表中心</w:t>
      </w:r>
    </w:p>
    <w:p w14:paraId="3C8DBDB2" w14:textId="144C8531" w:rsidR="00AD1DD1" w:rsidRDefault="008526EE" w:rsidP="00AD1DD1">
      <w:pPr>
        <w:spacing w:line="240" w:lineRule="auto"/>
        <w:jc w:val="both"/>
        <w:rPr>
          <w:rFonts w:cs="Arial"/>
          <w:szCs w:val="20"/>
          <w:lang w:val="en-GB" w:eastAsia="zh-CN"/>
        </w:rPr>
      </w:pPr>
      <w:r>
        <w:rPr>
          <w:rFonts w:ascii="SimSun" w:eastAsia="SimSun" w:hAnsi="SimSun" w:cs="SimSun"/>
          <w:szCs w:val="20"/>
          <w:lang w:val="en-GB" w:eastAsia="zh-CN"/>
        </w:rPr>
        <w:t xml:space="preserve">每只帝舵腕表均严格遵循品牌卓越标准，并在位于瑞士力洛克（Le </w:t>
      </w:r>
      <w:proofErr w:type="spellStart"/>
      <w:r>
        <w:rPr>
          <w:rFonts w:ascii="SimSun" w:eastAsia="SimSun" w:hAnsi="SimSun" w:cs="SimSun"/>
          <w:szCs w:val="20"/>
          <w:lang w:val="en-GB" w:eastAsia="zh-CN"/>
        </w:rPr>
        <w:t>Locle</w:t>
      </w:r>
      <w:proofErr w:type="spellEnd"/>
      <w:r>
        <w:rPr>
          <w:rFonts w:ascii="SimSun" w:eastAsia="SimSun" w:hAnsi="SimSun" w:cs="SimSun"/>
          <w:szCs w:val="20"/>
          <w:lang w:val="en-GB" w:eastAsia="zh-CN"/>
        </w:rPr>
        <w:t>）的帝舵表新建制表中心进行组装及全面测试。该制表中心历经三年建造，于2021年正式竣工并投入使用，汇集前沿尖端制表技艺与高效生产管理及自动测试系统。其外观以瞩目的“</w:t>
      </w:r>
      <w:proofErr w:type="gramStart"/>
      <w:r>
        <w:rPr>
          <w:rFonts w:ascii="SimSun" w:eastAsia="SimSun" w:hAnsi="SimSun" w:cs="SimSun"/>
          <w:szCs w:val="20"/>
          <w:lang w:val="en-GB" w:eastAsia="zh-CN"/>
        </w:rPr>
        <w:t>帝舵红”示人</w:t>
      </w:r>
      <w:proofErr w:type="gramEnd"/>
      <w:r>
        <w:rPr>
          <w:rFonts w:ascii="SimSun" w:eastAsia="SimSun" w:hAnsi="SimSun" w:cs="SimSun"/>
          <w:szCs w:val="20"/>
          <w:lang w:val="en-GB" w:eastAsia="zh-CN"/>
        </w:rPr>
        <w:t>，占地四层，总面积达5,500平方米，与邻近的科尼思（</w:t>
      </w:r>
      <w:proofErr w:type="spellStart"/>
      <w:r>
        <w:rPr>
          <w:rFonts w:ascii="SimSun" w:eastAsia="SimSun" w:hAnsi="SimSun" w:cs="SimSun"/>
          <w:szCs w:val="20"/>
          <w:lang w:val="en-GB" w:eastAsia="zh-CN"/>
        </w:rPr>
        <w:t>Kenissi</w:t>
      </w:r>
      <w:proofErr w:type="spellEnd"/>
      <w:r>
        <w:rPr>
          <w:rFonts w:ascii="SimSun" w:eastAsia="SimSun" w:hAnsi="SimSun" w:cs="SimSun"/>
          <w:szCs w:val="20"/>
          <w:lang w:val="en-GB" w:eastAsia="zh-CN"/>
        </w:rPr>
        <w:t>）制表中心相辅相成。</w:t>
      </w:r>
      <w:r w:rsidR="000D5433" w:rsidRPr="000D5433">
        <w:rPr>
          <w:rFonts w:ascii="SimSun" w:eastAsia="SimSun" w:hAnsi="SimSun" w:cs="SimSun" w:hint="eastAsia"/>
          <w:szCs w:val="20"/>
          <w:lang w:val="en-GB" w:eastAsia="zh-CN"/>
        </w:rPr>
        <w:t>科尼思</w:t>
      </w:r>
      <w:r w:rsidR="00396E58">
        <w:rPr>
          <w:rFonts w:ascii="SimSun" w:eastAsia="SimSun" w:hAnsi="SimSun" w:cs="SimSun"/>
          <w:szCs w:val="20"/>
          <w:lang w:val="en-GB" w:eastAsia="zh-CN"/>
        </w:rPr>
        <w:t>制表中心</w:t>
      </w:r>
      <w:r w:rsidR="000D5433" w:rsidRPr="000D5433">
        <w:rPr>
          <w:rFonts w:ascii="SimSun" w:eastAsia="SimSun" w:hAnsi="SimSun" w:cs="SimSun" w:hint="eastAsia"/>
          <w:szCs w:val="20"/>
          <w:lang w:val="en-GB" w:eastAsia="zh-CN"/>
        </w:rPr>
        <w:t>创立于</w:t>
      </w:r>
      <w:r w:rsidR="000D5433" w:rsidRPr="000D5433">
        <w:rPr>
          <w:rFonts w:ascii="SimSun" w:eastAsia="SimSun" w:hAnsi="SimSun" w:cs="SimSun"/>
          <w:szCs w:val="20"/>
          <w:lang w:val="en-GB" w:eastAsia="zh-CN"/>
        </w:rPr>
        <w:t>2016</w:t>
      </w:r>
      <w:r w:rsidR="000D5433" w:rsidRPr="000D5433">
        <w:rPr>
          <w:rFonts w:ascii="SimSun" w:eastAsia="SimSun" w:hAnsi="SimSun" w:cs="SimSun" w:hint="eastAsia"/>
          <w:szCs w:val="20"/>
          <w:lang w:val="en-GB" w:eastAsia="zh-CN"/>
        </w:rPr>
        <w:t>年，致力生产帝舵表机芯。基于科尼思制表中心及品牌其他自营机构，帝舵表成功整合了高性能机械机芯的研发及生产能力</w:t>
      </w:r>
      <w:r>
        <w:rPr>
          <w:rFonts w:ascii="SimSun" w:eastAsia="SimSun" w:hAnsi="SimSun" w:cs="SimSun"/>
          <w:szCs w:val="20"/>
          <w:lang w:val="en-GB" w:eastAsia="zh-CN"/>
        </w:rPr>
        <w:t>。至此，帝舵表已经能全面掌控核心部件的生产，并保证稳定品质。</w:t>
      </w:r>
    </w:p>
    <w:p w14:paraId="24B32624" w14:textId="77777777" w:rsidR="00AD1DD1" w:rsidRDefault="00AD1DD1" w:rsidP="00AD1DD1">
      <w:pPr>
        <w:spacing w:line="240" w:lineRule="auto"/>
        <w:rPr>
          <w:rFonts w:cs="Arial"/>
          <w:szCs w:val="20"/>
          <w:lang w:val="en-GB" w:eastAsia="zh-CN"/>
        </w:rPr>
      </w:pPr>
    </w:p>
    <w:p w14:paraId="07CAE9B4" w14:textId="77777777" w:rsidR="00AD1DD1" w:rsidRDefault="008526EE" w:rsidP="00AD1DD1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  <w:lang w:val="en-GB" w:eastAsia="zh-CN"/>
        </w:rPr>
      </w:pPr>
      <w:r>
        <w:rPr>
          <w:rFonts w:ascii="SimSun" w:eastAsia="SimSun" w:hAnsi="SimSun" w:cs="SimSun"/>
          <w:b/>
          <w:bCs/>
          <w:szCs w:val="20"/>
          <w:lang w:val="en-GB" w:eastAsia="zh-CN"/>
        </w:rPr>
        <w:t>帝舵表保用条款</w:t>
      </w:r>
    </w:p>
    <w:p w14:paraId="0E7461D4" w14:textId="129A1BF7" w:rsidR="00AD1DD1" w:rsidRDefault="008526EE" w:rsidP="00AD1DD1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GB" w:eastAsia="zh-CN"/>
        </w:rPr>
      </w:pPr>
      <w:r>
        <w:rPr>
          <w:rFonts w:ascii="SimSun" w:eastAsia="SimSun" w:hAnsi="SimSun" w:cs="SimSun"/>
          <w:szCs w:val="20"/>
          <w:lang w:val="en-GB" w:eastAsia="zh-CN"/>
        </w:rPr>
        <w:t xml:space="preserve">为实现制造杰出腕表的愿景，汉斯・威尔斯多夫（Hans </w:t>
      </w:r>
      <w:proofErr w:type="spellStart"/>
      <w:r>
        <w:rPr>
          <w:rFonts w:ascii="SimSun" w:eastAsia="SimSun" w:hAnsi="SimSun" w:cs="SimSun"/>
          <w:szCs w:val="20"/>
          <w:lang w:val="en-GB" w:eastAsia="zh-CN"/>
        </w:rPr>
        <w:t>Wilsdorf</w:t>
      </w:r>
      <w:proofErr w:type="spellEnd"/>
      <w:r>
        <w:rPr>
          <w:rFonts w:ascii="SimSun" w:eastAsia="SimSun" w:hAnsi="SimSun" w:cs="SimSun"/>
          <w:szCs w:val="20"/>
          <w:lang w:val="en-GB" w:eastAsia="zh-CN"/>
        </w:rPr>
        <w:t>）于1926年创立了帝舵表品牌。此后，帝舵表始终致力于制造坚固耐用且精准可靠的</w:t>
      </w:r>
      <w:r w:rsidR="005C77F3">
        <w:rPr>
          <w:rFonts w:ascii="SimSun" w:eastAsia="SimSun" w:hAnsi="SimSun" w:cs="SimSun" w:hint="eastAsia"/>
          <w:szCs w:val="20"/>
          <w:lang w:val="en-GB" w:eastAsia="zh-CN"/>
        </w:rPr>
        <w:t>优质</w:t>
      </w:r>
      <w:r>
        <w:rPr>
          <w:rFonts w:ascii="SimSun" w:eastAsia="SimSun" w:hAnsi="SimSun" w:cs="SimSun"/>
          <w:szCs w:val="20"/>
          <w:lang w:val="en-GB" w:eastAsia="zh-CN"/>
        </w:rPr>
        <w:t>腕表。凭借丰富的制表经验，以及对旗下腕表品质的充分自信，帝舵表为所有产品提供五年保用保证。此保用保证无需登记腕表，也不要求定期检查，且可转让。腕表使用方面，帝舵表建议每隔约十年将腕表送修进行保养，具体则以型号及日常使用情况为准。</w:t>
      </w:r>
    </w:p>
    <w:p w14:paraId="21D9C7C7" w14:textId="77777777" w:rsidR="00AD1DD1" w:rsidRDefault="00AD1DD1" w:rsidP="00AD1DD1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GB" w:eastAsia="zh-CN"/>
        </w:rPr>
      </w:pPr>
    </w:p>
    <w:p w14:paraId="3AD1D4E4" w14:textId="77777777" w:rsidR="00AD1DD1" w:rsidRDefault="008526EE" w:rsidP="00AD1DD1">
      <w:pPr>
        <w:spacing w:line="240" w:lineRule="auto"/>
        <w:rPr>
          <w:rFonts w:cs="Arial"/>
          <w:b/>
          <w:szCs w:val="20"/>
          <w:lang w:val="en-GB" w:eastAsia="zh-CN"/>
        </w:rPr>
      </w:pPr>
      <w:r>
        <w:rPr>
          <w:rFonts w:ascii="SimSun" w:eastAsia="SimSun" w:hAnsi="SimSun" w:cs="SimSun"/>
          <w:b/>
          <w:bCs/>
          <w:szCs w:val="20"/>
          <w:shd w:val="clear" w:color="auto" w:fill="FFFFFF"/>
          <w:lang w:val="en-GB" w:eastAsia="zh-CN"/>
        </w:rPr>
        <w:t>帝舵表天生敢为</w:t>
      </w:r>
    </w:p>
    <w:p w14:paraId="1EE10021" w14:textId="2CBDFB97" w:rsidR="005E61D6" w:rsidRDefault="008526EE" w:rsidP="005E61D6">
      <w:pPr>
        <w:pStyle w:val="Corpsdetexte"/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SimSun" w:hAnsi="SimSun" w:cs="SimSun"/>
          <w:sz w:val="20"/>
          <w:szCs w:val="20"/>
          <w:lang w:val="en-GB" w:eastAsia="zh-CN"/>
        </w:rPr>
        <w:t>2017年，</w:t>
      </w:r>
      <w:proofErr w:type="gramStart"/>
      <w:r>
        <w:rPr>
          <w:rFonts w:ascii="SimSun" w:hAnsi="SimSun" w:cs="SimSun"/>
          <w:sz w:val="20"/>
          <w:szCs w:val="20"/>
          <w:lang w:val="en-GB" w:eastAsia="zh-CN"/>
        </w:rPr>
        <w:t>帝舵表推出全新品牌宣言“</w:t>
      </w:r>
      <w:proofErr w:type="gramEnd"/>
      <w:r>
        <w:rPr>
          <w:rFonts w:ascii="SimSun" w:hAnsi="SimSun" w:cs="SimSun"/>
          <w:sz w:val="20"/>
          <w:szCs w:val="20"/>
          <w:lang w:val="en-GB" w:eastAsia="zh-CN"/>
        </w:rPr>
        <w:t>天生敢为”（Born to Dare），</w:t>
      </w:r>
      <w:r w:rsidR="00D07FAC" w:rsidRPr="00D07FAC">
        <w:rPr>
          <w:rFonts w:ascii="SimSun" w:hAnsi="SimSun" w:cs="SimSun" w:hint="eastAsia"/>
          <w:sz w:val="20"/>
          <w:szCs w:val="20"/>
          <w:lang w:val="en-GB" w:eastAsia="zh-CN"/>
        </w:rPr>
        <w:t>传承品牌丰硕传统，呈现当下价值理念。它秉承自帝舵表创始人汉斯•威尔斯多夫（</w:t>
      </w:r>
      <w:r w:rsidR="00D07FAC" w:rsidRPr="00D07FAC">
        <w:rPr>
          <w:rFonts w:ascii="SimSun" w:hAnsi="SimSun" w:cs="SimSun"/>
          <w:sz w:val="20"/>
          <w:szCs w:val="20"/>
          <w:lang w:val="en-GB" w:eastAsia="zh-CN"/>
        </w:rPr>
        <w:t xml:space="preserve">Hans </w:t>
      </w:r>
      <w:proofErr w:type="spellStart"/>
      <w:r w:rsidR="00D07FAC" w:rsidRPr="00D07FAC">
        <w:rPr>
          <w:rFonts w:ascii="SimSun" w:hAnsi="SimSun" w:cs="SimSun"/>
          <w:sz w:val="20"/>
          <w:szCs w:val="20"/>
          <w:lang w:val="en-GB" w:eastAsia="zh-CN"/>
        </w:rPr>
        <w:t>Wilsdorf</w:t>
      </w:r>
      <w:proofErr w:type="spellEnd"/>
      <w:r w:rsidR="00D07FAC" w:rsidRPr="00D07FAC">
        <w:rPr>
          <w:rFonts w:ascii="SimSun" w:hAnsi="SimSun" w:cs="SimSun" w:hint="eastAsia"/>
          <w:sz w:val="20"/>
          <w:szCs w:val="20"/>
          <w:lang w:val="en-GB" w:eastAsia="zh-CN"/>
        </w:rPr>
        <w:t>）的制表愿景，即使面对严苛的环境，帝舵表依旧表现出色，为每一位勇者所选戴。它致敬每一位无名且无所畏惧的勇者，伴随他们在陆地、冰川、空中和水下四大领域创下非凡成就。它更是帝舵表独树一帜风格的明证，令帝舵表始终处于制表业前沿，而品牌力求创新与不断突破的制表精神，如今已成为基本准则。自宣言发布以来，帝舵表</w:t>
      </w:r>
      <w:r w:rsidR="00407730">
        <w:rPr>
          <w:rFonts w:ascii="SimSun" w:hAnsi="SimSun" w:cs="SimSun"/>
          <w:sz w:val="20"/>
          <w:szCs w:val="20"/>
          <w:lang w:val="en-GB" w:eastAsia="zh-CN"/>
        </w:rPr>
        <w:t>“</w:t>
      </w:r>
      <w:r w:rsidR="00D07FAC" w:rsidRPr="00D07FAC">
        <w:rPr>
          <w:rFonts w:ascii="SimSun" w:hAnsi="SimSun" w:cs="SimSun" w:hint="eastAsia"/>
          <w:sz w:val="20"/>
          <w:szCs w:val="20"/>
          <w:lang w:val="en-GB" w:eastAsia="zh-CN"/>
        </w:rPr>
        <w:t>天生敢为</w:t>
      </w:r>
      <w:r w:rsidR="00407730">
        <w:rPr>
          <w:rFonts w:ascii="SimSun" w:hAnsi="SimSun" w:cs="SimSun"/>
          <w:sz w:val="20"/>
          <w:szCs w:val="20"/>
          <w:lang w:val="en-GB" w:eastAsia="zh-CN"/>
        </w:rPr>
        <w:t>”</w:t>
      </w:r>
      <w:r w:rsidR="00D07FAC" w:rsidRPr="00D07FAC">
        <w:rPr>
          <w:rFonts w:ascii="SimSun" w:hAnsi="SimSun" w:cs="SimSun" w:hint="eastAsia"/>
          <w:sz w:val="20"/>
          <w:szCs w:val="20"/>
          <w:lang w:val="en-GB" w:eastAsia="zh-CN"/>
        </w:rPr>
        <w:t>的精神已在全球范围掀起浪潮，获得无数敢为的知名人士支持和代言。一如帝舵表的精神，他们的毕生成就亦来自其敢为的生活态度。</w:t>
      </w:r>
    </w:p>
    <w:p w14:paraId="38CEA889" w14:textId="77777777" w:rsidR="005E61D6" w:rsidRDefault="005E61D6" w:rsidP="005E61D6">
      <w:pPr>
        <w:pStyle w:val="Corpsdetexte"/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14:paraId="70139AD3" w14:textId="77777777" w:rsidR="00612D63" w:rsidRDefault="00612D63" w:rsidP="005E61D6">
      <w:pPr>
        <w:pStyle w:val="Corpsdetexte"/>
        <w:spacing w:after="0"/>
        <w:jc w:val="both"/>
        <w:rPr>
          <w:rFonts w:ascii="SimSun" w:hAnsi="SimSun" w:cs="SimSun"/>
          <w:b/>
          <w:bCs/>
          <w:sz w:val="20"/>
          <w:szCs w:val="20"/>
          <w:lang w:val="en-GB" w:eastAsia="zh-CN"/>
        </w:rPr>
      </w:pPr>
    </w:p>
    <w:p w14:paraId="5BBAAC86" w14:textId="77777777" w:rsidR="00F64C76" w:rsidRDefault="00F64C76" w:rsidP="005E61D6">
      <w:pPr>
        <w:pStyle w:val="Corpsdetexte"/>
        <w:spacing w:after="0"/>
        <w:jc w:val="both"/>
        <w:rPr>
          <w:rFonts w:ascii="SimSun" w:hAnsi="SimSun" w:cs="SimSun"/>
          <w:b/>
          <w:bCs/>
          <w:sz w:val="20"/>
          <w:szCs w:val="20"/>
          <w:lang w:val="en-GB" w:eastAsia="zh-CN"/>
        </w:rPr>
      </w:pPr>
    </w:p>
    <w:p w14:paraId="6B247299" w14:textId="38F9A1A3" w:rsidR="00AD1DD1" w:rsidRDefault="008526EE" w:rsidP="005E61D6">
      <w:pPr>
        <w:pStyle w:val="Corpsdetexte"/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SimSun" w:hAnsi="SimSun" w:cs="SimSun"/>
          <w:b/>
          <w:bCs/>
          <w:sz w:val="20"/>
          <w:szCs w:val="20"/>
          <w:lang w:val="en-GB" w:eastAsia="zh-CN"/>
        </w:rPr>
        <w:lastRenderedPageBreak/>
        <w:t>帝舵表</w:t>
      </w:r>
    </w:p>
    <w:p w14:paraId="704D47D2" w14:textId="3223AF4F" w:rsidR="00AD1DD1" w:rsidRDefault="008526EE" w:rsidP="00AD1DD1">
      <w:pPr>
        <w:pStyle w:val="Corpsdetexte"/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SimSun" w:hAnsi="SimSun" w:cs="SimSun"/>
          <w:sz w:val="20"/>
          <w:szCs w:val="20"/>
          <w:lang w:val="en-GB" w:eastAsia="zh-CN"/>
        </w:rPr>
        <w:t>帝舵表是屡获殊荣的瑞士高级腕表品牌，所生产的机械腕表风格精致优雅，精准可靠，品质卓越，是物超所值之选。帝舵表的起源可追溯至1926年，劳力士创</w:t>
      </w:r>
      <w:r w:rsidR="00E7370B">
        <w:rPr>
          <w:rFonts w:ascii="SimSun" w:hAnsi="SimSun" w:cs="SimSun" w:hint="eastAsia"/>
          <w:sz w:val="20"/>
          <w:szCs w:val="20"/>
          <w:lang w:val="en-GB" w:eastAsia="zh-CN"/>
        </w:rPr>
        <w:t>始</w:t>
      </w:r>
      <w:r>
        <w:rPr>
          <w:rFonts w:ascii="SimSun" w:hAnsi="SimSun" w:cs="SimSun"/>
          <w:sz w:val="20"/>
          <w:szCs w:val="20"/>
          <w:lang w:val="en-GB" w:eastAsia="zh-CN"/>
        </w:rPr>
        <w:t xml:space="preserve">人汉斯・威尔斯多夫（Hans </w:t>
      </w:r>
      <w:proofErr w:type="spellStart"/>
      <w:r>
        <w:rPr>
          <w:rFonts w:ascii="SimSun" w:hAnsi="SimSun" w:cs="SimSun"/>
          <w:sz w:val="20"/>
          <w:szCs w:val="20"/>
          <w:lang w:val="en-GB" w:eastAsia="zh-CN"/>
        </w:rPr>
        <w:t>Wilsdorf</w:t>
      </w:r>
      <w:proofErr w:type="spellEnd"/>
      <w:r>
        <w:rPr>
          <w:rFonts w:ascii="SimSun" w:hAnsi="SimSun" w:cs="SimSun"/>
          <w:sz w:val="20"/>
          <w:szCs w:val="20"/>
          <w:lang w:val="en-GB" w:eastAsia="zh-CN"/>
        </w:rPr>
        <w:t>）</w:t>
      </w:r>
      <w:proofErr w:type="gramStart"/>
      <w:r>
        <w:rPr>
          <w:rFonts w:ascii="SimSun" w:hAnsi="SimSun" w:cs="SimSun"/>
          <w:sz w:val="20"/>
          <w:szCs w:val="20"/>
          <w:lang w:val="en-GB" w:eastAsia="zh-CN"/>
        </w:rPr>
        <w:t>注册了“</w:t>
      </w:r>
      <w:proofErr w:type="gramEnd"/>
      <w:r>
        <w:rPr>
          <w:rFonts w:ascii="SimSun" w:hAnsi="SimSun" w:cs="SimSun"/>
          <w:sz w:val="20"/>
          <w:szCs w:val="20"/>
          <w:lang w:val="en-GB" w:eastAsia="zh-CN"/>
        </w:rPr>
        <w:t>The TUDOR”商标。1946年，他创立了Montres TUDOR SA帝舵表公司，所生产的腕表沿袭了劳力士所尊崇的品质理念，而售价却更</w:t>
      </w:r>
      <w:r w:rsidR="00EB73F3">
        <w:rPr>
          <w:rFonts w:asciiTheme="minorEastAsia" w:eastAsiaTheme="minorEastAsia" w:hAnsiTheme="minorEastAsia" w:cs="SimSun" w:hint="eastAsia"/>
          <w:sz w:val="20"/>
          <w:szCs w:val="20"/>
          <w:lang w:val="en-GB" w:eastAsia="zh-CN"/>
        </w:rPr>
        <w:t>易</w:t>
      </w:r>
      <w:r>
        <w:rPr>
          <w:rFonts w:ascii="SimSun" w:hAnsi="SimSun" w:cs="SimSun"/>
          <w:sz w:val="20"/>
          <w:szCs w:val="20"/>
          <w:lang w:val="en-GB" w:eastAsia="zh-CN"/>
        </w:rPr>
        <w:t>为大众所接受。自创立以来，帝舵表一直为无惧陆上、海下及冰地挑战的勇敢人士所选戴。如今，帝舵表包括</w:t>
      </w:r>
      <w:bookmarkStart w:id="0" w:name="_Hlk161664894"/>
      <w:r w:rsidR="00D07FAC" w:rsidRPr="00D07FAC">
        <w:rPr>
          <w:rFonts w:ascii="SimSun" w:hAnsi="SimSun" w:cs="SimSun" w:hint="eastAsia"/>
          <w:sz w:val="20"/>
          <w:szCs w:val="20"/>
          <w:lang w:val="en-GB" w:eastAsia="zh-CN"/>
        </w:rPr>
        <w:t>帝舵</w:t>
      </w:r>
      <w:bookmarkEnd w:id="0"/>
      <w:r>
        <w:rPr>
          <w:rFonts w:ascii="SimSun" w:hAnsi="SimSun" w:cs="SimSun"/>
          <w:sz w:val="20"/>
          <w:szCs w:val="20"/>
          <w:lang w:val="en-GB" w:eastAsia="zh-CN"/>
        </w:rPr>
        <w:t>碧湾</w:t>
      </w:r>
      <w:bookmarkStart w:id="1" w:name="_Hlk161664905"/>
      <w:r w:rsidR="00D07FAC" w:rsidRPr="00D07FAC">
        <w:rPr>
          <w:rFonts w:ascii="SimSun" w:hAnsi="SimSun" w:cs="SimSun" w:hint="eastAsia"/>
          <w:sz w:val="20"/>
          <w:szCs w:val="20"/>
          <w:lang w:val="en-GB" w:eastAsia="zh-CN"/>
        </w:rPr>
        <w:t>（Black Bay）</w:t>
      </w:r>
      <w:bookmarkEnd w:id="1"/>
      <w:r>
        <w:rPr>
          <w:rFonts w:ascii="SimSun" w:hAnsi="SimSun" w:cs="SimSun"/>
          <w:sz w:val="20"/>
          <w:szCs w:val="20"/>
          <w:lang w:val="en-GB" w:eastAsia="zh-CN"/>
        </w:rPr>
        <w:t>、</w:t>
      </w:r>
      <w:bookmarkStart w:id="2" w:name="_Hlk161664912"/>
      <w:r w:rsidR="00D07FAC" w:rsidRPr="00D07FAC">
        <w:rPr>
          <w:rFonts w:ascii="SimSun" w:hAnsi="SimSun" w:cs="SimSun" w:hint="eastAsia"/>
          <w:sz w:val="20"/>
          <w:szCs w:val="20"/>
          <w:lang w:val="en-GB" w:eastAsia="zh-CN"/>
        </w:rPr>
        <w:t>帝舵</w:t>
      </w:r>
      <w:bookmarkEnd w:id="2"/>
      <w:r>
        <w:rPr>
          <w:rFonts w:ascii="SimSun" w:hAnsi="SimSun" w:cs="SimSun"/>
          <w:sz w:val="20"/>
          <w:szCs w:val="20"/>
          <w:lang w:val="en-GB" w:eastAsia="zh-CN"/>
        </w:rPr>
        <w:t>领潜</w:t>
      </w:r>
      <w:bookmarkStart w:id="3" w:name="_Hlk161664920"/>
      <w:r w:rsidR="00D07FAC" w:rsidRPr="00D07FAC">
        <w:rPr>
          <w:rFonts w:ascii="SimSun" w:hAnsi="SimSun" w:cs="SimSun" w:hint="eastAsia"/>
          <w:sz w:val="20"/>
          <w:szCs w:val="20"/>
          <w:lang w:val="en-GB" w:eastAsia="zh-CN"/>
        </w:rPr>
        <w:t>（</w:t>
      </w:r>
      <w:proofErr w:type="spellStart"/>
      <w:r w:rsidR="00D07FAC" w:rsidRPr="00D07FAC">
        <w:rPr>
          <w:rFonts w:ascii="SimSun" w:hAnsi="SimSun" w:cs="SimSun" w:hint="eastAsia"/>
          <w:sz w:val="20"/>
          <w:szCs w:val="20"/>
          <w:lang w:val="en-GB" w:eastAsia="zh-CN"/>
        </w:rPr>
        <w:t>Pelagos</w:t>
      </w:r>
      <w:proofErr w:type="spellEnd"/>
      <w:r w:rsidR="00D07FAC" w:rsidRPr="00D07FAC">
        <w:rPr>
          <w:rFonts w:ascii="SimSun" w:hAnsi="SimSun" w:cs="SimSun" w:hint="eastAsia"/>
          <w:sz w:val="20"/>
          <w:szCs w:val="20"/>
          <w:lang w:val="en-GB" w:eastAsia="zh-CN"/>
        </w:rPr>
        <w:t>）</w:t>
      </w:r>
      <w:bookmarkEnd w:id="3"/>
      <w:r>
        <w:rPr>
          <w:rFonts w:ascii="SimSun" w:hAnsi="SimSun" w:cs="SimSun"/>
          <w:sz w:val="20"/>
          <w:szCs w:val="20"/>
          <w:lang w:val="en-GB" w:eastAsia="zh-CN"/>
        </w:rPr>
        <w:t>、</w:t>
      </w:r>
      <w:bookmarkStart w:id="4" w:name="_Hlk161664929"/>
      <w:r w:rsidR="00D07FAC" w:rsidRPr="00D07FAC">
        <w:rPr>
          <w:rFonts w:ascii="SimSun" w:hAnsi="SimSun" w:cs="SimSun" w:hint="eastAsia"/>
          <w:sz w:val="20"/>
          <w:szCs w:val="20"/>
          <w:lang w:val="en-GB" w:eastAsia="zh-CN"/>
        </w:rPr>
        <w:t>帝舵</w:t>
      </w:r>
      <w:bookmarkEnd w:id="4"/>
      <w:r>
        <w:rPr>
          <w:rFonts w:ascii="SimSun" w:hAnsi="SimSun" w:cs="SimSun"/>
          <w:sz w:val="20"/>
          <w:szCs w:val="20"/>
          <w:lang w:val="en-GB" w:eastAsia="zh-CN"/>
        </w:rPr>
        <w:t>1926</w:t>
      </w:r>
      <w:bookmarkStart w:id="5" w:name="_Hlk161664940"/>
      <w:r w:rsidR="00D07FAC" w:rsidRPr="00D07FAC">
        <w:rPr>
          <w:rFonts w:ascii="SimSun" w:hAnsi="SimSun" w:cs="SimSun" w:hint="eastAsia"/>
          <w:sz w:val="20"/>
          <w:szCs w:val="20"/>
          <w:lang w:val="en-GB" w:eastAsia="zh-CN"/>
        </w:rPr>
        <w:t>（</w:t>
      </w:r>
      <w:r w:rsidR="006C669B" w:rsidRPr="006C669B">
        <w:rPr>
          <w:rFonts w:ascii="SimSun" w:hAnsi="SimSun" w:cs="SimSun"/>
          <w:sz w:val="20"/>
          <w:szCs w:val="20"/>
          <w:lang w:val="en-GB" w:eastAsia="zh-CN"/>
        </w:rPr>
        <w:t>1926</w:t>
      </w:r>
      <w:r w:rsidR="00D07FAC" w:rsidRPr="00D07FAC">
        <w:rPr>
          <w:rFonts w:ascii="SimSun" w:hAnsi="SimSun" w:cs="SimSun" w:hint="eastAsia"/>
          <w:sz w:val="20"/>
          <w:szCs w:val="20"/>
          <w:lang w:val="en-GB" w:eastAsia="zh-CN"/>
        </w:rPr>
        <w:t>）</w:t>
      </w:r>
      <w:bookmarkEnd w:id="5"/>
      <w:r>
        <w:rPr>
          <w:rFonts w:ascii="SimSun" w:hAnsi="SimSun" w:cs="SimSun"/>
          <w:sz w:val="20"/>
          <w:szCs w:val="20"/>
          <w:lang w:val="en-GB" w:eastAsia="zh-CN"/>
        </w:rPr>
        <w:t>及</w:t>
      </w:r>
      <w:bookmarkStart w:id="6" w:name="_Hlk161664951"/>
      <w:r w:rsidR="006B0F64">
        <w:rPr>
          <w:rFonts w:ascii="SimSun" w:hAnsi="SimSun" w:cs="SimSun" w:hint="eastAsia"/>
          <w:sz w:val="20"/>
          <w:szCs w:val="20"/>
          <w:lang w:val="en-GB" w:eastAsia="zh-CN"/>
        </w:rPr>
        <w:t>帝舵</w:t>
      </w:r>
      <w:r w:rsidR="00D07FAC" w:rsidRPr="00D07FAC">
        <w:rPr>
          <w:rFonts w:ascii="SimSun" w:hAnsi="SimSun" w:cs="SimSun" w:hint="eastAsia"/>
          <w:sz w:val="20"/>
          <w:szCs w:val="20"/>
          <w:lang w:val="en-GB" w:eastAsia="zh-CN"/>
        </w:rPr>
        <w:t>皇家（</w:t>
      </w:r>
      <w:r w:rsidR="006A5693">
        <w:rPr>
          <w:rFonts w:ascii="SimSun" w:hAnsi="SimSun" w:cs="SimSun" w:hint="eastAsia"/>
          <w:sz w:val="20"/>
          <w:szCs w:val="20"/>
          <w:lang w:val="en-GB" w:eastAsia="zh-CN"/>
        </w:rPr>
        <w:t>TUDOR</w:t>
      </w:r>
      <w:r w:rsidR="006A5693">
        <w:rPr>
          <w:rFonts w:ascii="SimSun" w:hAnsi="SimSun" w:cs="SimSun"/>
          <w:sz w:val="20"/>
          <w:szCs w:val="20"/>
          <w:lang w:val="en-GB" w:eastAsia="zh-CN"/>
        </w:rPr>
        <w:t xml:space="preserve"> </w:t>
      </w:r>
      <w:r w:rsidR="00D07FAC" w:rsidRPr="00D07FAC">
        <w:rPr>
          <w:rFonts w:ascii="SimSun" w:hAnsi="SimSun" w:cs="SimSun" w:hint="eastAsia"/>
          <w:sz w:val="20"/>
          <w:szCs w:val="20"/>
          <w:lang w:val="en-GB" w:eastAsia="zh-CN"/>
        </w:rPr>
        <w:t>Royal）</w:t>
      </w:r>
      <w:bookmarkEnd w:id="6"/>
      <w:r>
        <w:rPr>
          <w:rFonts w:ascii="SimSun" w:hAnsi="SimSun" w:cs="SimSun"/>
          <w:sz w:val="20"/>
          <w:szCs w:val="20"/>
          <w:lang w:val="en-GB" w:eastAsia="zh-CN"/>
        </w:rPr>
        <w:t>等经典系列。自2015年起，帝舵表</w:t>
      </w:r>
      <w:r w:rsidR="00EB73F3">
        <w:rPr>
          <w:rFonts w:ascii="SimSun" w:hAnsi="SimSun" w:cs="SimSun" w:hint="eastAsia"/>
          <w:sz w:val="20"/>
          <w:szCs w:val="20"/>
          <w:lang w:val="en-GB" w:eastAsia="zh-CN"/>
        </w:rPr>
        <w:t>推出</w:t>
      </w:r>
      <w:r>
        <w:rPr>
          <w:rFonts w:ascii="SimSun" w:hAnsi="SimSun" w:cs="SimSun"/>
          <w:sz w:val="20"/>
          <w:szCs w:val="20"/>
          <w:lang w:val="en-GB" w:eastAsia="zh-CN"/>
        </w:rPr>
        <w:t>不同功能的优质原厂机械机芯。</w:t>
      </w:r>
    </w:p>
    <w:p w14:paraId="5FC94763" w14:textId="77777777" w:rsidR="003564B5" w:rsidRDefault="003564B5" w:rsidP="003564B5">
      <w:pPr>
        <w:rPr>
          <w:b/>
          <w:sz w:val="22"/>
          <w:lang w:val="en-US" w:eastAsia="zh-CN"/>
        </w:rPr>
      </w:pPr>
    </w:p>
    <w:p w14:paraId="47C483CC" w14:textId="77777777" w:rsidR="003564B5" w:rsidRPr="00EB73F3" w:rsidRDefault="003564B5" w:rsidP="003564B5">
      <w:pPr>
        <w:rPr>
          <w:b/>
          <w:sz w:val="22"/>
          <w:lang w:val="en-US" w:eastAsia="zh-CN"/>
        </w:rPr>
      </w:pPr>
    </w:p>
    <w:p w14:paraId="5900F2FD" w14:textId="77777777" w:rsidR="003564B5" w:rsidRDefault="003564B5" w:rsidP="003564B5">
      <w:pPr>
        <w:rPr>
          <w:b/>
          <w:sz w:val="22"/>
          <w:lang w:val="en-US" w:eastAsia="zh-CN"/>
        </w:rPr>
      </w:pPr>
    </w:p>
    <w:p w14:paraId="1476B180" w14:textId="77777777" w:rsidR="003564B5" w:rsidRDefault="003564B5" w:rsidP="003564B5">
      <w:pPr>
        <w:rPr>
          <w:b/>
          <w:sz w:val="22"/>
          <w:lang w:val="en-US" w:eastAsia="zh-CN"/>
        </w:rPr>
      </w:pPr>
    </w:p>
    <w:p w14:paraId="288429F5" w14:textId="77777777" w:rsidR="003564B5" w:rsidRDefault="003564B5" w:rsidP="003564B5">
      <w:pPr>
        <w:rPr>
          <w:b/>
          <w:sz w:val="22"/>
          <w:lang w:val="en-US" w:eastAsia="zh-CN"/>
        </w:rPr>
      </w:pPr>
    </w:p>
    <w:p w14:paraId="714A6728" w14:textId="77777777" w:rsidR="003564B5" w:rsidRDefault="003564B5" w:rsidP="003564B5">
      <w:pPr>
        <w:rPr>
          <w:b/>
          <w:sz w:val="22"/>
          <w:lang w:val="en-US" w:eastAsia="zh-CN"/>
        </w:rPr>
      </w:pPr>
    </w:p>
    <w:p w14:paraId="4E644A7D" w14:textId="77777777" w:rsidR="003564B5" w:rsidRDefault="003564B5" w:rsidP="003564B5">
      <w:pPr>
        <w:rPr>
          <w:b/>
          <w:sz w:val="22"/>
          <w:lang w:val="en-US" w:eastAsia="zh-CN"/>
        </w:rPr>
      </w:pPr>
    </w:p>
    <w:p w14:paraId="788A790B" w14:textId="77777777" w:rsidR="003564B5" w:rsidRDefault="003564B5" w:rsidP="003564B5">
      <w:pPr>
        <w:rPr>
          <w:b/>
          <w:sz w:val="22"/>
          <w:lang w:val="en-US" w:eastAsia="zh-CN"/>
        </w:rPr>
      </w:pPr>
    </w:p>
    <w:p w14:paraId="7352A0D1" w14:textId="77777777" w:rsidR="003564B5" w:rsidRDefault="003564B5" w:rsidP="003564B5">
      <w:pPr>
        <w:rPr>
          <w:b/>
          <w:sz w:val="22"/>
          <w:lang w:val="en-US" w:eastAsia="zh-CN"/>
        </w:rPr>
      </w:pPr>
    </w:p>
    <w:p w14:paraId="43F05BA6" w14:textId="77777777" w:rsidR="003564B5" w:rsidRDefault="003564B5" w:rsidP="003564B5">
      <w:pPr>
        <w:rPr>
          <w:b/>
          <w:sz w:val="22"/>
          <w:lang w:val="en-US" w:eastAsia="zh-CN"/>
        </w:rPr>
      </w:pPr>
    </w:p>
    <w:p w14:paraId="76F8D488" w14:textId="77777777" w:rsidR="00E417DE" w:rsidRDefault="00E417DE" w:rsidP="003564B5">
      <w:pPr>
        <w:rPr>
          <w:b/>
          <w:sz w:val="22"/>
          <w:lang w:val="en-US" w:eastAsia="zh-CN"/>
        </w:rPr>
      </w:pPr>
    </w:p>
    <w:p w14:paraId="42FE4E75" w14:textId="77777777" w:rsidR="00E417DE" w:rsidRDefault="00E417DE" w:rsidP="003564B5">
      <w:pPr>
        <w:rPr>
          <w:b/>
          <w:sz w:val="22"/>
          <w:lang w:val="en-US" w:eastAsia="zh-CN"/>
        </w:rPr>
      </w:pPr>
    </w:p>
    <w:p w14:paraId="3114AB75" w14:textId="77777777" w:rsidR="00E417DE" w:rsidRDefault="00E417DE" w:rsidP="003564B5">
      <w:pPr>
        <w:rPr>
          <w:b/>
          <w:sz w:val="22"/>
          <w:lang w:val="en-US" w:eastAsia="zh-CN"/>
        </w:rPr>
      </w:pPr>
    </w:p>
    <w:p w14:paraId="01026FE4" w14:textId="77777777" w:rsidR="00E417DE" w:rsidRDefault="00E417DE" w:rsidP="003564B5">
      <w:pPr>
        <w:rPr>
          <w:b/>
          <w:sz w:val="22"/>
          <w:lang w:val="en-US" w:eastAsia="zh-CN"/>
        </w:rPr>
      </w:pPr>
    </w:p>
    <w:p w14:paraId="558B1CC6" w14:textId="77777777" w:rsidR="00E417DE" w:rsidRDefault="00E417DE" w:rsidP="003564B5">
      <w:pPr>
        <w:rPr>
          <w:b/>
          <w:sz w:val="22"/>
          <w:lang w:val="en-US" w:eastAsia="zh-CN"/>
        </w:rPr>
      </w:pPr>
    </w:p>
    <w:p w14:paraId="54DBB271" w14:textId="77777777" w:rsidR="00E417DE" w:rsidRDefault="00E417DE" w:rsidP="003564B5">
      <w:pPr>
        <w:rPr>
          <w:b/>
          <w:sz w:val="22"/>
          <w:lang w:val="en-US" w:eastAsia="zh-CN"/>
        </w:rPr>
      </w:pPr>
    </w:p>
    <w:p w14:paraId="0B598E8B" w14:textId="77777777" w:rsidR="00E417DE" w:rsidRDefault="00E417DE" w:rsidP="003564B5">
      <w:pPr>
        <w:rPr>
          <w:b/>
          <w:sz w:val="22"/>
          <w:lang w:val="en-US" w:eastAsia="zh-CN"/>
        </w:rPr>
      </w:pPr>
    </w:p>
    <w:p w14:paraId="05BE16C8" w14:textId="77777777" w:rsidR="00E417DE" w:rsidRDefault="00E417DE" w:rsidP="003564B5">
      <w:pPr>
        <w:rPr>
          <w:b/>
          <w:sz w:val="22"/>
          <w:lang w:val="en-US" w:eastAsia="zh-CN"/>
        </w:rPr>
      </w:pPr>
    </w:p>
    <w:p w14:paraId="687CB78B" w14:textId="77777777" w:rsidR="00E417DE" w:rsidRDefault="00E417DE" w:rsidP="003564B5">
      <w:pPr>
        <w:rPr>
          <w:b/>
          <w:sz w:val="22"/>
          <w:lang w:val="en-US" w:eastAsia="zh-CN"/>
        </w:rPr>
      </w:pPr>
    </w:p>
    <w:p w14:paraId="139A34E1" w14:textId="77777777" w:rsidR="00E417DE" w:rsidRDefault="00E417DE" w:rsidP="003564B5">
      <w:pPr>
        <w:rPr>
          <w:b/>
          <w:sz w:val="22"/>
          <w:lang w:val="en-US" w:eastAsia="zh-CN"/>
        </w:rPr>
      </w:pPr>
    </w:p>
    <w:p w14:paraId="1DEB4600" w14:textId="77777777" w:rsidR="00E417DE" w:rsidRDefault="00E417DE" w:rsidP="003564B5">
      <w:pPr>
        <w:rPr>
          <w:b/>
          <w:sz w:val="22"/>
          <w:lang w:val="en-US" w:eastAsia="zh-CN"/>
        </w:rPr>
      </w:pPr>
    </w:p>
    <w:p w14:paraId="65E9328F" w14:textId="77777777" w:rsidR="00E417DE" w:rsidRDefault="00E417DE" w:rsidP="003564B5">
      <w:pPr>
        <w:rPr>
          <w:b/>
          <w:sz w:val="22"/>
          <w:lang w:val="en-US" w:eastAsia="zh-CN"/>
        </w:rPr>
      </w:pPr>
    </w:p>
    <w:p w14:paraId="3E457982" w14:textId="77777777" w:rsidR="00E417DE" w:rsidRDefault="00E417DE" w:rsidP="003564B5">
      <w:pPr>
        <w:rPr>
          <w:b/>
          <w:sz w:val="22"/>
          <w:lang w:val="en-US" w:eastAsia="zh-CN"/>
        </w:rPr>
      </w:pPr>
    </w:p>
    <w:p w14:paraId="0A5336BD" w14:textId="77777777" w:rsidR="00E417DE" w:rsidRDefault="00E417DE" w:rsidP="003564B5">
      <w:pPr>
        <w:rPr>
          <w:b/>
          <w:sz w:val="22"/>
          <w:lang w:val="en-US" w:eastAsia="zh-CN"/>
        </w:rPr>
      </w:pPr>
    </w:p>
    <w:p w14:paraId="3567A137" w14:textId="77777777" w:rsidR="00E417DE" w:rsidRDefault="00E417DE" w:rsidP="003564B5">
      <w:pPr>
        <w:rPr>
          <w:b/>
          <w:sz w:val="22"/>
          <w:lang w:val="en-US" w:eastAsia="zh-CN"/>
        </w:rPr>
      </w:pPr>
    </w:p>
    <w:p w14:paraId="63A0896E" w14:textId="77777777" w:rsidR="00E417DE" w:rsidRDefault="00E417DE" w:rsidP="003564B5">
      <w:pPr>
        <w:rPr>
          <w:b/>
          <w:sz w:val="22"/>
          <w:lang w:val="en-US" w:eastAsia="zh-CN"/>
        </w:rPr>
      </w:pPr>
    </w:p>
    <w:p w14:paraId="20C5219F" w14:textId="77777777" w:rsidR="00E417DE" w:rsidRDefault="00E417DE" w:rsidP="003564B5">
      <w:pPr>
        <w:rPr>
          <w:b/>
          <w:sz w:val="22"/>
          <w:lang w:val="en-US" w:eastAsia="zh-CN"/>
        </w:rPr>
      </w:pPr>
    </w:p>
    <w:p w14:paraId="45A79060" w14:textId="77777777" w:rsidR="00E417DE" w:rsidRDefault="00E417DE" w:rsidP="003564B5">
      <w:pPr>
        <w:rPr>
          <w:b/>
          <w:sz w:val="22"/>
          <w:lang w:val="en-US" w:eastAsia="zh-CN"/>
        </w:rPr>
      </w:pPr>
    </w:p>
    <w:p w14:paraId="485A94E2" w14:textId="77777777" w:rsidR="00E417DE" w:rsidRDefault="00E417DE" w:rsidP="003564B5">
      <w:pPr>
        <w:rPr>
          <w:b/>
          <w:sz w:val="22"/>
          <w:lang w:val="en-US" w:eastAsia="zh-CN"/>
        </w:rPr>
      </w:pPr>
    </w:p>
    <w:p w14:paraId="560E6C0E" w14:textId="77777777" w:rsidR="00E417DE" w:rsidRDefault="00E417DE" w:rsidP="003564B5">
      <w:pPr>
        <w:rPr>
          <w:b/>
          <w:sz w:val="22"/>
          <w:lang w:val="en-US" w:eastAsia="zh-CN"/>
        </w:rPr>
      </w:pPr>
    </w:p>
    <w:p w14:paraId="03584D42" w14:textId="77777777" w:rsidR="00CE5CC7" w:rsidRDefault="00CE5CC7" w:rsidP="003564B5">
      <w:pPr>
        <w:rPr>
          <w:rFonts w:ascii="SimSun" w:eastAsia="SimSun" w:hAnsi="SimSun" w:cs="SimSun"/>
          <w:b/>
          <w:bCs/>
          <w:sz w:val="22"/>
          <w:lang w:eastAsia="zh-CN"/>
        </w:rPr>
      </w:pPr>
    </w:p>
    <w:p w14:paraId="117FFD17" w14:textId="77777777" w:rsidR="00CE5CC7" w:rsidRDefault="00CE5CC7" w:rsidP="003564B5">
      <w:pPr>
        <w:rPr>
          <w:rFonts w:ascii="SimSun" w:eastAsia="SimSun" w:hAnsi="SimSun" w:cs="SimSun"/>
          <w:b/>
          <w:bCs/>
          <w:sz w:val="22"/>
          <w:lang w:eastAsia="zh-CN"/>
        </w:rPr>
      </w:pPr>
    </w:p>
    <w:p w14:paraId="5624B826" w14:textId="77777777" w:rsidR="00CE5CC7" w:rsidRDefault="00CE5CC7" w:rsidP="003564B5">
      <w:pPr>
        <w:rPr>
          <w:rFonts w:ascii="SimSun" w:eastAsia="SimSun" w:hAnsi="SimSun" w:cs="SimSun"/>
          <w:b/>
          <w:bCs/>
          <w:sz w:val="22"/>
          <w:lang w:eastAsia="zh-CN"/>
        </w:rPr>
      </w:pPr>
    </w:p>
    <w:p w14:paraId="3BEAD7AD" w14:textId="77777777" w:rsidR="00CE5CC7" w:rsidRDefault="00CE5CC7" w:rsidP="003564B5">
      <w:pPr>
        <w:rPr>
          <w:rFonts w:ascii="SimSun" w:hAnsi="SimSun" w:cs="SimSun"/>
          <w:b/>
          <w:bCs/>
          <w:sz w:val="22"/>
          <w:lang w:eastAsia="zh-CN"/>
        </w:rPr>
      </w:pPr>
    </w:p>
    <w:p w14:paraId="3EB10E4C" w14:textId="77777777" w:rsidR="00152ED3" w:rsidRPr="00152ED3" w:rsidRDefault="00152ED3" w:rsidP="003564B5">
      <w:pPr>
        <w:rPr>
          <w:rFonts w:ascii="SimSun" w:hAnsi="SimSun" w:cs="SimSun"/>
          <w:b/>
          <w:bCs/>
          <w:sz w:val="22"/>
          <w:lang w:eastAsia="zh-CN"/>
        </w:rPr>
      </w:pPr>
    </w:p>
    <w:p w14:paraId="109C1925" w14:textId="77777777" w:rsidR="00CE5CC7" w:rsidRDefault="00CE5CC7" w:rsidP="003564B5">
      <w:pPr>
        <w:rPr>
          <w:rFonts w:ascii="SimSun" w:eastAsia="SimSun" w:hAnsi="SimSun" w:cs="SimSun"/>
          <w:b/>
          <w:bCs/>
          <w:sz w:val="22"/>
          <w:lang w:eastAsia="zh-CN"/>
        </w:rPr>
      </w:pPr>
    </w:p>
    <w:p w14:paraId="025439A5" w14:textId="3B60EE20" w:rsidR="00E07BFE" w:rsidRPr="0021327C" w:rsidRDefault="008526EE" w:rsidP="003564B5">
      <w:pPr>
        <w:rPr>
          <w:rFonts w:cs="Arial"/>
          <w:b/>
          <w:sz w:val="22"/>
          <w:szCs w:val="20"/>
          <w:lang w:eastAsia="zh-CN"/>
        </w:rPr>
      </w:pPr>
      <w:r>
        <w:rPr>
          <w:rFonts w:ascii="SimSun" w:eastAsia="SimSun" w:hAnsi="SimSun" w:cs="SimSun"/>
          <w:b/>
          <w:bCs/>
          <w:sz w:val="22"/>
          <w:lang w:eastAsia="zh-CN"/>
        </w:rPr>
        <w:lastRenderedPageBreak/>
        <w:t>型号79018V</w:t>
      </w:r>
    </w:p>
    <w:p w14:paraId="74341946" w14:textId="77777777" w:rsidR="00E07BFE" w:rsidRPr="0021327C" w:rsidRDefault="00E07BFE" w:rsidP="00E07BFE">
      <w:pPr>
        <w:rPr>
          <w:rFonts w:cs="Arial"/>
          <w:szCs w:val="20"/>
          <w:lang w:eastAsia="zh-CN"/>
        </w:rPr>
      </w:pPr>
    </w:p>
    <w:p w14:paraId="0DBA8454" w14:textId="77777777" w:rsidR="00E07BFE" w:rsidRPr="0021327C" w:rsidRDefault="008526EE" w:rsidP="00E07BFE">
      <w:pPr>
        <w:pStyle w:val="TEXTE"/>
        <w:jc w:val="both"/>
        <w:rPr>
          <w:b/>
          <w:lang w:val="fr-CH" w:eastAsia="zh-CN"/>
        </w:rPr>
      </w:pPr>
      <w:r>
        <w:rPr>
          <w:rFonts w:ascii="SimSun" w:eastAsia="SimSun" w:hAnsi="SimSun" w:cs="SimSun"/>
          <w:b/>
          <w:bCs/>
          <w:lang w:eastAsia="zh-CN"/>
        </w:rPr>
        <w:t>表壳</w:t>
      </w:r>
    </w:p>
    <w:p w14:paraId="4773324D" w14:textId="77777777" w:rsidR="00934F1C" w:rsidRPr="0021327C" w:rsidRDefault="008526EE" w:rsidP="00E07BFE">
      <w:pPr>
        <w:pStyle w:val="TEXTE"/>
        <w:rPr>
          <w:lang w:val="fr-CH" w:eastAsia="zh-CN"/>
        </w:rPr>
      </w:pPr>
      <w:r w:rsidRPr="0021327C">
        <w:rPr>
          <w:rFonts w:ascii="SimSun" w:eastAsia="SimSun" w:hAnsi="SimSun" w:cs="SimSun"/>
          <w:lang w:val="fr-CH" w:eastAsia="zh-CN"/>
        </w:rPr>
        <w:t>18K</w:t>
      </w:r>
      <w:r>
        <w:rPr>
          <w:rFonts w:ascii="SimSun" w:eastAsia="SimSun" w:hAnsi="SimSun" w:cs="SimSun"/>
          <w:lang w:eastAsia="zh-CN"/>
        </w:rPr>
        <w:t>黄金表壳</w:t>
      </w:r>
      <w:r w:rsidRPr="0021327C">
        <w:rPr>
          <w:rFonts w:ascii="SimSun" w:eastAsia="SimSun" w:hAnsi="SimSun" w:cs="SimSun"/>
          <w:lang w:val="fr-CH" w:eastAsia="zh-CN"/>
        </w:rPr>
        <w:t>，</w:t>
      </w:r>
      <w:r>
        <w:rPr>
          <w:rFonts w:ascii="SimSun" w:eastAsia="SimSun" w:hAnsi="SimSun" w:cs="SimSun"/>
          <w:lang w:eastAsia="zh-CN"/>
        </w:rPr>
        <w:t>直径</w:t>
      </w:r>
      <w:r w:rsidRPr="0021327C">
        <w:rPr>
          <w:rFonts w:ascii="SimSun" w:eastAsia="SimSun" w:hAnsi="SimSun" w:cs="SimSun"/>
          <w:lang w:val="fr-CH" w:eastAsia="zh-CN"/>
        </w:rPr>
        <w:t>39</w:t>
      </w:r>
      <w:r>
        <w:rPr>
          <w:rFonts w:ascii="SimSun" w:eastAsia="SimSun" w:hAnsi="SimSun" w:cs="SimSun"/>
          <w:lang w:eastAsia="zh-CN"/>
        </w:rPr>
        <w:t>毫米</w:t>
      </w:r>
      <w:r w:rsidRPr="0021327C">
        <w:rPr>
          <w:rFonts w:ascii="SimSun" w:eastAsia="SimSun" w:hAnsi="SimSun" w:cs="SimSun"/>
          <w:lang w:val="fr-CH" w:eastAsia="zh-CN"/>
        </w:rPr>
        <w:t>，</w:t>
      </w:r>
      <w:r>
        <w:rPr>
          <w:rFonts w:ascii="SimSun" w:eastAsia="SimSun" w:hAnsi="SimSun" w:cs="SimSun"/>
          <w:lang w:eastAsia="zh-CN"/>
        </w:rPr>
        <w:t>全磨砂哑光面处理</w:t>
      </w:r>
    </w:p>
    <w:p w14:paraId="295D9F1F" w14:textId="77777777" w:rsidR="00E07BFE" w:rsidRPr="0021327C" w:rsidRDefault="008526EE" w:rsidP="00E07BFE">
      <w:pPr>
        <w:pStyle w:val="TEXTE"/>
        <w:rPr>
          <w:lang w:val="fr-CH" w:eastAsia="zh-CN"/>
        </w:rPr>
      </w:pPr>
      <w:r>
        <w:rPr>
          <w:rFonts w:ascii="SimSun" w:eastAsia="SimSun" w:hAnsi="SimSun" w:cs="SimSun"/>
          <w:lang w:eastAsia="zh-CN"/>
        </w:rPr>
        <w:t>透明蓝水晶镜面底盖</w:t>
      </w:r>
    </w:p>
    <w:p w14:paraId="07AE385D" w14:textId="77777777" w:rsidR="00E07BFE" w:rsidRPr="0021327C" w:rsidRDefault="00E07BFE" w:rsidP="00E07BFE">
      <w:pPr>
        <w:pStyle w:val="TEXTE"/>
        <w:rPr>
          <w:lang w:val="fr-CH" w:eastAsia="zh-CN"/>
        </w:rPr>
      </w:pPr>
    </w:p>
    <w:p w14:paraId="41B501EE" w14:textId="77777777" w:rsidR="00E07BFE" w:rsidRPr="0021327C" w:rsidRDefault="008526EE" w:rsidP="00E07BFE">
      <w:pPr>
        <w:pStyle w:val="TEXTE"/>
        <w:jc w:val="both"/>
        <w:rPr>
          <w:b/>
          <w:lang w:val="fr-CH" w:eastAsia="zh-CN"/>
        </w:rPr>
      </w:pPr>
      <w:r>
        <w:rPr>
          <w:rFonts w:ascii="SimSun" w:eastAsia="SimSun" w:hAnsi="SimSun" w:cs="SimSun"/>
          <w:b/>
          <w:bCs/>
          <w:lang w:eastAsia="zh-CN"/>
        </w:rPr>
        <w:t>外圈</w:t>
      </w:r>
    </w:p>
    <w:p w14:paraId="5817DF80" w14:textId="65230EC9" w:rsidR="00E07BFE" w:rsidRPr="0021327C" w:rsidRDefault="008526EE" w:rsidP="00E07BFE">
      <w:pPr>
        <w:pStyle w:val="TEXTE"/>
        <w:rPr>
          <w:lang w:val="fr-CH" w:eastAsia="zh-CN"/>
        </w:rPr>
      </w:pPr>
      <w:r w:rsidRPr="0021327C">
        <w:rPr>
          <w:rFonts w:ascii="SimSun" w:eastAsia="SimSun" w:hAnsi="SimSun" w:cs="SimSun"/>
          <w:lang w:val="fr-CH" w:eastAsia="zh-CN"/>
        </w:rPr>
        <w:t>18K</w:t>
      </w:r>
      <w:r>
        <w:rPr>
          <w:rFonts w:ascii="SimSun" w:eastAsia="SimSun" w:hAnsi="SimSun" w:cs="SimSun"/>
          <w:lang w:eastAsia="zh-CN"/>
        </w:rPr>
        <w:t>黄金</w:t>
      </w:r>
      <w:r w:rsidR="00D66ED1" w:rsidRPr="0021327C">
        <w:rPr>
          <w:rFonts w:ascii="SimSun" w:eastAsia="SimSun" w:hAnsi="SimSun" w:cs="SimSun"/>
          <w:lang w:val="fr-CH" w:eastAsia="zh-CN"/>
        </w:rPr>
        <w:t>60</w:t>
      </w:r>
      <w:r w:rsidR="00D66ED1" w:rsidRPr="00D66ED1">
        <w:rPr>
          <w:rFonts w:ascii="SimSun" w:eastAsia="SimSun" w:hAnsi="SimSun" w:cs="SimSun" w:hint="eastAsia"/>
          <w:lang w:eastAsia="zh-CN"/>
        </w:rPr>
        <w:t>分钟</w:t>
      </w:r>
      <w:r w:rsidR="00D66ED1">
        <w:rPr>
          <w:rFonts w:ascii="SimSun" w:eastAsia="SimSun" w:hAnsi="SimSun" w:cs="SimSun" w:hint="eastAsia"/>
          <w:lang w:eastAsia="zh-CN"/>
        </w:rPr>
        <w:t>刻度</w:t>
      </w:r>
      <w:r>
        <w:rPr>
          <w:rFonts w:ascii="SimSun" w:eastAsia="SimSun" w:hAnsi="SimSun" w:cs="SimSun"/>
          <w:lang w:eastAsia="zh-CN"/>
        </w:rPr>
        <w:t>单向旋转外圈</w:t>
      </w:r>
      <w:r w:rsidRPr="0021327C">
        <w:rPr>
          <w:rFonts w:ascii="SimSun" w:eastAsia="SimSun" w:hAnsi="SimSun" w:cs="SimSun"/>
          <w:lang w:val="fr-CH" w:eastAsia="zh-CN"/>
        </w:rPr>
        <w:t>，</w:t>
      </w:r>
      <w:r w:rsidR="001200AA">
        <w:rPr>
          <w:rFonts w:ascii="SimSun" w:eastAsia="SimSun" w:hAnsi="SimSun" w:cs="SimSun" w:hint="eastAsia"/>
          <w:lang w:eastAsia="zh-CN"/>
        </w:rPr>
        <w:t>配</w:t>
      </w:r>
      <w:r>
        <w:rPr>
          <w:rFonts w:ascii="SimSun" w:eastAsia="SimSun" w:hAnsi="SimSun" w:cs="SimSun"/>
          <w:lang w:eastAsia="zh-CN"/>
        </w:rPr>
        <w:t>哑光绿色阳极氧化铝字圈</w:t>
      </w:r>
    </w:p>
    <w:p w14:paraId="26E61BC0" w14:textId="77777777" w:rsidR="00E07BFE" w:rsidRPr="0021327C" w:rsidRDefault="00E07BFE" w:rsidP="00E07BFE">
      <w:pPr>
        <w:pStyle w:val="TEXTE"/>
        <w:rPr>
          <w:lang w:val="fr-CH" w:eastAsia="zh-CN"/>
        </w:rPr>
      </w:pPr>
    </w:p>
    <w:p w14:paraId="64C35DF4" w14:textId="77777777" w:rsidR="00E07BFE" w:rsidRPr="0021327C" w:rsidRDefault="008526EE" w:rsidP="00E07BFE">
      <w:pPr>
        <w:pStyle w:val="TEXTE"/>
        <w:jc w:val="both"/>
        <w:rPr>
          <w:b/>
          <w:lang w:val="fr-CH" w:eastAsia="zh-CN"/>
        </w:rPr>
      </w:pPr>
      <w:r>
        <w:rPr>
          <w:rFonts w:ascii="SimSun" w:eastAsia="SimSun" w:hAnsi="SimSun" w:cs="SimSun"/>
          <w:b/>
          <w:bCs/>
          <w:lang w:eastAsia="zh-CN"/>
        </w:rPr>
        <w:t>上链表冠</w:t>
      </w:r>
    </w:p>
    <w:p w14:paraId="35F8453D" w14:textId="77777777" w:rsidR="00E07BFE" w:rsidRPr="0021327C" w:rsidRDefault="008526EE" w:rsidP="00E07BFE">
      <w:pPr>
        <w:pStyle w:val="TEXTE"/>
        <w:rPr>
          <w:lang w:val="fr-CH" w:eastAsia="zh-CN"/>
        </w:rPr>
      </w:pPr>
      <w:r w:rsidRPr="0021327C">
        <w:rPr>
          <w:rFonts w:ascii="SimSun" w:eastAsia="SimSun" w:hAnsi="SimSun" w:cs="SimSun"/>
          <w:lang w:val="fr-CH" w:eastAsia="zh-CN"/>
        </w:rPr>
        <w:t>18K</w:t>
      </w:r>
      <w:r>
        <w:rPr>
          <w:rFonts w:ascii="SimSun" w:eastAsia="SimSun" w:hAnsi="SimSun" w:cs="SimSun"/>
          <w:lang w:eastAsia="zh-CN"/>
        </w:rPr>
        <w:t>黄金旋入式上链表冠</w:t>
      </w:r>
      <w:r w:rsidRPr="0021327C">
        <w:rPr>
          <w:rFonts w:ascii="SimSun" w:eastAsia="SimSun" w:hAnsi="SimSun" w:cs="SimSun"/>
          <w:lang w:val="fr-CH" w:eastAsia="zh-CN"/>
        </w:rPr>
        <w:t>，</w:t>
      </w:r>
      <w:r>
        <w:rPr>
          <w:rFonts w:ascii="SimSun" w:eastAsia="SimSun" w:hAnsi="SimSun" w:cs="SimSun"/>
          <w:lang w:eastAsia="zh-CN"/>
        </w:rPr>
        <w:t>饰以浮雕帝舵表玫瑰标志</w:t>
      </w:r>
      <w:r w:rsidRPr="0021327C">
        <w:rPr>
          <w:rFonts w:ascii="SimSun" w:eastAsia="SimSun" w:hAnsi="SimSun" w:cs="SimSun"/>
          <w:lang w:val="fr-CH" w:eastAsia="zh-CN"/>
        </w:rPr>
        <w:t>，</w:t>
      </w:r>
      <w:r>
        <w:rPr>
          <w:rFonts w:ascii="SimSun" w:eastAsia="SimSun" w:hAnsi="SimSun" w:cs="SimSun"/>
          <w:lang w:eastAsia="zh-CN"/>
        </w:rPr>
        <w:t>配圆纹磨砂</w:t>
      </w:r>
      <w:r w:rsidRPr="0021327C">
        <w:rPr>
          <w:rFonts w:ascii="SimSun" w:eastAsia="SimSun" w:hAnsi="SimSun" w:cs="SimSun"/>
          <w:lang w:val="fr-CH" w:eastAsia="zh-CN"/>
        </w:rPr>
        <w:t>18K</w:t>
      </w:r>
      <w:r>
        <w:rPr>
          <w:rFonts w:ascii="SimSun" w:eastAsia="SimSun" w:hAnsi="SimSun" w:cs="SimSun"/>
          <w:lang w:eastAsia="zh-CN"/>
        </w:rPr>
        <w:t>黄金上链表冠轴</w:t>
      </w:r>
    </w:p>
    <w:p w14:paraId="108508B5" w14:textId="77777777" w:rsidR="00E07BFE" w:rsidRPr="0021327C" w:rsidRDefault="00E07BFE" w:rsidP="00E07BFE">
      <w:pPr>
        <w:pStyle w:val="TEXTE"/>
        <w:rPr>
          <w:lang w:val="fr-CH" w:eastAsia="zh-CN"/>
        </w:rPr>
      </w:pPr>
    </w:p>
    <w:p w14:paraId="5AABCF89" w14:textId="77777777" w:rsidR="00E07BFE" w:rsidRPr="0021327C" w:rsidRDefault="008526EE" w:rsidP="00E07BFE">
      <w:pPr>
        <w:pStyle w:val="TEXTE"/>
        <w:jc w:val="both"/>
        <w:rPr>
          <w:b/>
          <w:lang w:val="fr-CH" w:eastAsia="zh-CN"/>
        </w:rPr>
      </w:pPr>
      <w:r>
        <w:rPr>
          <w:rFonts w:ascii="SimSun" w:eastAsia="SimSun" w:hAnsi="SimSun" w:cs="SimSun"/>
          <w:b/>
          <w:bCs/>
          <w:lang w:eastAsia="zh-CN"/>
        </w:rPr>
        <w:t>表盘</w:t>
      </w:r>
    </w:p>
    <w:p w14:paraId="0C459510" w14:textId="7F9CFE1A" w:rsidR="00E07BFE" w:rsidRPr="0021327C" w:rsidRDefault="008526EE" w:rsidP="00E07BFE">
      <w:pPr>
        <w:pStyle w:val="TEXTE"/>
        <w:rPr>
          <w:lang w:val="fr-CH" w:eastAsia="zh-CN"/>
        </w:rPr>
      </w:pPr>
      <w:r>
        <w:rPr>
          <w:rFonts w:ascii="SimSun" w:eastAsia="SimSun" w:hAnsi="SimSun" w:cs="SimSun"/>
          <w:lang w:eastAsia="zh-CN"/>
        </w:rPr>
        <w:t>哑光绿色</w:t>
      </w:r>
      <w:r w:rsidRPr="0021327C">
        <w:rPr>
          <w:rFonts w:ascii="SimSun" w:eastAsia="SimSun" w:hAnsi="SimSun" w:cs="SimSun"/>
          <w:lang w:val="fr-CH" w:eastAsia="zh-CN"/>
        </w:rPr>
        <w:t>，</w:t>
      </w:r>
      <w:r>
        <w:rPr>
          <w:rFonts w:ascii="SimSun" w:eastAsia="SimSun" w:hAnsi="SimSun" w:cs="SimSun"/>
          <w:lang w:eastAsia="zh-CN"/>
        </w:rPr>
        <w:t>圆拱形</w:t>
      </w:r>
      <w:r w:rsidRPr="0021327C">
        <w:rPr>
          <w:rFonts w:ascii="SimSun" w:eastAsia="SimSun" w:hAnsi="SimSun" w:cs="SimSun"/>
          <w:lang w:val="fr-CH" w:eastAsia="zh-CN"/>
        </w:rPr>
        <w:t>，</w:t>
      </w:r>
      <w:r>
        <w:rPr>
          <w:rFonts w:ascii="SimSun" w:eastAsia="SimSun" w:hAnsi="SimSun" w:cs="SimSun"/>
          <w:lang w:eastAsia="zh-CN"/>
        </w:rPr>
        <w:t>搭配</w:t>
      </w:r>
      <w:r w:rsidRPr="0021327C">
        <w:rPr>
          <w:rFonts w:ascii="SimSun" w:eastAsia="SimSun" w:hAnsi="SimSun" w:cs="SimSun"/>
          <w:lang w:val="fr-CH" w:eastAsia="zh-CN"/>
        </w:rPr>
        <w:t>18K</w:t>
      </w:r>
      <w:r w:rsidR="005A265F">
        <w:rPr>
          <w:rFonts w:ascii="SimSun" w:eastAsia="SimSun" w:hAnsi="SimSun" w:cs="SimSun" w:hint="eastAsia"/>
          <w:lang w:eastAsia="zh-CN"/>
        </w:rPr>
        <w:t>黄</w:t>
      </w:r>
      <w:r>
        <w:rPr>
          <w:rFonts w:ascii="SimSun" w:eastAsia="SimSun" w:hAnsi="SimSun" w:cs="SimSun"/>
          <w:lang w:eastAsia="zh-CN"/>
        </w:rPr>
        <w:t>金立体钟点标记</w:t>
      </w:r>
    </w:p>
    <w:p w14:paraId="64743591" w14:textId="77777777" w:rsidR="00E07BFE" w:rsidRPr="0021327C" w:rsidRDefault="00E07BFE" w:rsidP="00E07BFE">
      <w:pPr>
        <w:pStyle w:val="TEXTE"/>
        <w:rPr>
          <w:lang w:val="fr-CH" w:eastAsia="zh-CN"/>
        </w:rPr>
      </w:pPr>
    </w:p>
    <w:p w14:paraId="5937E2B3" w14:textId="77777777" w:rsidR="00E07BFE" w:rsidRPr="0021327C" w:rsidRDefault="008526EE" w:rsidP="00E07BFE">
      <w:pPr>
        <w:pStyle w:val="TEXTE"/>
        <w:jc w:val="both"/>
        <w:rPr>
          <w:b/>
          <w:lang w:val="fr-CH" w:eastAsia="zh-CN"/>
        </w:rPr>
      </w:pPr>
      <w:r>
        <w:rPr>
          <w:rFonts w:ascii="SimSun" w:eastAsia="SimSun" w:hAnsi="SimSun" w:cs="SimSun"/>
          <w:b/>
          <w:bCs/>
          <w:lang w:eastAsia="zh-CN"/>
        </w:rPr>
        <w:t>镜面</w:t>
      </w:r>
    </w:p>
    <w:p w14:paraId="5000E3DD" w14:textId="77777777" w:rsidR="00E07BFE" w:rsidRPr="0021327C" w:rsidRDefault="008526EE" w:rsidP="00E07BFE">
      <w:pPr>
        <w:pStyle w:val="TEXTE"/>
        <w:rPr>
          <w:lang w:val="fr-CH" w:eastAsia="zh-CN"/>
        </w:rPr>
      </w:pPr>
      <w:r>
        <w:rPr>
          <w:rFonts w:ascii="SimSun" w:eastAsia="SimSun" w:hAnsi="SimSun" w:cs="SimSun"/>
          <w:lang w:eastAsia="zh-CN"/>
        </w:rPr>
        <w:t>圆拱形蓝水晶镜面</w:t>
      </w:r>
    </w:p>
    <w:p w14:paraId="4D327245" w14:textId="77777777" w:rsidR="00E07BFE" w:rsidRPr="0021327C" w:rsidRDefault="00E07BFE" w:rsidP="00E07BFE">
      <w:pPr>
        <w:pStyle w:val="TEXTE"/>
        <w:rPr>
          <w:lang w:val="fr-CH" w:eastAsia="zh-CN"/>
        </w:rPr>
      </w:pPr>
    </w:p>
    <w:p w14:paraId="2356AADE" w14:textId="77777777" w:rsidR="00E07BFE" w:rsidRPr="0021327C" w:rsidRDefault="008526EE" w:rsidP="00E07BFE">
      <w:pPr>
        <w:pStyle w:val="TEXTE"/>
        <w:jc w:val="both"/>
        <w:rPr>
          <w:b/>
          <w:lang w:val="fr-CH" w:eastAsia="zh-CN"/>
        </w:rPr>
      </w:pPr>
      <w:r>
        <w:rPr>
          <w:rFonts w:ascii="SimSun" w:eastAsia="SimSun" w:hAnsi="SimSun" w:cs="SimSun"/>
          <w:b/>
          <w:bCs/>
          <w:lang w:eastAsia="zh-CN"/>
        </w:rPr>
        <w:t>防水性能</w:t>
      </w:r>
    </w:p>
    <w:p w14:paraId="4EE5CC68" w14:textId="77777777" w:rsidR="00E07BFE" w:rsidRPr="0021327C" w:rsidRDefault="008526EE" w:rsidP="00E07BFE">
      <w:pPr>
        <w:pStyle w:val="TEXTE"/>
        <w:rPr>
          <w:lang w:val="fr-CH" w:eastAsia="zh-CN"/>
        </w:rPr>
      </w:pPr>
      <w:r>
        <w:rPr>
          <w:rFonts w:ascii="SimSun" w:eastAsia="SimSun" w:hAnsi="SimSun" w:cs="SimSun"/>
          <w:lang w:eastAsia="zh-CN"/>
        </w:rPr>
        <w:t>防水深达</w:t>
      </w:r>
      <w:r w:rsidRPr="0021327C">
        <w:rPr>
          <w:rFonts w:ascii="SimSun" w:eastAsia="SimSun" w:hAnsi="SimSun" w:cs="SimSun"/>
          <w:lang w:val="fr-CH" w:eastAsia="zh-CN"/>
        </w:rPr>
        <w:t>200</w:t>
      </w:r>
      <w:r>
        <w:rPr>
          <w:rFonts w:ascii="SimSun" w:eastAsia="SimSun" w:hAnsi="SimSun" w:cs="SimSun"/>
          <w:lang w:eastAsia="zh-CN"/>
        </w:rPr>
        <w:t>米</w:t>
      </w:r>
      <w:r w:rsidRPr="0021327C">
        <w:rPr>
          <w:rFonts w:ascii="SimSun" w:eastAsia="SimSun" w:hAnsi="SimSun" w:cs="SimSun"/>
          <w:lang w:val="fr-CH" w:eastAsia="zh-CN"/>
        </w:rPr>
        <w:t>（660</w:t>
      </w:r>
      <w:r>
        <w:rPr>
          <w:rFonts w:ascii="SimSun" w:eastAsia="SimSun" w:hAnsi="SimSun" w:cs="SimSun"/>
          <w:lang w:eastAsia="zh-CN"/>
        </w:rPr>
        <w:t>英尺</w:t>
      </w:r>
      <w:r w:rsidRPr="0021327C">
        <w:rPr>
          <w:rFonts w:ascii="SimSun" w:eastAsia="SimSun" w:hAnsi="SimSun" w:cs="SimSun"/>
          <w:lang w:val="fr-CH" w:eastAsia="zh-CN"/>
        </w:rPr>
        <w:t>）</w:t>
      </w:r>
    </w:p>
    <w:p w14:paraId="60DF8FBD" w14:textId="77777777" w:rsidR="00E07BFE" w:rsidRPr="0021327C" w:rsidRDefault="00E07BFE" w:rsidP="00E07BFE">
      <w:pPr>
        <w:pStyle w:val="TEXTE"/>
        <w:rPr>
          <w:lang w:val="fr-CH" w:eastAsia="zh-CN"/>
        </w:rPr>
      </w:pPr>
    </w:p>
    <w:p w14:paraId="7B9A3D51" w14:textId="77777777" w:rsidR="00E07BFE" w:rsidRPr="0021327C" w:rsidRDefault="008526EE" w:rsidP="00E07BFE">
      <w:pPr>
        <w:pStyle w:val="TEXTE"/>
        <w:jc w:val="both"/>
        <w:rPr>
          <w:b/>
          <w:lang w:val="fr-CH" w:eastAsia="zh-CN"/>
        </w:rPr>
      </w:pPr>
      <w:r>
        <w:rPr>
          <w:rFonts w:ascii="SimSun" w:eastAsia="SimSun" w:hAnsi="SimSun" w:cs="SimSun"/>
          <w:b/>
          <w:bCs/>
          <w:lang w:eastAsia="zh-CN"/>
        </w:rPr>
        <w:t>表带</w:t>
      </w:r>
    </w:p>
    <w:p w14:paraId="672F4FB3" w14:textId="133A7F86" w:rsidR="00E07BFE" w:rsidRPr="0021327C" w:rsidRDefault="008526EE" w:rsidP="00E07BFE">
      <w:pPr>
        <w:jc w:val="both"/>
        <w:rPr>
          <w:rFonts w:cs="Arial"/>
          <w:szCs w:val="20"/>
          <w:lang w:eastAsia="zh-CN"/>
        </w:rPr>
      </w:pPr>
      <w:r w:rsidRPr="0021327C">
        <w:rPr>
          <w:rFonts w:ascii="SimSun" w:eastAsia="SimSun" w:hAnsi="SimSun" w:cs="SimSun"/>
          <w:szCs w:val="20"/>
          <w:lang w:eastAsia="zh-CN"/>
        </w:rPr>
        <w:t>18K</w:t>
      </w:r>
      <w:r>
        <w:rPr>
          <w:rFonts w:ascii="SimSun" w:eastAsia="SimSun" w:hAnsi="SimSun" w:cs="SimSun"/>
          <w:szCs w:val="20"/>
          <w:lang w:val="en-GB" w:eastAsia="zh-CN"/>
        </w:rPr>
        <w:t>黄金三链节表带</w:t>
      </w:r>
      <w:r w:rsidRPr="0021327C">
        <w:rPr>
          <w:rFonts w:ascii="SimSun" w:eastAsia="SimSun" w:hAnsi="SimSun" w:cs="SimSun"/>
          <w:szCs w:val="20"/>
          <w:lang w:eastAsia="zh-CN"/>
        </w:rPr>
        <w:t>，</w:t>
      </w:r>
      <w:r>
        <w:rPr>
          <w:rFonts w:ascii="SimSun" w:eastAsia="SimSun" w:hAnsi="SimSun" w:cs="SimSun"/>
          <w:szCs w:val="20"/>
          <w:lang w:val="en-GB" w:eastAsia="zh-CN"/>
        </w:rPr>
        <w:t>全磨砂哑光面处理</w:t>
      </w:r>
      <w:r w:rsidRPr="0021327C">
        <w:rPr>
          <w:rFonts w:ascii="SimSun" w:eastAsia="SimSun" w:hAnsi="SimSun" w:cs="SimSun"/>
          <w:szCs w:val="20"/>
          <w:lang w:eastAsia="zh-CN"/>
        </w:rPr>
        <w:t>，</w:t>
      </w:r>
      <w:r>
        <w:rPr>
          <w:rFonts w:ascii="SimSun" w:eastAsia="SimSun" w:hAnsi="SimSun" w:cs="SimSun"/>
          <w:szCs w:val="20"/>
          <w:lang w:val="en-GB" w:eastAsia="zh-CN"/>
        </w:rPr>
        <w:t>配</w:t>
      </w:r>
      <w:r w:rsidR="008B4EB3">
        <w:rPr>
          <w:rFonts w:ascii="SimSun" w:eastAsia="SimSun" w:hAnsi="SimSun" w:cs="SimSun" w:hint="eastAsia"/>
          <w:szCs w:val="20"/>
          <w:lang w:val="en-GB" w:eastAsia="zh-CN"/>
        </w:rPr>
        <w:t>备</w:t>
      </w:r>
      <w:r w:rsidRPr="0021327C">
        <w:rPr>
          <w:rFonts w:ascii="SimSun" w:eastAsia="SimSun" w:hAnsi="SimSun" w:cs="SimSun"/>
          <w:szCs w:val="20"/>
          <w:lang w:eastAsia="zh-CN"/>
        </w:rPr>
        <w:t>18K</w:t>
      </w:r>
      <w:r>
        <w:rPr>
          <w:rFonts w:ascii="SimSun" w:eastAsia="SimSun" w:hAnsi="SimSun" w:cs="SimSun"/>
          <w:szCs w:val="20"/>
          <w:lang w:val="en-GB" w:eastAsia="zh-CN"/>
        </w:rPr>
        <w:t>黄金</w:t>
      </w:r>
      <w:r w:rsidRPr="0021327C">
        <w:rPr>
          <w:rFonts w:ascii="SimSun" w:eastAsia="SimSun" w:hAnsi="SimSun" w:cs="SimSun"/>
          <w:szCs w:val="20"/>
          <w:lang w:eastAsia="zh-CN"/>
        </w:rPr>
        <w:t>“T-fit”</w:t>
      </w:r>
      <w:r>
        <w:rPr>
          <w:rFonts w:ascii="SimSun" w:eastAsia="SimSun" w:hAnsi="SimSun" w:cs="SimSun"/>
          <w:szCs w:val="20"/>
          <w:lang w:val="en-GB" w:eastAsia="zh-CN"/>
        </w:rPr>
        <w:t>带扣</w:t>
      </w:r>
    </w:p>
    <w:p w14:paraId="3FF089CD" w14:textId="77777777" w:rsidR="00E07BFE" w:rsidRPr="0021327C" w:rsidRDefault="00E07BFE" w:rsidP="00E07BFE">
      <w:pPr>
        <w:pStyle w:val="TEXTE"/>
        <w:rPr>
          <w:lang w:val="fr-CH" w:eastAsia="zh-CN"/>
        </w:rPr>
      </w:pPr>
    </w:p>
    <w:p w14:paraId="09E35B10" w14:textId="77777777" w:rsidR="00E07BFE" w:rsidRPr="0021327C" w:rsidRDefault="008526EE" w:rsidP="00E07BFE">
      <w:pPr>
        <w:pStyle w:val="TEXTE"/>
        <w:jc w:val="both"/>
        <w:rPr>
          <w:b/>
          <w:lang w:val="fr-CH" w:eastAsia="zh-CN"/>
        </w:rPr>
      </w:pPr>
      <w:r>
        <w:rPr>
          <w:rFonts w:ascii="SimSun" w:eastAsia="SimSun" w:hAnsi="SimSun" w:cs="SimSun"/>
          <w:b/>
          <w:bCs/>
          <w:lang w:eastAsia="zh-CN"/>
        </w:rPr>
        <w:t>机芯</w:t>
      </w:r>
    </w:p>
    <w:p w14:paraId="72292344" w14:textId="77777777" w:rsidR="00E07BFE" w:rsidRPr="0021327C" w:rsidRDefault="008526EE" w:rsidP="00E07BFE">
      <w:pPr>
        <w:jc w:val="both"/>
        <w:rPr>
          <w:rFonts w:cs="Arial"/>
          <w:szCs w:val="20"/>
          <w:lang w:eastAsia="zh-CN"/>
        </w:rPr>
      </w:pPr>
      <w:r>
        <w:rPr>
          <w:rFonts w:ascii="SimSun" w:eastAsia="SimSun" w:hAnsi="SimSun" w:cs="SimSun"/>
          <w:szCs w:val="20"/>
          <w:lang w:val="en-GB" w:eastAsia="zh-CN"/>
        </w:rPr>
        <w:t>帝舵表原厂机芯</w:t>
      </w:r>
      <w:r w:rsidRPr="0021327C">
        <w:rPr>
          <w:rFonts w:ascii="SimSun" w:eastAsia="SimSun" w:hAnsi="SimSun" w:cs="SimSun"/>
          <w:szCs w:val="20"/>
          <w:lang w:eastAsia="zh-CN"/>
        </w:rPr>
        <w:t>MT5400</w:t>
      </w:r>
      <w:r>
        <w:rPr>
          <w:rFonts w:ascii="SimSun" w:eastAsia="SimSun" w:hAnsi="SimSun" w:cs="SimSun"/>
          <w:szCs w:val="20"/>
          <w:lang w:val="en-GB" w:eastAsia="zh-CN"/>
        </w:rPr>
        <w:t>型</w:t>
      </w:r>
    </w:p>
    <w:p w14:paraId="2F3AD939" w14:textId="77777777" w:rsidR="00E07BFE" w:rsidRPr="0021327C" w:rsidRDefault="008526EE" w:rsidP="00E07BFE">
      <w:pPr>
        <w:pStyle w:val="TEXTE"/>
        <w:rPr>
          <w:lang w:val="fr-CH" w:eastAsia="zh-CN"/>
        </w:rPr>
      </w:pPr>
      <w:r>
        <w:rPr>
          <w:rFonts w:ascii="SimSun" w:eastAsia="SimSun" w:hAnsi="SimSun" w:cs="SimSun"/>
          <w:lang w:eastAsia="zh-CN"/>
        </w:rPr>
        <w:t>双向摆陀系统自动上链机械机芯</w:t>
      </w:r>
    </w:p>
    <w:p w14:paraId="7FAC1A5F" w14:textId="77777777" w:rsidR="00E07BFE" w:rsidRPr="0021327C" w:rsidRDefault="00E07BFE" w:rsidP="00E07BFE">
      <w:pPr>
        <w:jc w:val="both"/>
        <w:rPr>
          <w:rFonts w:cs="Arial"/>
          <w:szCs w:val="20"/>
          <w:lang w:eastAsia="zh-CN"/>
        </w:rPr>
      </w:pPr>
    </w:p>
    <w:p w14:paraId="087CB756" w14:textId="77777777" w:rsidR="000F4E03" w:rsidRPr="0021327C" w:rsidRDefault="008526EE" w:rsidP="000F4E03">
      <w:pPr>
        <w:pStyle w:val="TEXTE"/>
        <w:jc w:val="both"/>
        <w:rPr>
          <w:b/>
          <w:lang w:val="fr-CH" w:eastAsia="zh-CN"/>
        </w:rPr>
      </w:pPr>
      <w:r>
        <w:rPr>
          <w:rFonts w:ascii="SimSun" w:eastAsia="SimSun" w:hAnsi="SimSun" w:cs="SimSun"/>
          <w:b/>
          <w:bCs/>
          <w:lang w:eastAsia="zh-CN"/>
        </w:rPr>
        <w:t>动力储备</w:t>
      </w:r>
    </w:p>
    <w:p w14:paraId="3392056E" w14:textId="77777777" w:rsidR="000F4E03" w:rsidRPr="0021327C" w:rsidRDefault="008526EE" w:rsidP="000F4E03">
      <w:pPr>
        <w:pStyle w:val="TEXTE"/>
        <w:rPr>
          <w:lang w:val="fr-CH" w:eastAsia="zh-CN"/>
        </w:rPr>
      </w:pPr>
      <w:r>
        <w:rPr>
          <w:rFonts w:ascii="SimSun" w:eastAsia="SimSun" w:hAnsi="SimSun" w:cs="SimSun"/>
          <w:lang w:eastAsia="zh-CN"/>
        </w:rPr>
        <w:t>约</w:t>
      </w:r>
      <w:r w:rsidRPr="0021327C">
        <w:rPr>
          <w:rFonts w:ascii="SimSun" w:eastAsia="SimSun" w:hAnsi="SimSun" w:cs="SimSun"/>
          <w:lang w:val="fr-CH" w:eastAsia="zh-CN"/>
        </w:rPr>
        <w:t>70</w:t>
      </w:r>
      <w:r>
        <w:rPr>
          <w:rFonts w:ascii="SimSun" w:eastAsia="SimSun" w:hAnsi="SimSun" w:cs="SimSun"/>
          <w:lang w:eastAsia="zh-CN"/>
        </w:rPr>
        <w:t>小时</w:t>
      </w:r>
    </w:p>
    <w:p w14:paraId="03E726BB" w14:textId="77777777" w:rsidR="000F4E03" w:rsidRPr="0021327C" w:rsidRDefault="000F4E03" w:rsidP="00E07BFE">
      <w:pPr>
        <w:pStyle w:val="TEXTE"/>
        <w:jc w:val="both"/>
        <w:rPr>
          <w:b/>
          <w:lang w:val="fr-CH" w:eastAsia="zh-CN"/>
        </w:rPr>
      </w:pPr>
    </w:p>
    <w:p w14:paraId="55C57846" w14:textId="77777777" w:rsidR="00E07BFE" w:rsidRPr="0021327C" w:rsidRDefault="008526EE" w:rsidP="00E07BFE">
      <w:pPr>
        <w:pStyle w:val="TEXTE"/>
        <w:jc w:val="both"/>
        <w:rPr>
          <w:b/>
          <w:lang w:val="fr-CH" w:eastAsia="zh-CN"/>
        </w:rPr>
      </w:pPr>
      <w:r>
        <w:rPr>
          <w:rFonts w:ascii="SimSun" w:eastAsia="SimSun" w:hAnsi="SimSun" w:cs="SimSun"/>
          <w:b/>
          <w:bCs/>
          <w:lang w:eastAsia="zh-CN"/>
        </w:rPr>
        <w:t>精准</w:t>
      </w:r>
    </w:p>
    <w:p w14:paraId="13A3F2F1" w14:textId="77777777" w:rsidR="00E07BFE" w:rsidRPr="0021327C" w:rsidRDefault="008526EE" w:rsidP="00E07BFE">
      <w:pPr>
        <w:pStyle w:val="TEXTE"/>
        <w:rPr>
          <w:lang w:val="fr-CH" w:eastAsia="zh-CN"/>
        </w:rPr>
      </w:pPr>
      <w:r>
        <w:rPr>
          <w:rFonts w:ascii="SimSun" w:eastAsia="SimSun" w:hAnsi="SimSun" w:cs="SimSun"/>
          <w:lang w:eastAsia="zh-CN"/>
        </w:rPr>
        <w:t>瑞士官方天文台认证</w:t>
      </w:r>
      <w:r w:rsidRPr="0021327C">
        <w:rPr>
          <w:rFonts w:ascii="SimSun" w:eastAsia="SimSun" w:hAnsi="SimSun" w:cs="SimSun"/>
          <w:lang w:val="fr-CH" w:eastAsia="zh-CN"/>
        </w:rPr>
        <w:t>（COSC）</w:t>
      </w:r>
      <w:r>
        <w:rPr>
          <w:rFonts w:ascii="SimSun" w:eastAsia="SimSun" w:hAnsi="SimSun" w:cs="SimSun"/>
          <w:lang w:eastAsia="zh-CN"/>
        </w:rPr>
        <w:t>天文台精密时计</w:t>
      </w:r>
    </w:p>
    <w:p w14:paraId="13ABD568" w14:textId="77777777" w:rsidR="00E07BFE" w:rsidRPr="0021327C" w:rsidRDefault="00E07BFE" w:rsidP="00E07BFE">
      <w:pPr>
        <w:pStyle w:val="TEXTE"/>
        <w:rPr>
          <w:lang w:val="fr-CH" w:eastAsia="zh-CN"/>
        </w:rPr>
      </w:pPr>
    </w:p>
    <w:p w14:paraId="42269FB1" w14:textId="77777777" w:rsidR="00E07BFE" w:rsidRPr="0021327C" w:rsidRDefault="008526EE" w:rsidP="00E07BFE">
      <w:pPr>
        <w:pStyle w:val="TEXTE"/>
        <w:jc w:val="both"/>
        <w:rPr>
          <w:b/>
          <w:lang w:val="fr-CH" w:eastAsia="zh-CN"/>
        </w:rPr>
      </w:pPr>
      <w:r>
        <w:rPr>
          <w:rFonts w:ascii="SimSun" w:eastAsia="SimSun" w:hAnsi="SimSun" w:cs="SimSun"/>
          <w:b/>
          <w:bCs/>
          <w:lang w:eastAsia="zh-CN"/>
        </w:rPr>
        <w:t>功能</w:t>
      </w:r>
    </w:p>
    <w:p w14:paraId="5EC929E2" w14:textId="58BDBA4D" w:rsidR="00E07BFE" w:rsidRPr="0021327C" w:rsidRDefault="008526EE" w:rsidP="00E07BFE">
      <w:pPr>
        <w:jc w:val="both"/>
        <w:rPr>
          <w:rFonts w:cs="Arial"/>
          <w:szCs w:val="20"/>
          <w:lang w:eastAsia="zh-CN"/>
        </w:rPr>
      </w:pPr>
      <w:r>
        <w:rPr>
          <w:rFonts w:ascii="SimSun" w:eastAsia="SimSun" w:hAnsi="SimSun" w:cs="SimSun"/>
          <w:szCs w:val="20"/>
          <w:lang w:val="en-GB" w:eastAsia="zh-CN"/>
        </w:rPr>
        <w:t>中央时</w:t>
      </w:r>
      <w:r w:rsidR="001200AA">
        <w:rPr>
          <w:rFonts w:ascii="SimSun" w:eastAsia="SimSun" w:hAnsi="SimSun" w:cs="SimSun" w:hint="eastAsia"/>
          <w:szCs w:val="20"/>
          <w:lang w:val="en-GB" w:eastAsia="zh-CN"/>
        </w:rPr>
        <w:t>针</w:t>
      </w:r>
      <w:r>
        <w:rPr>
          <w:rFonts w:ascii="SimSun" w:eastAsia="SimSun" w:hAnsi="SimSun" w:cs="SimSun"/>
          <w:szCs w:val="20"/>
          <w:lang w:val="en-GB" w:eastAsia="zh-CN"/>
        </w:rPr>
        <w:t>、分</w:t>
      </w:r>
      <w:r w:rsidR="001200AA">
        <w:rPr>
          <w:rFonts w:ascii="SimSun" w:eastAsia="SimSun" w:hAnsi="SimSun" w:cs="SimSun" w:hint="eastAsia"/>
          <w:szCs w:val="20"/>
          <w:lang w:val="en-GB" w:eastAsia="zh-CN"/>
        </w:rPr>
        <w:t>针</w:t>
      </w:r>
      <w:r>
        <w:rPr>
          <w:rFonts w:ascii="SimSun" w:eastAsia="SimSun" w:hAnsi="SimSun" w:cs="SimSun"/>
          <w:szCs w:val="20"/>
          <w:lang w:val="en-GB" w:eastAsia="zh-CN"/>
        </w:rPr>
        <w:t>及秒针</w:t>
      </w:r>
    </w:p>
    <w:p w14:paraId="6658A21C" w14:textId="77777777" w:rsidR="00E07BFE" w:rsidRPr="0021327C" w:rsidRDefault="008526EE" w:rsidP="00E07BFE">
      <w:pPr>
        <w:pStyle w:val="TEXTE"/>
        <w:rPr>
          <w:lang w:val="fr-CH" w:eastAsia="zh-CN"/>
        </w:rPr>
      </w:pPr>
      <w:r>
        <w:rPr>
          <w:rFonts w:ascii="SimSun" w:eastAsia="SimSun" w:hAnsi="SimSun" w:cs="SimSun"/>
          <w:lang w:eastAsia="zh-CN"/>
        </w:rPr>
        <w:t>停秒功能以准确调校时间</w:t>
      </w:r>
    </w:p>
    <w:p w14:paraId="714FF24C" w14:textId="77777777" w:rsidR="00E07BFE" w:rsidRPr="0021327C" w:rsidRDefault="00E07BFE" w:rsidP="00E07BFE">
      <w:pPr>
        <w:pStyle w:val="TEXTE"/>
        <w:rPr>
          <w:lang w:val="fr-CH" w:eastAsia="zh-CN"/>
        </w:rPr>
      </w:pPr>
    </w:p>
    <w:p w14:paraId="230F3D8E" w14:textId="77777777" w:rsidR="00E07BFE" w:rsidRPr="0021327C" w:rsidRDefault="008526EE" w:rsidP="00E07BFE">
      <w:pPr>
        <w:pStyle w:val="TEXTE"/>
        <w:jc w:val="both"/>
        <w:rPr>
          <w:b/>
          <w:lang w:val="fr-CH" w:eastAsia="zh-CN"/>
        </w:rPr>
      </w:pPr>
      <w:r>
        <w:rPr>
          <w:rFonts w:ascii="SimSun" w:eastAsia="SimSun" w:hAnsi="SimSun" w:cs="SimSun"/>
          <w:b/>
          <w:bCs/>
          <w:lang w:eastAsia="zh-CN"/>
        </w:rPr>
        <w:t>游丝摆轮</w:t>
      </w:r>
    </w:p>
    <w:p w14:paraId="1AB93273" w14:textId="741907F5" w:rsidR="00E07BFE" w:rsidRPr="0021327C" w:rsidRDefault="00E92269" w:rsidP="00E07BFE">
      <w:pPr>
        <w:jc w:val="both"/>
        <w:rPr>
          <w:rFonts w:cs="Arial"/>
          <w:szCs w:val="20"/>
          <w:lang w:eastAsia="zh-CN"/>
        </w:rPr>
      </w:pPr>
      <w:r w:rsidRPr="00E92269">
        <w:rPr>
          <w:rFonts w:ascii="SimSun" w:eastAsia="SimSun" w:hAnsi="SimSun" w:cs="SimSun" w:hint="eastAsia"/>
          <w:szCs w:val="20"/>
          <w:lang w:val="en-GB" w:eastAsia="zh-CN"/>
        </w:rPr>
        <w:t>惯性微调</w:t>
      </w:r>
      <w:r w:rsidR="008526EE">
        <w:rPr>
          <w:rFonts w:ascii="SimSun" w:eastAsia="SimSun" w:hAnsi="SimSun" w:cs="SimSun"/>
          <w:szCs w:val="20"/>
          <w:lang w:val="en-GB" w:eastAsia="zh-CN"/>
        </w:rPr>
        <w:t>平衡摆轮</w:t>
      </w:r>
      <w:r w:rsidR="008526EE" w:rsidRPr="0021327C">
        <w:rPr>
          <w:rFonts w:ascii="SimSun" w:eastAsia="SimSun" w:hAnsi="SimSun" w:cs="SimSun"/>
          <w:szCs w:val="20"/>
          <w:lang w:eastAsia="zh-CN"/>
        </w:rPr>
        <w:t>，</w:t>
      </w:r>
      <w:r w:rsidR="008526EE">
        <w:rPr>
          <w:rFonts w:ascii="SimSun" w:eastAsia="SimSun" w:hAnsi="SimSun" w:cs="SimSun"/>
          <w:szCs w:val="20"/>
          <w:lang w:val="en-GB" w:eastAsia="zh-CN"/>
        </w:rPr>
        <w:t>微调螺丝</w:t>
      </w:r>
    </w:p>
    <w:p w14:paraId="4DD132A7" w14:textId="77777777" w:rsidR="00E07BFE" w:rsidRPr="0021327C" w:rsidRDefault="008526EE" w:rsidP="00E07BFE">
      <w:pPr>
        <w:jc w:val="both"/>
        <w:rPr>
          <w:rFonts w:cs="Arial"/>
          <w:szCs w:val="20"/>
          <w:lang w:eastAsia="zh-CN"/>
        </w:rPr>
      </w:pPr>
      <w:r>
        <w:rPr>
          <w:rFonts w:ascii="SimSun" w:eastAsia="SimSun" w:hAnsi="SimSun" w:cs="SimSun"/>
          <w:szCs w:val="20"/>
          <w:lang w:val="en-GB" w:eastAsia="zh-CN"/>
        </w:rPr>
        <w:t>非磁性硅游丝</w:t>
      </w:r>
    </w:p>
    <w:p w14:paraId="6D911871" w14:textId="77777777" w:rsidR="00E07BFE" w:rsidRPr="0021327C" w:rsidRDefault="008526EE" w:rsidP="00E07BFE">
      <w:pPr>
        <w:pStyle w:val="TEXTE"/>
        <w:rPr>
          <w:lang w:val="fr-CH" w:eastAsia="zh-CN"/>
        </w:rPr>
      </w:pPr>
      <w:r>
        <w:rPr>
          <w:rFonts w:ascii="SimSun" w:eastAsia="SimSun" w:hAnsi="SimSun" w:cs="SimSun"/>
          <w:lang w:eastAsia="zh-CN"/>
        </w:rPr>
        <w:t>摆动频率</w:t>
      </w:r>
      <w:r w:rsidRPr="0021327C">
        <w:rPr>
          <w:rFonts w:ascii="SimSun" w:eastAsia="SimSun" w:hAnsi="SimSun" w:cs="SimSun"/>
          <w:lang w:val="fr-CH" w:eastAsia="zh-CN"/>
        </w:rPr>
        <w:t>：</w:t>
      </w:r>
      <w:r>
        <w:rPr>
          <w:rFonts w:ascii="SimSun" w:eastAsia="SimSun" w:hAnsi="SimSun" w:cs="SimSun"/>
          <w:lang w:eastAsia="zh-CN"/>
        </w:rPr>
        <w:t>每小时</w:t>
      </w:r>
      <w:r w:rsidRPr="0021327C">
        <w:rPr>
          <w:rFonts w:ascii="SimSun" w:eastAsia="SimSun" w:hAnsi="SimSun" w:cs="SimSun"/>
          <w:lang w:val="fr-CH" w:eastAsia="zh-CN"/>
        </w:rPr>
        <w:t>28,800</w:t>
      </w:r>
      <w:r>
        <w:rPr>
          <w:rFonts w:ascii="SimSun" w:eastAsia="SimSun" w:hAnsi="SimSun" w:cs="SimSun"/>
          <w:lang w:eastAsia="zh-CN"/>
        </w:rPr>
        <w:t>次</w:t>
      </w:r>
      <w:r w:rsidRPr="0021327C">
        <w:rPr>
          <w:rFonts w:ascii="SimSun" w:eastAsia="SimSun" w:hAnsi="SimSun" w:cs="SimSun"/>
          <w:lang w:val="fr-CH" w:eastAsia="zh-CN"/>
        </w:rPr>
        <w:t>（4</w:t>
      </w:r>
      <w:r>
        <w:rPr>
          <w:rFonts w:ascii="SimSun" w:eastAsia="SimSun" w:hAnsi="SimSun" w:cs="SimSun"/>
          <w:lang w:eastAsia="zh-CN"/>
        </w:rPr>
        <w:t>赫兹</w:t>
      </w:r>
      <w:r w:rsidRPr="0021327C">
        <w:rPr>
          <w:rFonts w:ascii="SimSun" w:eastAsia="SimSun" w:hAnsi="SimSun" w:cs="SimSun"/>
          <w:lang w:val="fr-CH" w:eastAsia="zh-CN"/>
        </w:rPr>
        <w:t>）</w:t>
      </w:r>
    </w:p>
    <w:p w14:paraId="726396D7" w14:textId="77777777" w:rsidR="00E07BFE" w:rsidRPr="0021327C" w:rsidRDefault="00E07BFE" w:rsidP="00E07BFE">
      <w:pPr>
        <w:pStyle w:val="TEXTE"/>
        <w:rPr>
          <w:lang w:val="fr-CH" w:eastAsia="zh-CN"/>
        </w:rPr>
      </w:pPr>
    </w:p>
    <w:p w14:paraId="56ADE2ED" w14:textId="77777777" w:rsidR="00E92269" w:rsidRPr="0021327C" w:rsidRDefault="00E92269" w:rsidP="00E07BFE">
      <w:pPr>
        <w:pStyle w:val="TEXTE"/>
        <w:jc w:val="both"/>
        <w:rPr>
          <w:rFonts w:ascii="SimSun" w:eastAsia="SimSun" w:hAnsi="SimSun" w:cs="SimSun"/>
          <w:b/>
          <w:bCs/>
          <w:lang w:val="fr-CH" w:eastAsia="zh-CN"/>
        </w:rPr>
      </w:pPr>
    </w:p>
    <w:p w14:paraId="719EB69B" w14:textId="1EDE7151" w:rsidR="00E07BFE" w:rsidRPr="0021327C" w:rsidRDefault="008526EE" w:rsidP="00E07BFE">
      <w:pPr>
        <w:pStyle w:val="TEXTE"/>
        <w:jc w:val="both"/>
        <w:rPr>
          <w:b/>
          <w:lang w:val="fr-CH" w:eastAsia="zh-CN"/>
        </w:rPr>
      </w:pPr>
      <w:r>
        <w:rPr>
          <w:rFonts w:ascii="SimSun" w:eastAsia="SimSun" w:hAnsi="SimSun" w:cs="SimSun"/>
          <w:b/>
          <w:bCs/>
          <w:lang w:eastAsia="zh-CN"/>
        </w:rPr>
        <w:t>总直径</w:t>
      </w:r>
    </w:p>
    <w:p w14:paraId="70D045ED" w14:textId="77777777" w:rsidR="00E07BFE" w:rsidRPr="0021327C" w:rsidRDefault="008526EE" w:rsidP="00E07BFE">
      <w:pPr>
        <w:pStyle w:val="TEXTE"/>
        <w:rPr>
          <w:lang w:val="fr-CH" w:eastAsia="zh-CN"/>
        </w:rPr>
      </w:pPr>
      <w:r w:rsidRPr="0021327C">
        <w:rPr>
          <w:rFonts w:ascii="SimSun" w:eastAsia="SimSun" w:hAnsi="SimSun" w:cs="SimSun"/>
          <w:lang w:val="fr-CH" w:eastAsia="zh-CN"/>
        </w:rPr>
        <w:t>30.3</w:t>
      </w:r>
      <w:r>
        <w:rPr>
          <w:rFonts w:ascii="SimSun" w:eastAsia="SimSun" w:hAnsi="SimSun" w:cs="SimSun"/>
          <w:lang w:eastAsia="zh-CN"/>
        </w:rPr>
        <w:t>毫米</w:t>
      </w:r>
    </w:p>
    <w:p w14:paraId="01178B6A" w14:textId="77777777" w:rsidR="00E07BFE" w:rsidRPr="0021327C" w:rsidRDefault="00E07BFE" w:rsidP="00E07BFE">
      <w:pPr>
        <w:pStyle w:val="TEXTE"/>
        <w:rPr>
          <w:lang w:val="fr-CH" w:eastAsia="zh-CN"/>
        </w:rPr>
      </w:pPr>
    </w:p>
    <w:p w14:paraId="7F4C0DC9" w14:textId="77777777" w:rsidR="00E07BFE" w:rsidRPr="0021327C" w:rsidRDefault="008526EE" w:rsidP="00E07BFE">
      <w:pPr>
        <w:pStyle w:val="TEXTE"/>
        <w:jc w:val="both"/>
        <w:rPr>
          <w:b/>
          <w:lang w:val="fr-CH" w:eastAsia="zh-CN"/>
        </w:rPr>
      </w:pPr>
      <w:r>
        <w:rPr>
          <w:rFonts w:ascii="SimSun" w:eastAsia="SimSun" w:hAnsi="SimSun" w:cs="SimSun"/>
          <w:b/>
          <w:bCs/>
          <w:lang w:eastAsia="zh-CN"/>
        </w:rPr>
        <w:t>厚度</w:t>
      </w:r>
    </w:p>
    <w:p w14:paraId="23B9E5A3" w14:textId="77777777" w:rsidR="00E07BFE" w:rsidRPr="0021327C" w:rsidRDefault="008526EE" w:rsidP="00E07BFE">
      <w:pPr>
        <w:pStyle w:val="TEXTE"/>
        <w:rPr>
          <w:lang w:val="fr-CH" w:eastAsia="zh-CN"/>
        </w:rPr>
      </w:pPr>
      <w:r w:rsidRPr="0021327C">
        <w:rPr>
          <w:rFonts w:ascii="SimSun" w:eastAsia="SimSun" w:hAnsi="SimSun" w:cs="SimSun"/>
          <w:lang w:val="fr-CH" w:eastAsia="zh-CN"/>
        </w:rPr>
        <w:t>5</w:t>
      </w:r>
      <w:r>
        <w:rPr>
          <w:rFonts w:ascii="SimSun" w:eastAsia="SimSun" w:hAnsi="SimSun" w:cs="SimSun"/>
          <w:lang w:eastAsia="zh-CN"/>
        </w:rPr>
        <w:t>毫米</w:t>
      </w:r>
    </w:p>
    <w:p w14:paraId="2DAB68C5" w14:textId="77777777" w:rsidR="00E07BFE" w:rsidRPr="0021327C" w:rsidRDefault="00E07BFE" w:rsidP="00E07BFE">
      <w:pPr>
        <w:pStyle w:val="TEXTE"/>
        <w:rPr>
          <w:lang w:val="fr-CH" w:eastAsia="zh-CN"/>
        </w:rPr>
      </w:pPr>
    </w:p>
    <w:p w14:paraId="23DF1D24" w14:textId="77777777" w:rsidR="00E07BFE" w:rsidRPr="0021327C" w:rsidRDefault="008526EE" w:rsidP="00E07BFE">
      <w:pPr>
        <w:pStyle w:val="TEXTE"/>
        <w:jc w:val="both"/>
        <w:rPr>
          <w:b/>
          <w:lang w:val="fr-CH" w:eastAsia="zh-CN"/>
        </w:rPr>
      </w:pPr>
      <w:r>
        <w:rPr>
          <w:rFonts w:ascii="SimSun" w:eastAsia="SimSun" w:hAnsi="SimSun" w:cs="SimSun"/>
          <w:b/>
          <w:bCs/>
          <w:lang w:eastAsia="zh-CN"/>
        </w:rPr>
        <w:t>宝石数量</w:t>
      </w:r>
    </w:p>
    <w:p w14:paraId="416DC42C" w14:textId="77777777" w:rsidR="000D1907" w:rsidRPr="00E07BFE" w:rsidRDefault="008526EE" w:rsidP="00E07BFE">
      <w:pPr>
        <w:pStyle w:val="TEXTE"/>
        <w:rPr>
          <w:lang w:val="pt-PT"/>
        </w:rPr>
      </w:pPr>
      <w:r>
        <w:rPr>
          <w:rFonts w:ascii="SimSun" w:eastAsia="SimSun" w:hAnsi="SimSun" w:cs="SimSun"/>
          <w:lang w:val="pt-PT" w:eastAsia="zh-CN"/>
        </w:rPr>
        <w:t>27颗</w:t>
      </w:r>
    </w:p>
    <w:sectPr w:rsidR="000D1907" w:rsidRPr="00E07BFE" w:rsidSect="0021327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686" w:right="1133" w:bottom="1276" w:left="851" w:header="737" w:footer="62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94E2E1" w14:textId="77777777" w:rsidR="00DE4F69" w:rsidRDefault="00DE4F69">
      <w:pPr>
        <w:spacing w:line="240" w:lineRule="auto"/>
      </w:pPr>
      <w:r>
        <w:separator/>
      </w:r>
    </w:p>
  </w:endnote>
  <w:endnote w:type="continuationSeparator" w:id="0">
    <w:p w14:paraId="222E6E29" w14:textId="77777777" w:rsidR="00DE4F69" w:rsidRDefault="00DE4F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932889" w14:textId="77777777" w:rsidR="00D47BCE" w:rsidRPr="00460145" w:rsidRDefault="008526EE" w:rsidP="00460145">
    <w:pPr>
      <w:pStyle w:val="Pieddepage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C56233" wp14:editId="31551C7D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D36474" id="Connecteur droit 14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" strokecolor="#7f7f7f [1612]" strokeweight=".5pt">
              <v:stroke joinstyle="miter"/>
            </v:line>
          </w:pict>
        </mc:Fallback>
      </mc:AlternateContent>
    </w:r>
    <w:r>
      <w:rPr>
        <w:noProof/>
        <w:lang w:val="fr-FR" w:eastAsia="fr-FR"/>
      </w:rPr>
      <w:drawing>
        <wp:inline distT="0" distB="0" distL="0" distR="0" wp14:anchorId="2932B8DC" wp14:editId="0536BA2F">
          <wp:extent cx="252000" cy="252000"/>
          <wp:effectExtent l="0" t="0" r="0" b="0"/>
          <wp:docPr id="213" name="Image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Image 2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000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imSun" w:eastAsia="SimSun" w:hAnsi="SimSun" w:cs="SimSun"/>
        <w:szCs w:val="20"/>
        <w:lang w:eastAsia="zh-CN"/>
      </w:rPr>
      <w:tab/>
    </w:r>
    <w:r>
      <w:rPr>
        <w:noProof/>
        <w:lang w:val="fr-FR" w:eastAsia="fr-FR"/>
      </w:rPr>
      <w:drawing>
        <wp:inline distT="0" distB="0" distL="0" distR="0" wp14:anchorId="574C345E" wp14:editId="2181EB24">
          <wp:extent cx="127000" cy="182880"/>
          <wp:effectExtent l="0" t="0" r="6350" b="7620"/>
          <wp:docPr id="214" name="Image 214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imSun" w:eastAsia="SimSun" w:hAnsi="SimSun" w:cs="SimSun"/>
        <w:szCs w:val="20"/>
        <w:lang w:eastAsia="zh-CN"/>
      </w:rP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="00045542" w:rsidRPr="00045542">
      <w:rPr>
        <w:noProof/>
        <w:color w:val="808080" w:themeColor="background1" w:themeShade="80"/>
        <w:lang w:val="fr-FR"/>
      </w:rPr>
      <w:t>4</w:t>
    </w:r>
    <w:r w:rsidRPr="00672BA1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7F70BC" w14:textId="77777777" w:rsidR="007407FE" w:rsidRDefault="008526EE" w:rsidP="00672BA1">
    <w:pPr>
      <w:pStyle w:val="Pieddepage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F7D631" wp14:editId="6DE12044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66F03E" id="Connecteur droit 1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" strokecolor="#7f7f7f [1612]" strokeweight=".5pt">
              <v:stroke joinstyle="miter"/>
            </v:line>
          </w:pict>
        </mc:Fallback>
      </mc:AlternateContent>
    </w:r>
    <w:r w:rsidR="003D1A8A">
      <w:rPr>
        <w:noProof/>
        <w:lang w:val="fr-FR" w:eastAsia="fr-FR"/>
      </w:rPr>
      <w:drawing>
        <wp:inline distT="0" distB="0" distL="0" distR="0" wp14:anchorId="709FC451" wp14:editId="3C3B3BC1">
          <wp:extent cx="482956" cy="252000"/>
          <wp:effectExtent l="0" t="0" r="0" b="0"/>
          <wp:docPr id="216" name="Image 216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6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imSun" w:eastAsia="SimSun" w:hAnsi="SimSun" w:cs="SimSun"/>
        <w:szCs w:val="20"/>
        <w:lang w:eastAsia="zh-CN"/>
      </w:rPr>
      <w:tab/>
    </w:r>
    <w:r w:rsidR="00672BA1">
      <w:rPr>
        <w:noProof/>
        <w:lang w:val="fr-FR" w:eastAsia="fr-FR"/>
      </w:rPr>
      <w:drawing>
        <wp:inline distT="0" distB="0" distL="0" distR="0" wp14:anchorId="47703D58" wp14:editId="37EE37D4">
          <wp:extent cx="127000" cy="182880"/>
          <wp:effectExtent l="0" t="0" r="6350" b="7620"/>
          <wp:docPr id="217" name="Image 21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imSun" w:eastAsia="SimSun" w:hAnsi="SimSun" w:cs="SimSun"/>
        <w:szCs w:val="20"/>
        <w:lang w:eastAsia="zh-CN"/>
      </w:rPr>
      <w:tab/>
    </w:r>
    <w:r w:rsidR="0016103F" w:rsidRPr="00672BA1">
      <w:rPr>
        <w:color w:val="808080" w:themeColor="background1" w:themeShade="80"/>
      </w:rPr>
      <w:fldChar w:fldCharType="begin"/>
    </w:r>
    <w:r w:rsidR="0016103F" w:rsidRPr="00672BA1">
      <w:rPr>
        <w:color w:val="808080" w:themeColor="background1" w:themeShade="80"/>
      </w:rPr>
      <w:instrText>PAGE   \* MERGEFORMAT</w:instrText>
    </w:r>
    <w:r w:rsidR="0016103F" w:rsidRPr="00672BA1">
      <w:rPr>
        <w:color w:val="808080" w:themeColor="background1" w:themeShade="80"/>
      </w:rPr>
      <w:fldChar w:fldCharType="separate"/>
    </w:r>
    <w:r w:rsidR="00045542" w:rsidRPr="00045542">
      <w:rPr>
        <w:noProof/>
        <w:color w:val="808080" w:themeColor="background1" w:themeShade="80"/>
        <w:lang w:val="fr-FR"/>
      </w:rPr>
      <w:t>1</w:t>
    </w:r>
    <w:r w:rsidR="0016103F" w:rsidRPr="00672BA1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6BB9A1" w14:textId="77777777" w:rsidR="00DE4F69" w:rsidRDefault="00DE4F69">
      <w:pPr>
        <w:spacing w:line="240" w:lineRule="auto"/>
      </w:pPr>
      <w:r>
        <w:separator/>
      </w:r>
    </w:p>
  </w:footnote>
  <w:footnote w:type="continuationSeparator" w:id="0">
    <w:p w14:paraId="281351A3" w14:textId="77777777" w:rsidR="00DE4F69" w:rsidRDefault="00DE4F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EA7A5B" w14:textId="77777777" w:rsidR="00D47BCE" w:rsidRDefault="008526EE" w:rsidP="00D47BCE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786B7249" wp14:editId="4D0C4524">
          <wp:extent cx="1371600" cy="762000"/>
          <wp:effectExtent l="0" t="0" r="0" b="0"/>
          <wp:docPr id="212" name="Image 212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E4677F" w14:textId="77777777" w:rsidR="007407FE" w:rsidRDefault="008526EE" w:rsidP="00E417DE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10269AA0" wp14:editId="340697BC">
          <wp:extent cx="1371600" cy="762000"/>
          <wp:effectExtent l="0" t="0" r="0" b="0"/>
          <wp:docPr id="215" name="Image 21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632FE7" w14:textId="77777777" w:rsidR="00E417DE" w:rsidRDefault="00E417DE" w:rsidP="00E417DE">
    <w:pPr>
      <w:pStyle w:val="En-tte"/>
      <w:jc w:val="center"/>
    </w:pPr>
  </w:p>
  <w:p w14:paraId="213196AC" w14:textId="77777777" w:rsidR="00E417DE" w:rsidRDefault="00E417DE" w:rsidP="00E417DE">
    <w:pPr>
      <w:pStyle w:val="En-tte"/>
      <w:jc w:val="center"/>
    </w:pPr>
  </w:p>
  <w:p w14:paraId="066E1197" w14:textId="77777777" w:rsidR="007407FE" w:rsidRDefault="007407FE" w:rsidP="007407FE">
    <w:pPr>
      <w:pStyle w:val="En-tte"/>
    </w:pPr>
  </w:p>
  <w:p w14:paraId="47A57DCF" w14:textId="77777777" w:rsidR="007407FE" w:rsidRDefault="007407FE" w:rsidP="007407FE">
    <w:pPr>
      <w:pStyle w:val="En-tte"/>
    </w:pPr>
  </w:p>
  <w:p w14:paraId="32D851A1" w14:textId="77777777" w:rsidR="007407FE" w:rsidRDefault="008526EE" w:rsidP="00306CFE">
    <w:pPr>
      <w:pStyle w:val="EN-TTE0"/>
    </w:pPr>
    <w:r>
      <w:rPr>
        <w:rFonts w:ascii="SimSun" w:eastAsia="SimSun" w:hAnsi="SimSun" w:cs="SimSun"/>
        <w:color w:val="808080"/>
        <w:szCs w:val="20"/>
        <w:lang w:eastAsia="zh-CN"/>
      </w:rPr>
      <w:t>新闻稿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B231A"/>
    <w:multiLevelType w:val="hybridMultilevel"/>
    <w:tmpl w:val="BD200424"/>
    <w:lvl w:ilvl="0" w:tplc="EFF06112">
      <w:start w:val="1"/>
      <w:numFmt w:val="decimal"/>
      <w:lvlText w:val="%1."/>
      <w:lvlJc w:val="left"/>
      <w:pPr>
        <w:ind w:left="360" w:hanging="360"/>
      </w:pPr>
    </w:lvl>
    <w:lvl w:ilvl="1" w:tplc="6E40048A" w:tentative="1">
      <w:start w:val="1"/>
      <w:numFmt w:val="lowerLetter"/>
      <w:lvlText w:val="%2."/>
      <w:lvlJc w:val="left"/>
      <w:pPr>
        <w:ind w:left="1080" w:hanging="360"/>
      </w:pPr>
    </w:lvl>
    <w:lvl w:ilvl="2" w:tplc="9174A4CE" w:tentative="1">
      <w:start w:val="1"/>
      <w:numFmt w:val="lowerRoman"/>
      <w:lvlText w:val="%3."/>
      <w:lvlJc w:val="right"/>
      <w:pPr>
        <w:ind w:left="1800" w:hanging="180"/>
      </w:pPr>
    </w:lvl>
    <w:lvl w:ilvl="3" w:tplc="F7704E64" w:tentative="1">
      <w:start w:val="1"/>
      <w:numFmt w:val="decimal"/>
      <w:lvlText w:val="%4."/>
      <w:lvlJc w:val="left"/>
      <w:pPr>
        <w:ind w:left="2520" w:hanging="360"/>
      </w:pPr>
    </w:lvl>
    <w:lvl w:ilvl="4" w:tplc="B5FE8858" w:tentative="1">
      <w:start w:val="1"/>
      <w:numFmt w:val="lowerLetter"/>
      <w:lvlText w:val="%5."/>
      <w:lvlJc w:val="left"/>
      <w:pPr>
        <w:ind w:left="3240" w:hanging="360"/>
      </w:pPr>
    </w:lvl>
    <w:lvl w:ilvl="5" w:tplc="3DD6A9D6" w:tentative="1">
      <w:start w:val="1"/>
      <w:numFmt w:val="lowerRoman"/>
      <w:lvlText w:val="%6."/>
      <w:lvlJc w:val="right"/>
      <w:pPr>
        <w:ind w:left="3960" w:hanging="180"/>
      </w:pPr>
    </w:lvl>
    <w:lvl w:ilvl="6" w:tplc="E5BE458A" w:tentative="1">
      <w:start w:val="1"/>
      <w:numFmt w:val="decimal"/>
      <w:lvlText w:val="%7."/>
      <w:lvlJc w:val="left"/>
      <w:pPr>
        <w:ind w:left="4680" w:hanging="360"/>
      </w:pPr>
    </w:lvl>
    <w:lvl w:ilvl="7" w:tplc="4E0A2632" w:tentative="1">
      <w:start w:val="1"/>
      <w:numFmt w:val="lowerLetter"/>
      <w:lvlText w:val="%8."/>
      <w:lvlJc w:val="left"/>
      <w:pPr>
        <w:ind w:left="5400" w:hanging="360"/>
      </w:pPr>
    </w:lvl>
    <w:lvl w:ilvl="8" w:tplc="B2806B2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F2404C"/>
    <w:multiLevelType w:val="hybridMultilevel"/>
    <w:tmpl w:val="B008B0F0"/>
    <w:lvl w:ilvl="0" w:tplc="D6AAB58C">
      <w:start w:val="1"/>
      <w:numFmt w:val="decimal"/>
      <w:lvlText w:val="%1."/>
      <w:lvlJc w:val="left"/>
      <w:pPr>
        <w:ind w:left="360" w:hanging="360"/>
      </w:pPr>
    </w:lvl>
    <w:lvl w:ilvl="1" w:tplc="2FBC9168" w:tentative="1">
      <w:start w:val="1"/>
      <w:numFmt w:val="lowerLetter"/>
      <w:lvlText w:val="%2."/>
      <w:lvlJc w:val="left"/>
      <w:pPr>
        <w:ind w:left="1080" w:hanging="360"/>
      </w:pPr>
    </w:lvl>
    <w:lvl w:ilvl="2" w:tplc="EED89BA2" w:tentative="1">
      <w:start w:val="1"/>
      <w:numFmt w:val="lowerRoman"/>
      <w:lvlText w:val="%3."/>
      <w:lvlJc w:val="right"/>
      <w:pPr>
        <w:ind w:left="1800" w:hanging="180"/>
      </w:pPr>
    </w:lvl>
    <w:lvl w:ilvl="3" w:tplc="2F66B630" w:tentative="1">
      <w:start w:val="1"/>
      <w:numFmt w:val="decimal"/>
      <w:lvlText w:val="%4."/>
      <w:lvlJc w:val="left"/>
      <w:pPr>
        <w:ind w:left="2520" w:hanging="360"/>
      </w:pPr>
    </w:lvl>
    <w:lvl w:ilvl="4" w:tplc="DA86F294" w:tentative="1">
      <w:start w:val="1"/>
      <w:numFmt w:val="lowerLetter"/>
      <w:lvlText w:val="%5."/>
      <w:lvlJc w:val="left"/>
      <w:pPr>
        <w:ind w:left="3240" w:hanging="360"/>
      </w:pPr>
    </w:lvl>
    <w:lvl w:ilvl="5" w:tplc="DAB29BF8" w:tentative="1">
      <w:start w:val="1"/>
      <w:numFmt w:val="lowerRoman"/>
      <w:lvlText w:val="%6."/>
      <w:lvlJc w:val="right"/>
      <w:pPr>
        <w:ind w:left="3960" w:hanging="180"/>
      </w:pPr>
    </w:lvl>
    <w:lvl w:ilvl="6" w:tplc="EB0849D2" w:tentative="1">
      <w:start w:val="1"/>
      <w:numFmt w:val="decimal"/>
      <w:lvlText w:val="%7."/>
      <w:lvlJc w:val="left"/>
      <w:pPr>
        <w:ind w:left="4680" w:hanging="360"/>
      </w:pPr>
    </w:lvl>
    <w:lvl w:ilvl="7" w:tplc="49FCAC0E" w:tentative="1">
      <w:start w:val="1"/>
      <w:numFmt w:val="lowerLetter"/>
      <w:lvlText w:val="%8."/>
      <w:lvlJc w:val="left"/>
      <w:pPr>
        <w:ind w:left="5400" w:hanging="360"/>
      </w:pPr>
    </w:lvl>
    <w:lvl w:ilvl="8" w:tplc="3F40E19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CB0131"/>
    <w:multiLevelType w:val="hybridMultilevel"/>
    <w:tmpl w:val="E1FAC78E"/>
    <w:lvl w:ilvl="0" w:tplc="1C72C142">
      <w:start w:val="1"/>
      <w:numFmt w:val="decimal"/>
      <w:lvlText w:val="%1."/>
      <w:lvlJc w:val="left"/>
      <w:pPr>
        <w:ind w:left="360" w:hanging="360"/>
      </w:pPr>
    </w:lvl>
    <w:lvl w:ilvl="1" w:tplc="7EB66ED6" w:tentative="1">
      <w:start w:val="1"/>
      <w:numFmt w:val="lowerLetter"/>
      <w:lvlText w:val="%2."/>
      <w:lvlJc w:val="left"/>
      <w:pPr>
        <w:ind w:left="1080" w:hanging="360"/>
      </w:pPr>
    </w:lvl>
    <w:lvl w:ilvl="2" w:tplc="7DC0B2CA" w:tentative="1">
      <w:start w:val="1"/>
      <w:numFmt w:val="lowerRoman"/>
      <w:lvlText w:val="%3."/>
      <w:lvlJc w:val="right"/>
      <w:pPr>
        <w:ind w:left="1800" w:hanging="180"/>
      </w:pPr>
    </w:lvl>
    <w:lvl w:ilvl="3" w:tplc="662412FA" w:tentative="1">
      <w:start w:val="1"/>
      <w:numFmt w:val="decimal"/>
      <w:lvlText w:val="%4."/>
      <w:lvlJc w:val="left"/>
      <w:pPr>
        <w:ind w:left="2520" w:hanging="360"/>
      </w:pPr>
    </w:lvl>
    <w:lvl w:ilvl="4" w:tplc="4BAEE5B0" w:tentative="1">
      <w:start w:val="1"/>
      <w:numFmt w:val="lowerLetter"/>
      <w:lvlText w:val="%5."/>
      <w:lvlJc w:val="left"/>
      <w:pPr>
        <w:ind w:left="3240" w:hanging="360"/>
      </w:pPr>
    </w:lvl>
    <w:lvl w:ilvl="5" w:tplc="46FA5F1A" w:tentative="1">
      <w:start w:val="1"/>
      <w:numFmt w:val="lowerRoman"/>
      <w:lvlText w:val="%6."/>
      <w:lvlJc w:val="right"/>
      <w:pPr>
        <w:ind w:left="3960" w:hanging="180"/>
      </w:pPr>
    </w:lvl>
    <w:lvl w:ilvl="6" w:tplc="EF76071A" w:tentative="1">
      <w:start w:val="1"/>
      <w:numFmt w:val="decimal"/>
      <w:lvlText w:val="%7."/>
      <w:lvlJc w:val="left"/>
      <w:pPr>
        <w:ind w:left="4680" w:hanging="360"/>
      </w:pPr>
    </w:lvl>
    <w:lvl w:ilvl="7" w:tplc="BF6AD772" w:tentative="1">
      <w:start w:val="1"/>
      <w:numFmt w:val="lowerLetter"/>
      <w:lvlText w:val="%8."/>
      <w:lvlJc w:val="left"/>
      <w:pPr>
        <w:ind w:left="5400" w:hanging="360"/>
      </w:pPr>
    </w:lvl>
    <w:lvl w:ilvl="8" w:tplc="AFB063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764D1C"/>
    <w:multiLevelType w:val="hybridMultilevel"/>
    <w:tmpl w:val="D6366D9C"/>
    <w:lvl w:ilvl="0" w:tplc="E7DEB392">
      <w:start w:val="1"/>
      <w:numFmt w:val="decimal"/>
      <w:lvlText w:val="%1."/>
      <w:lvlJc w:val="left"/>
      <w:pPr>
        <w:ind w:left="360" w:hanging="360"/>
      </w:pPr>
    </w:lvl>
    <w:lvl w:ilvl="1" w:tplc="992A72E6" w:tentative="1">
      <w:start w:val="1"/>
      <w:numFmt w:val="lowerLetter"/>
      <w:lvlText w:val="%2."/>
      <w:lvlJc w:val="left"/>
      <w:pPr>
        <w:ind w:left="1080" w:hanging="360"/>
      </w:pPr>
    </w:lvl>
    <w:lvl w:ilvl="2" w:tplc="53B6EDCE" w:tentative="1">
      <w:start w:val="1"/>
      <w:numFmt w:val="lowerRoman"/>
      <w:lvlText w:val="%3."/>
      <w:lvlJc w:val="right"/>
      <w:pPr>
        <w:ind w:left="1800" w:hanging="180"/>
      </w:pPr>
    </w:lvl>
    <w:lvl w:ilvl="3" w:tplc="9DDC7B82" w:tentative="1">
      <w:start w:val="1"/>
      <w:numFmt w:val="decimal"/>
      <w:lvlText w:val="%4."/>
      <w:lvlJc w:val="left"/>
      <w:pPr>
        <w:ind w:left="2520" w:hanging="360"/>
      </w:pPr>
    </w:lvl>
    <w:lvl w:ilvl="4" w:tplc="D09A4E0E" w:tentative="1">
      <w:start w:val="1"/>
      <w:numFmt w:val="lowerLetter"/>
      <w:lvlText w:val="%5."/>
      <w:lvlJc w:val="left"/>
      <w:pPr>
        <w:ind w:left="3240" w:hanging="360"/>
      </w:pPr>
    </w:lvl>
    <w:lvl w:ilvl="5" w:tplc="E65A949A" w:tentative="1">
      <w:start w:val="1"/>
      <w:numFmt w:val="lowerRoman"/>
      <w:lvlText w:val="%6."/>
      <w:lvlJc w:val="right"/>
      <w:pPr>
        <w:ind w:left="3960" w:hanging="180"/>
      </w:pPr>
    </w:lvl>
    <w:lvl w:ilvl="6" w:tplc="6090F784" w:tentative="1">
      <w:start w:val="1"/>
      <w:numFmt w:val="decimal"/>
      <w:lvlText w:val="%7."/>
      <w:lvlJc w:val="left"/>
      <w:pPr>
        <w:ind w:left="4680" w:hanging="360"/>
      </w:pPr>
    </w:lvl>
    <w:lvl w:ilvl="7" w:tplc="25AC8FDA" w:tentative="1">
      <w:start w:val="1"/>
      <w:numFmt w:val="lowerLetter"/>
      <w:lvlText w:val="%8."/>
      <w:lvlJc w:val="left"/>
      <w:pPr>
        <w:ind w:left="5400" w:hanging="360"/>
      </w:pPr>
    </w:lvl>
    <w:lvl w:ilvl="8" w:tplc="00C0072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222882"/>
    <w:multiLevelType w:val="hybridMultilevel"/>
    <w:tmpl w:val="68085BEE"/>
    <w:lvl w:ilvl="0" w:tplc="B4E40FEE">
      <w:start w:val="1"/>
      <w:numFmt w:val="decimal"/>
      <w:lvlText w:val="%1."/>
      <w:lvlJc w:val="left"/>
      <w:pPr>
        <w:ind w:left="360" w:hanging="360"/>
      </w:pPr>
    </w:lvl>
    <w:lvl w:ilvl="1" w:tplc="8E2CCCBE" w:tentative="1">
      <w:start w:val="1"/>
      <w:numFmt w:val="lowerLetter"/>
      <w:lvlText w:val="%2."/>
      <w:lvlJc w:val="left"/>
      <w:pPr>
        <w:ind w:left="1080" w:hanging="360"/>
      </w:pPr>
    </w:lvl>
    <w:lvl w:ilvl="2" w:tplc="453A3624" w:tentative="1">
      <w:start w:val="1"/>
      <w:numFmt w:val="lowerRoman"/>
      <w:lvlText w:val="%3."/>
      <w:lvlJc w:val="right"/>
      <w:pPr>
        <w:ind w:left="1800" w:hanging="180"/>
      </w:pPr>
    </w:lvl>
    <w:lvl w:ilvl="3" w:tplc="907A28E2" w:tentative="1">
      <w:start w:val="1"/>
      <w:numFmt w:val="decimal"/>
      <w:lvlText w:val="%4."/>
      <w:lvlJc w:val="left"/>
      <w:pPr>
        <w:ind w:left="2520" w:hanging="360"/>
      </w:pPr>
    </w:lvl>
    <w:lvl w:ilvl="4" w:tplc="C6DEC6FA" w:tentative="1">
      <w:start w:val="1"/>
      <w:numFmt w:val="lowerLetter"/>
      <w:lvlText w:val="%5."/>
      <w:lvlJc w:val="left"/>
      <w:pPr>
        <w:ind w:left="3240" w:hanging="360"/>
      </w:pPr>
    </w:lvl>
    <w:lvl w:ilvl="5" w:tplc="DACC72C2" w:tentative="1">
      <w:start w:val="1"/>
      <w:numFmt w:val="lowerRoman"/>
      <w:lvlText w:val="%6."/>
      <w:lvlJc w:val="right"/>
      <w:pPr>
        <w:ind w:left="3960" w:hanging="180"/>
      </w:pPr>
    </w:lvl>
    <w:lvl w:ilvl="6" w:tplc="F8A445B6" w:tentative="1">
      <w:start w:val="1"/>
      <w:numFmt w:val="decimal"/>
      <w:lvlText w:val="%7."/>
      <w:lvlJc w:val="left"/>
      <w:pPr>
        <w:ind w:left="4680" w:hanging="360"/>
      </w:pPr>
    </w:lvl>
    <w:lvl w:ilvl="7" w:tplc="E468F6CC" w:tentative="1">
      <w:start w:val="1"/>
      <w:numFmt w:val="lowerLetter"/>
      <w:lvlText w:val="%8."/>
      <w:lvlJc w:val="left"/>
      <w:pPr>
        <w:ind w:left="5400" w:hanging="360"/>
      </w:pPr>
    </w:lvl>
    <w:lvl w:ilvl="8" w:tplc="9D1CB3B0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3960178">
    <w:abstractNumId w:val="3"/>
  </w:num>
  <w:num w:numId="2" w16cid:durableId="345406219">
    <w:abstractNumId w:val="1"/>
  </w:num>
  <w:num w:numId="3" w16cid:durableId="1863350698">
    <w:abstractNumId w:val="0"/>
  </w:num>
  <w:num w:numId="4" w16cid:durableId="42559358">
    <w:abstractNumId w:val="4"/>
  </w:num>
  <w:num w:numId="5" w16cid:durableId="2053184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GVData" w:val="ew0KICAiZG9jSUQiOiAiZGQxMjY0ZDgtODc4OS00ZGU1LWE3Y2EtZmQ5NjExYzM1NzUxIg0KfQ=="/>
    <w:docVar w:name="GVData0" w:val="(end)"/>
  </w:docVars>
  <w:rsids>
    <w:rsidRoot w:val="00D47BCE"/>
    <w:rsid w:val="000061E4"/>
    <w:rsid w:val="00027D65"/>
    <w:rsid w:val="0003606D"/>
    <w:rsid w:val="00045542"/>
    <w:rsid w:val="00061E77"/>
    <w:rsid w:val="000668BF"/>
    <w:rsid w:val="00070F62"/>
    <w:rsid w:val="0007744A"/>
    <w:rsid w:val="00080BB1"/>
    <w:rsid w:val="00081DDE"/>
    <w:rsid w:val="0008530A"/>
    <w:rsid w:val="000907E6"/>
    <w:rsid w:val="0009094C"/>
    <w:rsid w:val="00094519"/>
    <w:rsid w:val="000950B1"/>
    <w:rsid w:val="000D1907"/>
    <w:rsid w:val="000D5433"/>
    <w:rsid w:val="000F3F50"/>
    <w:rsid w:val="000F4270"/>
    <w:rsid w:val="000F4E03"/>
    <w:rsid w:val="00116571"/>
    <w:rsid w:val="001200AA"/>
    <w:rsid w:val="001258CF"/>
    <w:rsid w:val="00152ED3"/>
    <w:rsid w:val="00160AE4"/>
    <w:rsid w:val="0016103F"/>
    <w:rsid w:val="001A14F5"/>
    <w:rsid w:val="001A40A9"/>
    <w:rsid w:val="001A5765"/>
    <w:rsid w:val="001C6F46"/>
    <w:rsid w:val="001C7A72"/>
    <w:rsid w:val="001D3538"/>
    <w:rsid w:val="001E5FEB"/>
    <w:rsid w:val="001F1D8B"/>
    <w:rsid w:val="0021327C"/>
    <w:rsid w:val="002137E2"/>
    <w:rsid w:val="00215AF6"/>
    <w:rsid w:val="00221F12"/>
    <w:rsid w:val="00231837"/>
    <w:rsid w:val="002424A7"/>
    <w:rsid w:val="002431E6"/>
    <w:rsid w:val="00246E4D"/>
    <w:rsid w:val="00256118"/>
    <w:rsid w:val="00257F26"/>
    <w:rsid w:val="0027524D"/>
    <w:rsid w:val="00285622"/>
    <w:rsid w:val="002943B5"/>
    <w:rsid w:val="00294A6F"/>
    <w:rsid w:val="002A0154"/>
    <w:rsid w:val="002A5E21"/>
    <w:rsid w:val="002B3242"/>
    <w:rsid w:val="002B7213"/>
    <w:rsid w:val="002C1EE4"/>
    <w:rsid w:val="002C40D4"/>
    <w:rsid w:val="002D7D83"/>
    <w:rsid w:val="002E6DDE"/>
    <w:rsid w:val="003068AC"/>
    <w:rsid w:val="00306CFE"/>
    <w:rsid w:val="003221B3"/>
    <w:rsid w:val="00323695"/>
    <w:rsid w:val="003564B5"/>
    <w:rsid w:val="00356828"/>
    <w:rsid w:val="003608CE"/>
    <w:rsid w:val="003674AF"/>
    <w:rsid w:val="003706BD"/>
    <w:rsid w:val="00380597"/>
    <w:rsid w:val="003812F0"/>
    <w:rsid w:val="00384DC7"/>
    <w:rsid w:val="00396E58"/>
    <w:rsid w:val="003C1831"/>
    <w:rsid w:val="003C21B8"/>
    <w:rsid w:val="003C51AF"/>
    <w:rsid w:val="003D1A8A"/>
    <w:rsid w:val="003D3436"/>
    <w:rsid w:val="003F4257"/>
    <w:rsid w:val="00406BB2"/>
    <w:rsid w:val="00407730"/>
    <w:rsid w:val="0042203E"/>
    <w:rsid w:val="004226B6"/>
    <w:rsid w:val="004227F0"/>
    <w:rsid w:val="004317C8"/>
    <w:rsid w:val="00432A58"/>
    <w:rsid w:val="00435249"/>
    <w:rsid w:val="00435956"/>
    <w:rsid w:val="00460145"/>
    <w:rsid w:val="0046767C"/>
    <w:rsid w:val="00473090"/>
    <w:rsid w:val="00474D7A"/>
    <w:rsid w:val="00477F65"/>
    <w:rsid w:val="00493D04"/>
    <w:rsid w:val="004942B1"/>
    <w:rsid w:val="004A6943"/>
    <w:rsid w:val="004B3CB9"/>
    <w:rsid w:val="004C4312"/>
    <w:rsid w:val="004E7FB7"/>
    <w:rsid w:val="004F5411"/>
    <w:rsid w:val="0050188E"/>
    <w:rsid w:val="00502FAC"/>
    <w:rsid w:val="00530740"/>
    <w:rsid w:val="00533330"/>
    <w:rsid w:val="005444A1"/>
    <w:rsid w:val="00546214"/>
    <w:rsid w:val="00547AA5"/>
    <w:rsid w:val="00551996"/>
    <w:rsid w:val="005912B7"/>
    <w:rsid w:val="005A265F"/>
    <w:rsid w:val="005B216B"/>
    <w:rsid w:val="005B3084"/>
    <w:rsid w:val="005B4314"/>
    <w:rsid w:val="005B5765"/>
    <w:rsid w:val="005C2284"/>
    <w:rsid w:val="005C77F3"/>
    <w:rsid w:val="005D3EAE"/>
    <w:rsid w:val="005E60C4"/>
    <w:rsid w:val="005E61D6"/>
    <w:rsid w:val="005F1812"/>
    <w:rsid w:val="005F2B57"/>
    <w:rsid w:val="005F7902"/>
    <w:rsid w:val="006049D3"/>
    <w:rsid w:val="006103A3"/>
    <w:rsid w:val="00612D63"/>
    <w:rsid w:val="00621770"/>
    <w:rsid w:val="00626A8B"/>
    <w:rsid w:val="00631195"/>
    <w:rsid w:val="00642559"/>
    <w:rsid w:val="0064423F"/>
    <w:rsid w:val="00652405"/>
    <w:rsid w:val="00654A95"/>
    <w:rsid w:val="00660F0D"/>
    <w:rsid w:val="00672415"/>
    <w:rsid w:val="00672BA1"/>
    <w:rsid w:val="00683E86"/>
    <w:rsid w:val="006A5693"/>
    <w:rsid w:val="006B0F64"/>
    <w:rsid w:val="006C669B"/>
    <w:rsid w:val="006D5A3A"/>
    <w:rsid w:val="006D75E7"/>
    <w:rsid w:val="006E162D"/>
    <w:rsid w:val="006E74CC"/>
    <w:rsid w:val="006F2876"/>
    <w:rsid w:val="006F5A78"/>
    <w:rsid w:val="006F6DF4"/>
    <w:rsid w:val="006F70BC"/>
    <w:rsid w:val="00706D36"/>
    <w:rsid w:val="0071501E"/>
    <w:rsid w:val="007153F9"/>
    <w:rsid w:val="007407FE"/>
    <w:rsid w:val="00741F8A"/>
    <w:rsid w:val="00755EE6"/>
    <w:rsid w:val="00767DD7"/>
    <w:rsid w:val="0077611A"/>
    <w:rsid w:val="007812FC"/>
    <w:rsid w:val="00782AA8"/>
    <w:rsid w:val="00794A0D"/>
    <w:rsid w:val="007A6571"/>
    <w:rsid w:val="007A6EF7"/>
    <w:rsid w:val="007B43E2"/>
    <w:rsid w:val="007B6412"/>
    <w:rsid w:val="007D1AE6"/>
    <w:rsid w:val="008156F0"/>
    <w:rsid w:val="00831FBD"/>
    <w:rsid w:val="0084711A"/>
    <w:rsid w:val="008526EE"/>
    <w:rsid w:val="00855026"/>
    <w:rsid w:val="00870D06"/>
    <w:rsid w:val="00876292"/>
    <w:rsid w:val="00883020"/>
    <w:rsid w:val="008A0538"/>
    <w:rsid w:val="008A6844"/>
    <w:rsid w:val="008B0BC7"/>
    <w:rsid w:val="008B4EB3"/>
    <w:rsid w:val="008C35E4"/>
    <w:rsid w:val="008C4102"/>
    <w:rsid w:val="008C5750"/>
    <w:rsid w:val="008D2167"/>
    <w:rsid w:val="008D5208"/>
    <w:rsid w:val="008E5A48"/>
    <w:rsid w:val="00917C1E"/>
    <w:rsid w:val="009228D1"/>
    <w:rsid w:val="00933D60"/>
    <w:rsid w:val="00934F1C"/>
    <w:rsid w:val="00940576"/>
    <w:rsid w:val="00942B62"/>
    <w:rsid w:val="00945754"/>
    <w:rsid w:val="0095797F"/>
    <w:rsid w:val="009658EE"/>
    <w:rsid w:val="00967114"/>
    <w:rsid w:val="00990B8C"/>
    <w:rsid w:val="009A2685"/>
    <w:rsid w:val="009C4684"/>
    <w:rsid w:val="009D5675"/>
    <w:rsid w:val="009D7FF6"/>
    <w:rsid w:val="009F343E"/>
    <w:rsid w:val="009F4C8C"/>
    <w:rsid w:val="009F4F04"/>
    <w:rsid w:val="00A04AA2"/>
    <w:rsid w:val="00A106FD"/>
    <w:rsid w:val="00A14349"/>
    <w:rsid w:val="00A37CDD"/>
    <w:rsid w:val="00A55E12"/>
    <w:rsid w:val="00A56E2F"/>
    <w:rsid w:val="00A725AB"/>
    <w:rsid w:val="00AA4B0F"/>
    <w:rsid w:val="00AB05A0"/>
    <w:rsid w:val="00AB6C1A"/>
    <w:rsid w:val="00AC16B8"/>
    <w:rsid w:val="00AC289F"/>
    <w:rsid w:val="00AD0BF9"/>
    <w:rsid w:val="00AD1DD1"/>
    <w:rsid w:val="00B13001"/>
    <w:rsid w:val="00B145D5"/>
    <w:rsid w:val="00B2271D"/>
    <w:rsid w:val="00B25D44"/>
    <w:rsid w:val="00B31A38"/>
    <w:rsid w:val="00B32ED7"/>
    <w:rsid w:val="00B334CC"/>
    <w:rsid w:val="00B52C27"/>
    <w:rsid w:val="00BA6FBA"/>
    <w:rsid w:val="00BC0320"/>
    <w:rsid w:val="00BC3332"/>
    <w:rsid w:val="00BC39EA"/>
    <w:rsid w:val="00BC54BD"/>
    <w:rsid w:val="00BD7B7D"/>
    <w:rsid w:val="00BE4868"/>
    <w:rsid w:val="00BE7B8B"/>
    <w:rsid w:val="00BF3298"/>
    <w:rsid w:val="00BF3342"/>
    <w:rsid w:val="00C06CC6"/>
    <w:rsid w:val="00C07714"/>
    <w:rsid w:val="00C114A3"/>
    <w:rsid w:val="00C13B21"/>
    <w:rsid w:val="00C211D4"/>
    <w:rsid w:val="00C306EC"/>
    <w:rsid w:val="00C52D20"/>
    <w:rsid w:val="00C5767B"/>
    <w:rsid w:val="00C60DF4"/>
    <w:rsid w:val="00C73EC2"/>
    <w:rsid w:val="00C877AF"/>
    <w:rsid w:val="00CA4372"/>
    <w:rsid w:val="00CD5C13"/>
    <w:rsid w:val="00CE5CC7"/>
    <w:rsid w:val="00D07FAC"/>
    <w:rsid w:val="00D26F12"/>
    <w:rsid w:val="00D30241"/>
    <w:rsid w:val="00D302AF"/>
    <w:rsid w:val="00D347D8"/>
    <w:rsid w:val="00D3525D"/>
    <w:rsid w:val="00D37ED8"/>
    <w:rsid w:val="00D42584"/>
    <w:rsid w:val="00D479F9"/>
    <w:rsid w:val="00D47BCE"/>
    <w:rsid w:val="00D502E2"/>
    <w:rsid w:val="00D6114D"/>
    <w:rsid w:val="00D62F1D"/>
    <w:rsid w:val="00D66ED1"/>
    <w:rsid w:val="00D71AB1"/>
    <w:rsid w:val="00DB20E9"/>
    <w:rsid w:val="00DB2C42"/>
    <w:rsid w:val="00DC1960"/>
    <w:rsid w:val="00DE2021"/>
    <w:rsid w:val="00DE4F69"/>
    <w:rsid w:val="00DF1A44"/>
    <w:rsid w:val="00E07BFE"/>
    <w:rsid w:val="00E07E49"/>
    <w:rsid w:val="00E11944"/>
    <w:rsid w:val="00E131FE"/>
    <w:rsid w:val="00E16829"/>
    <w:rsid w:val="00E20004"/>
    <w:rsid w:val="00E324C7"/>
    <w:rsid w:val="00E37807"/>
    <w:rsid w:val="00E40056"/>
    <w:rsid w:val="00E417DE"/>
    <w:rsid w:val="00E43CCF"/>
    <w:rsid w:val="00E467DB"/>
    <w:rsid w:val="00E4724C"/>
    <w:rsid w:val="00E556FB"/>
    <w:rsid w:val="00E63ADA"/>
    <w:rsid w:val="00E72B80"/>
    <w:rsid w:val="00E7370B"/>
    <w:rsid w:val="00E83D92"/>
    <w:rsid w:val="00E86D70"/>
    <w:rsid w:val="00E87168"/>
    <w:rsid w:val="00E87B34"/>
    <w:rsid w:val="00E92269"/>
    <w:rsid w:val="00EA4B60"/>
    <w:rsid w:val="00EB10A4"/>
    <w:rsid w:val="00EB62F7"/>
    <w:rsid w:val="00EB73F3"/>
    <w:rsid w:val="00EE05B1"/>
    <w:rsid w:val="00EE51A0"/>
    <w:rsid w:val="00EE5DFE"/>
    <w:rsid w:val="00EE6C40"/>
    <w:rsid w:val="00EF2C3E"/>
    <w:rsid w:val="00F21999"/>
    <w:rsid w:val="00F25E22"/>
    <w:rsid w:val="00F37B27"/>
    <w:rsid w:val="00F40B3A"/>
    <w:rsid w:val="00F42F3F"/>
    <w:rsid w:val="00F55C65"/>
    <w:rsid w:val="00F64252"/>
    <w:rsid w:val="00F64C76"/>
    <w:rsid w:val="00F667FA"/>
    <w:rsid w:val="00F84505"/>
    <w:rsid w:val="00F925BA"/>
    <w:rsid w:val="00F968F9"/>
    <w:rsid w:val="00FA065D"/>
    <w:rsid w:val="00FA1BE0"/>
    <w:rsid w:val="00FA3BDE"/>
    <w:rsid w:val="00FB1868"/>
    <w:rsid w:val="00FC11D9"/>
    <w:rsid w:val="00FC70D9"/>
    <w:rsid w:val="00FD21DB"/>
    <w:rsid w:val="00FE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3BFB13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PMingLiU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60A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BCE"/>
  </w:style>
  <w:style w:type="paragraph" w:styleId="Pieddepage">
    <w:name w:val="footer"/>
    <w:basedOn w:val="Normal"/>
    <w:link w:val="PieddepageC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BCE"/>
  </w:style>
  <w:style w:type="character" w:styleId="Textedelespacerserv">
    <w:name w:val="Placeholder Text"/>
    <w:basedOn w:val="Policepardfaut"/>
    <w:uiPriority w:val="99"/>
    <w:semiHidden/>
    <w:rsid w:val="0016103F"/>
    <w:rPr>
      <w:color w:val="808080"/>
    </w:rPr>
  </w:style>
  <w:style w:type="paragraph" w:styleId="Corpsdetexte">
    <w:name w:val="Body Text"/>
    <w:basedOn w:val="Normal"/>
    <w:link w:val="CorpsdetexteC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CorpsdetexteCar">
    <w:name w:val="Corps de texte Car"/>
    <w:basedOn w:val="Policepardfaut"/>
    <w:link w:val="Corpsdetexte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0">
    <w:name w:val="EN-TÊTE"/>
    <w:basedOn w:val="En-tte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En-tte"/>
    <w:qFormat/>
    <w:rsid w:val="00306CFE"/>
    <w:rPr>
      <w:color w:val="808080" w:themeColor="background1" w:themeShade="8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Normal"/>
    <w:rsid w:val="00E07BFE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styleId="Accentuation">
    <w:name w:val="Emphasis"/>
    <w:uiPriority w:val="20"/>
    <w:qFormat/>
    <w:rsid w:val="00E07BFE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7812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812FC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812FC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12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12FC"/>
    <w:rPr>
      <w:b/>
      <w:bCs/>
      <w:szCs w:val="20"/>
    </w:rPr>
  </w:style>
  <w:style w:type="paragraph" w:styleId="Rvision">
    <w:name w:val="Revision"/>
    <w:hidden/>
    <w:uiPriority w:val="99"/>
    <w:semiHidden/>
    <w:rsid w:val="00E07E4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A9F61-4479-430B-879F-1A02037C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465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ROLEX SA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NOVOA Sheila</dc:creator>
  <cp:lastModifiedBy>Ozan YESIL</cp:lastModifiedBy>
  <cp:revision>172</cp:revision>
  <cp:lastPrinted>2023-12-14T09:34:00Z</cp:lastPrinted>
  <dcterms:created xsi:type="dcterms:W3CDTF">2024-02-12T16:18:00Z</dcterms:created>
  <dcterms:modified xsi:type="dcterms:W3CDTF">2024-04-03T08:58:00Z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c4b2bc-ebd9-4dd7-ace5-ea1cea0e7ede_ActionId">
    <vt:lpwstr>9ca6283c-130c-4efe-8e3a-9a7440698ece</vt:lpwstr>
  </property>
  <property fmtid="{D5CDD505-2E9C-101B-9397-08002B2CF9AE}" pid="3" name="MSIP_Label_9ac4b2bc-ebd9-4dd7-ace5-ea1cea0e7ede_ContentBits">
    <vt:lpwstr>0</vt:lpwstr>
  </property>
  <property fmtid="{D5CDD505-2E9C-101B-9397-08002B2CF9AE}" pid="4" name="MSIP_Label_9ac4b2bc-ebd9-4dd7-ace5-ea1cea0e7ede_Enabled">
    <vt:lpwstr>true</vt:lpwstr>
  </property>
  <property fmtid="{D5CDD505-2E9C-101B-9397-08002B2CF9AE}" pid="5" name="MSIP_Label_9ac4b2bc-ebd9-4dd7-ace5-ea1cea0e7ede_Method">
    <vt:lpwstr>Privileged</vt:lpwstr>
  </property>
  <property fmtid="{D5CDD505-2E9C-101B-9397-08002B2CF9AE}" pid="6" name="MSIP_Label_9ac4b2bc-ebd9-4dd7-ace5-ea1cea0e7ede_Name">
    <vt:lpwstr>Internal</vt:lpwstr>
  </property>
  <property fmtid="{D5CDD505-2E9C-101B-9397-08002B2CF9AE}" pid="7" name="MSIP_Label_9ac4b2bc-ebd9-4dd7-ace5-ea1cea0e7ede_SetDate">
    <vt:lpwstr>2023-12-17T10:31:18Z</vt:lpwstr>
  </property>
  <property fmtid="{D5CDD505-2E9C-101B-9397-08002B2CF9AE}" pid="8" name="MSIP_Label_9ac4b2bc-ebd9-4dd7-ace5-ea1cea0e7ede_SiteId">
    <vt:lpwstr>f2460eca-756e-4a3f-bd14-d2a84590fc31</vt:lpwstr>
  </property>
  <property fmtid="{D5CDD505-2E9C-101B-9397-08002B2CF9AE}" pid="9" name="Niveau_Confidentialite">
    <vt:lpwstr>1;#Interne</vt:lpwstr>
  </property>
  <property fmtid="{D5CDD505-2E9C-101B-9397-08002B2CF9AE}" pid="10" name="GVData">
    <vt:lpwstr>ew0KICAidGFnc2V0XzAwNGRlYTMzXzg3NTFfNDM5OV9hNzZlXzk1ZjM3MWNiNDExOV9kaXN0cmlidXRpb24iOiAiQnVzaW5lc3MiLA0KICAidGFnc2V0X2UxNjQwOWE3XzE3MDBfNDE1M185MDkwXzM5NTViYzJmMGFlOF9jbGFzc2lmaWNhdGlvbiI6ICJQdWJsaWMi</vt:lpwstr>
  </property>
  <property fmtid="{D5CDD505-2E9C-101B-9397-08002B2CF9AE}" pid="11" name="GVData0">
    <vt:lpwstr>LA0KICAiZG9jSUQiOiAiZGQxMjY0ZDgtODc4OS00ZGU1LWE3Y2EtZmQ5NjExYzM1NzUxIiwNCiAgIk9TIjogIldpbmRvd3MiDQp9</vt:lpwstr>
  </property>
  <property fmtid="{D5CDD505-2E9C-101B-9397-08002B2CF9AE}" pid="12" name="GVData1">
    <vt:lpwstr>(end)</vt:lpwstr>
  </property>
  <property fmtid="{D5CDD505-2E9C-101B-9397-08002B2CF9AE}" pid="13" name="ClassificationTagSetId">
    <vt:lpwstr>e16409a7-1700-4153-9090-3955bc2f0ae8</vt:lpwstr>
  </property>
  <property fmtid="{D5CDD505-2E9C-101B-9397-08002B2CF9AE}" pid="14" name="Classification">
    <vt:lpwstr>Public</vt:lpwstr>
  </property>
  <property fmtid="{D5CDD505-2E9C-101B-9397-08002B2CF9AE}" pid="15" name="Compliance">
    <vt:lpwstr>Business</vt:lpwstr>
  </property>
  <property fmtid="{D5CDD505-2E9C-101B-9397-08002B2CF9AE}" pid="16" name="ComplianceTagSetId">
    <vt:lpwstr>f14fc1f1-8950-40d5-8a29-45909da947d6</vt:lpwstr>
  </property>
  <property fmtid="{D5CDD505-2E9C-101B-9397-08002B2CF9AE}" pid="17" name="FileId">
    <vt:lpwstr>dd1264d8-8789-4de5-a7ca-fd9611c35751</vt:lpwstr>
  </property>
  <property fmtid="{D5CDD505-2E9C-101B-9397-08002B2CF9AE}" pid="18" name="UserId">
    <vt:lpwstr>LOCAL SERVICE</vt:lpwstr>
  </property>
  <property fmtid="{D5CDD505-2E9C-101B-9397-08002B2CF9AE}" pid="19" name="TagDateTime">
    <vt:lpwstr>2024-03-21T06:30:02Z</vt:lpwstr>
  </property>
  <property fmtid="{D5CDD505-2E9C-101B-9397-08002B2CF9AE}" pid="20" name="Options">
    <vt:lpwstr>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</vt:lpwstr>
  </property>
  <property fmtid="{D5CDD505-2E9C-101B-9397-08002B2CF9AE}" pid="21" name="State">
    <vt:lpwstr>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</vt:lpwstr>
  </property>
</Properties>
</file>