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CB76" w14:textId="52946A5C" w:rsidR="005F7902" w:rsidRPr="00EA4B60" w:rsidRDefault="00E07BFE" w:rsidP="005F7902">
      <w:pPr>
        <w:pStyle w:val="TITRE"/>
        <w:rPr>
          <w:lang w:val="en-GB"/>
        </w:rPr>
      </w:pPr>
      <w:r w:rsidRPr="00E07BFE">
        <w:rPr>
          <w:lang w:val="en-GB"/>
        </w:rPr>
        <w:t xml:space="preserve">BLACK BAY </w:t>
      </w:r>
      <w:r w:rsidR="00BF3342">
        <w:rPr>
          <w:lang w:val="en-GB"/>
        </w:rPr>
        <w:t>58</w:t>
      </w:r>
      <w:r w:rsidRPr="00E07BFE">
        <w:rPr>
          <w:lang w:val="en-GB"/>
        </w:rPr>
        <w:t xml:space="preserve"> 18K</w:t>
      </w:r>
    </w:p>
    <w:p w14:paraId="2328574B" w14:textId="110BCB31" w:rsidR="005F7902" w:rsidRDefault="005F7902" w:rsidP="005F7902">
      <w:pPr>
        <w:rPr>
          <w:lang w:val="en-GB"/>
        </w:rPr>
      </w:pPr>
    </w:p>
    <w:p w14:paraId="4275E1FA" w14:textId="77777777" w:rsidR="000F3F50" w:rsidRPr="00EA4B60" w:rsidRDefault="000F3F50" w:rsidP="005F7902">
      <w:pPr>
        <w:rPr>
          <w:lang w:val="en-GB"/>
        </w:rPr>
      </w:pPr>
    </w:p>
    <w:p w14:paraId="5DA9A199" w14:textId="408BC2C1" w:rsidR="005F7902" w:rsidRPr="00E07BFE" w:rsidRDefault="00E07BFE" w:rsidP="005F7902">
      <w:pPr>
        <w:jc w:val="both"/>
        <w:rPr>
          <w:b/>
          <w:lang w:val="en-GB"/>
        </w:rPr>
      </w:pPr>
      <w:r w:rsidRPr="005F1812">
        <w:rPr>
          <w:rFonts w:cs="Arial"/>
          <w:b/>
          <w:bCs/>
          <w:szCs w:val="20"/>
          <w:lang w:val="en-GB"/>
        </w:rPr>
        <w:t>TUDOR</w:t>
      </w:r>
      <w:r w:rsidR="00231837">
        <w:rPr>
          <w:rFonts w:cs="Arial"/>
          <w:b/>
          <w:bCs/>
          <w:szCs w:val="20"/>
          <w:lang w:val="en-GB"/>
        </w:rPr>
        <w:t xml:space="preserve"> </w:t>
      </w:r>
      <w:r w:rsidRPr="005F1812">
        <w:rPr>
          <w:rFonts w:cs="Arial"/>
          <w:b/>
          <w:bCs/>
          <w:szCs w:val="20"/>
          <w:lang w:val="en-GB"/>
        </w:rPr>
        <w:t>introduc</w:t>
      </w:r>
      <w:r w:rsidR="00231837">
        <w:rPr>
          <w:rFonts w:cs="Arial"/>
          <w:b/>
          <w:bCs/>
          <w:szCs w:val="20"/>
          <w:lang w:val="en-GB"/>
        </w:rPr>
        <w:t>e</w:t>
      </w:r>
      <w:r w:rsidR="00E20004">
        <w:rPr>
          <w:rFonts w:cs="Arial"/>
          <w:b/>
          <w:bCs/>
          <w:szCs w:val="20"/>
          <w:lang w:val="en-GB"/>
        </w:rPr>
        <w:t>s</w:t>
      </w:r>
      <w:r w:rsidRPr="005F1812">
        <w:rPr>
          <w:rFonts w:cs="Arial"/>
          <w:b/>
          <w:bCs/>
          <w:szCs w:val="20"/>
          <w:lang w:val="en-GB"/>
        </w:rPr>
        <w:t xml:space="preserve"> a</w:t>
      </w:r>
      <w:r w:rsidR="00231837">
        <w:rPr>
          <w:rFonts w:cs="Arial"/>
          <w:b/>
          <w:bCs/>
          <w:szCs w:val="20"/>
          <w:lang w:val="en-GB"/>
        </w:rPr>
        <w:t xml:space="preserve"> </w:t>
      </w:r>
      <w:r w:rsidRPr="005F1812">
        <w:rPr>
          <w:rFonts w:cs="Arial"/>
          <w:b/>
          <w:bCs/>
          <w:szCs w:val="20"/>
          <w:lang w:val="en-GB"/>
        </w:rPr>
        <w:t xml:space="preserve">bold version of its popular model, the Black Bay </w:t>
      </w:r>
      <w:r w:rsidR="00E20004">
        <w:rPr>
          <w:rFonts w:cs="Arial"/>
          <w:b/>
          <w:bCs/>
          <w:szCs w:val="20"/>
          <w:lang w:val="en-GB"/>
        </w:rPr>
        <w:t>58</w:t>
      </w:r>
      <w:r w:rsidRPr="005F1812">
        <w:rPr>
          <w:rFonts w:cs="Arial"/>
          <w:b/>
          <w:bCs/>
          <w:szCs w:val="20"/>
          <w:lang w:val="en-GB"/>
        </w:rPr>
        <w:t xml:space="preserve">, in 18 ct yellow gold with </w:t>
      </w:r>
      <w:r w:rsidR="00F37B27">
        <w:rPr>
          <w:rFonts w:cs="Arial"/>
          <w:b/>
          <w:bCs/>
          <w:szCs w:val="20"/>
          <w:lang w:val="en-GB"/>
        </w:rPr>
        <w:t xml:space="preserve">an </w:t>
      </w:r>
      <w:r>
        <w:rPr>
          <w:rFonts w:cs="Arial"/>
          <w:b/>
          <w:bCs/>
          <w:szCs w:val="20"/>
          <w:lang w:val="en-GB"/>
        </w:rPr>
        <w:t>open case back</w:t>
      </w:r>
      <w:r w:rsidR="00E20004">
        <w:rPr>
          <w:rFonts w:cs="Arial"/>
          <w:b/>
          <w:bCs/>
          <w:szCs w:val="20"/>
          <w:lang w:val="en-GB"/>
        </w:rPr>
        <w:t xml:space="preserve">, Manufacture </w:t>
      </w:r>
      <w:r w:rsidR="00F37B27">
        <w:rPr>
          <w:rFonts w:cs="Arial"/>
          <w:b/>
          <w:bCs/>
          <w:szCs w:val="20"/>
          <w:lang w:val="en-GB"/>
        </w:rPr>
        <w:t xml:space="preserve">Calibre </w:t>
      </w:r>
      <w:r w:rsidR="00E20004">
        <w:rPr>
          <w:rFonts w:cs="Arial"/>
          <w:b/>
          <w:bCs/>
          <w:szCs w:val="20"/>
          <w:lang w:val="en-GB"/>
        </w:rPr>
        <w:t xml:space="preserve">and </w:t>
      </w:r>
      <w:r w:rsidR="00B32ED7">
        <w:rPr>
          <w:rFonts w:cs="Arial"/>
          <w:b/>
          <w:bCs/>
          <w:szCs w:val="20"/>
          <w:lang w:val="en-GB"/>
        </w:rPr>
        <w:t xml:space="preserve">now </w:t>
      </w:r>
      <w:r w:rsidR="00F37B27">
        <w:rPr>
          <w:rFonts w:cs="Arial"/>
          <w:b/>
          <w:bCs/>
          <w:szCs w:val="20"/>
          <w:lang w:val="en-GB"/>
        </w:rPr>
        <w:t xml:space="preserve">a </w:t>
      </w:r>
      <w:r w:rsidR="00E43CCF">
        <w:rPr>
          <w:rFonts w:cs="Arial"/>
          <w:b/>
          <w:bCs/>
          <w:szCs w:val="20"/>
          <w:lang w:val="en-GB"/>
        </w:rPr>
        <w:t>solid</w:t>
      </w:r>
      <w:r w:rsidR="00231837">
        <w:rPr>
          <w:rFonts w:cs="Arial"/>
          <w:b/>
          <w:bCs/>
          <w:szCs w:val="20"/>
          <w:lang w:val="en-GB"/>
        </w:rPr>
        <w:t xml:space="preserve"> gold bracelet</w:t>
      </w:r>
      <w:r w:rsidR="00221F12">
        <w:rPr>
          <w:rFonts w:cs="Arial"/>
          <w:b/>
          <w:bCs/>
          <w:szCs w:val="20"/>
          <w:lang w:val="en-GB"/>
        </w:rPr>
        <w:t xml:space="preserve">, complete </w:t>
      </w:r>
      <w:r w:rsidR="00E20004">
        <w:rPr>
          <w:rFonts w:cs="Arial"/>
          <w:b/>
          <w:bCs/>
          <w:szCs w:val="20"/>
          <w:lang w:val="en-GB"/>
        </w:rPr>
        <w:t>with “T-fit” clasp</w:t>
      </w:r>
      <w:r w:rsidR="00231837">
        <w:rPr>
          <w:rFonts w:cs="Arial"/>
          <w:b/>
          <w:bCs/>
          <w:szCs w:val="20"/>
          <w:lang w:val="en-GB"/>
        </w:rPr>
        <w:t>.</w:t>
      </w:r>
    </w:p>
    <w:p w14:paraId="4FA9641D" w14:textId="77777777" w:rsidR="005F7902" w:rsidRPr="00E07BFE" w:rsidRDefault="005F7902" w:rsidP="005F7902">
      <w:pPr>
        <w:jc w:val="both"/>
        <w:rPr>
          <w:lang w:val="en-GB"/>
        </w:rPr>
      </w:pPr>
    </w:p>
    <w:p w14:paraId="30729E34" w14:textId="58871DF0" w:rsidR="005F7902" w:rsidRPr="00E07BFE" w:rsidRDefault="00E07BFE" w:rsidP="005F7902">
      <w:pPr>
        <w:jc w:val="both"/>
        <w:rPr>
          <w:rFonts w:cs="Arial"/>
          <w:szCs w:val="20"/>
          <w:lang w:val="en-GB"/>
        </w:rPr>
      </w:pPr>
      <w:r w:rsidRPr="005F1812">
        <w:rPr>
          <w:rFonts w:cs="Arial"/>
          <w:szCs w:val="20"/>
          <w:lang w:val="en-GB"/>
        </w:rPr>
        <w:t xml:space="preserve">The name Black Bay </w:t>
      </w:r>
      <w:r w:rsidR="00E20004">
        <w:rPr>
          <w:rFonts w:cs="Arial"/>
          <w:szCs w:val="20"/>
          <w:lang w:val="en-GB"/>
        </w:rPr>
        <w:t>58</w:t>
      </w:r>
      <w:r w:rsidRPr="005F1812">
        <w:rPr>
          <w:rFonts w:cs="Arial"/>
          <w:szCs w:val="20"/>
          <w:lang w:val="en-GB"/>
        </w:rPr>
        <w:t xml:space="preserve"> 18K </w:t>
      </w:r>
      <w:r w:rsidR="00F37B27">
        <w:rPr>
          <w:rFonts w:cs="Arial"/>
          <w:szCs w:val="20"/>
          <w:lang w:val="en-GB"/>
        </w:rPr>
        <w:t>is</w:t>
      </w:r>
      <w:r w:rsidRPr="005F1812">
        <w:rPr>
          <w:rFonts w:cs="Arial"/>
          <w:szCs w:val="20"/>
          <w:lang w:val="en-GB"/>
        </w:rPr>
        <w:t>, of course, a reference to the precious metal of its case</w:t>
      </w:r>
      <w:r w:rsidR="00E43CCF">
        <w:rPr>
          <w:rFonts w:cs="Arial"/>
          <w:szCs w:val="20"/>
          <w:lang w:val="en-GB"/>
        </w:rPr>
        <w:t xml:space="preserve"> and bracelet</w:t>
      </w:r>
      <w:r w:rsidRPr="005F1812">
        <w:rPr>
          <w:rFonts w:cs="Arial"/>
          <w:szCs w:val="20"/>
          <w:lang w:val="en-GB"/>
        </w:rPr>
        <w:t>, but also to 1958, the year in which the first TUDOR divers’ watch waterproof to 200 metres (</w:t>
      </w:r>
      <w:r w:rsidRPr="00AB6C1A">
        <w:rPr>
          <w:rFonts w:cs="Arial"/>
          <w:szCs w:val="20"/>
          <w:lang w:val="en-GB"/>
        </w:rPr>
        <w:t>660 ft</w:t>
      </w:r>
      <w:r w:rsidRPr="005F1812">
        <w:rPr>
          <w:rFonts w:cs="Arial"/>
          <w:szCs w:val="20"/>
          <w:lang w:val="en-GB"/>
        </w:rPr>
        <w:t xml:space="preserve">), reference 7924 or “Big Crown”, was introduced. </w:t>
      </w:r>
      <w:r w:rsidR="00231837">
        <w:rPr>
          <w:rFonts w:cs="Arial"/>
          <w:szCs w:val="20"/>
          <w:lang w:val="en-GB"/>
        </w:rPr>
        <w:t>The</w:t>
      </w:r>
      <w:r w:rsidRPr="005F1812">
        <w:rPr>
          <w:rFonts w:cs="Arial"/>
          <w:szCs w:val="20"/>
          <w:lang w:val="en-GB"/>
        </w:rPr>
        <w:t xml:space="preserve"> Black Bay </w:t>
      </w:r>
      <w:r w:rsidR="00642559">
        <w:rPr>
          <w:rFonts w:cs="Arial"/>
          <w:szCs w:val="20"/>
          <w:lang w:val="en-GB"/>
        </w:rPr>
        <w:t>58</w:t>
      </w:r>
      <w:r w:rsidRPr="005F1812">
        <w:rPr>
          <w:rFonts w:cs="Arial"/>
          <w:szCs w:val="20"/>
          <w:lang w:val="en-GB"/>
        </w:rPr>
        <w:t xml:space="preserve"> 18K is also the first TUDOR divers’ watch to be made in 18 ct </w:t>
      </w:r>
      <w:r w:rsidR="00B32ED7">
        <w:rPr>
          <w:rFonts w:cs="Arial"/>
          <w:szCs w:val="20"/>
          <w:lang w:val="en-GB"/>
        </w:rPr>
        <w:t xml:space="preserve">solid </w:t>
      </w:r>
      <w:r w:rsidRPr="005F1812">
        <w:rPr>
          <w:rFonts w:cs="Arial"/>
          <w:szCs w:val="20"/>
          <w:lang w:val="en-GB"/>
        </w:rPr>
        <w:t>yellow gold</w:t>
      </w:r>
      <w:r w:rsidR="00B32ED7">
        <w:rPr>
          <w:rFonts w:cs="Arial"/>
          <w:szCs w:val="20"/>
          <w:lang w:val="en-GB"/>
        </w:rPr>
        <w:t xml:space="preserve">, </w:t>
      </w:r>
      <w:r w:rsidRPr="005F1812">
        <w:rPr>
          <w:rFonts w:cs="Arial"/>
          <w:szCs w:val="20"/>
          <w:lang w:val="en-GB"/>
        </w:rPr>
        <w:t>offered with a</w:t>
      </w:r>
      <w:r>
        <w:rPr>
          <w:rFonts w:cs="Arial"/>
          <w:szCs w:val="20"/>
          <w:lang w:val="en-GB"/>
        </w:rPr>
        <w:t>n</w:t>
      </w:r>
      <w:r w:rsidRPr="005F1812">
        <w:rPr>
          <w:rFonts w:cs="Arial"/>
          <w:szCs w:val="20"/>
          <w:lang w:val="en-GB"/>
        </w:rPr>
        <w:t xml:space="preserve"> </w:t>
      </w:r>
      <w:r>
        <w:rPr>
          <w:rFonts w:cs="Arial"/>
          <w:szCs w:val="20"/>
          <w:lang w:val="en-GB"/>
        </w:rPr>
        <w:t>open case back</w:t>
      </w:r>
      <w:r w:rsidRPr="005F1812">
        <w:rPr>
          <w:rFonts w:cs="Arial"/>
          <w:szCs w:val="20"/>
          <w:lang w:val="en-GB"/>
        </w:rPr>
        <w:t>.</w:t>
      </w:r>
      <w:r w:rsidR="00231837">
        <w:rPr>
          <w:rFonts w:cs="Arial"/>
          <w:szCs w:val="20"/>
          <w:lang w:val="en-GB"/>
        </w:rPr>
        <w:t xml:space="preserve"> </w:t>
      </w:r>
      <w:r w:rsidR="00323695">
        <w:rPr>
          <w:rFonts w:cs="Arial"/>
          <w:szCs w:val="20"/>
          <w:lang w:val="en-GB"/>
        </w:rPr>
        <w:t xml:space="preserve">And now it </w:t>
      </w:r>
      <w:r w:rsidR="00EE51A0">
        <w:rPr>
          <w:rFonts w:cs="Arial"/>
          <w:szCs w:val="20"/>
          <w:lang w:val="en-GB"/>
        </w:rPr>
        <w:t>comes with</w:t>
      </w:r>
      <w:r w:rsidR="00323695">
        <w:rPr>
          <w:rFonts w:cs="Arial"/>
          <w:szCs w:val="20"/>
          <w:lang w:val="en-GB"/>
        </w:rPr>
        <w:t xml:space="preserve"> a matching</w:t>
      </w:r>
      <w:r w:rsidR="00B32ED7">
        <w:rPr>
          <w:rFonts w:cs="Arial"/>
          <w:szCs w:val="20"/>
          <w:lang w:val="en-GB"/>
        </w:rPr>
        <w:t xml:space="preserve"> all satin-finished</w:t>
      </w:r>
      <w:r w:rsidR="00323695">
        <w:rPr>
          <w:rFonts w:cs="Arial"/>
          <w:szCs w:val="20"/>
          <w:lang w:val="en-GB"/>
        </w:rPr>
        <w:t xml:space="preserve"> </w:t>
      </w:r>
      <w:r w:rsidR="00F37B27">
        <w:rPr>
          <w:rFonts w:cs="Arial"/>
          <w:szCs w:val="20"/>
          <w:lang w:val="en-GB"/>
        </w:rPr>
        <w:t>18 ct</w:t>
      </w:r>
      <w:r w:rsidR="00EE51A0">
        <w:rPr>
          <w:rFonts w:cs="Arial"/>
          <w:szCs w:val="20"/>
          <w:lang w:val="en-GB"/>
        </w:rPr>
        <w:t xml:space="preserve"> </w:t>
      </w:r>
      <w:r w:rsidR="00B32ED7">
        <w:rPr>
          <w:rFonts w:cs="Arial"/>
          <w:szCs w:val="20"/>
          <w:lang w:val="en-GB"/>
        </w:rPr>
        <w:t xml:space="preserve">yellow </w:t>
      </w:r>
      <w:r w:rsidR="00EE51A0">
        <w:rPr>
          <w:rFonts w:cs="Arial"/>
          <w:szCs w:val="20"/>
          <w:lang w:val="en-GB"/>
        </w:rPr>
        <w:t>gold</w:t>
      </w:r>
      <w:r w:rsidR="00323695">
        <w:rPr>
          <w:rFonts w:cs="Arial"/>
          <w:szCs w:val="20"/>
          <w:lang w:val="en-GB"/>
        </w:rPr>
        <w:t xml:space="preserve"> bracelet to boot.</w:t>
      </w:r>
    </w:p>
    <w:p w14:paraId="0A0C777C" w14:textId="77777777" w:rsidR="005F7902" w:rsidRPr="00E07BFE" w:rsidRDefault="005F7902" w:rsidP="005F7902">
      <w:pPr>
        <w:jc w:val="both"/>
        <w:rPr>
          <w:lang w:val="en-GB"/>
        </w:rPr>
      </w:pPr>
    </w:p>
    <w:p w14:paraId="1B507BF5" w14:textId="77777777" w:rsidR="005F7902" w:rsidRDefault="00E07BFE" w:rsidP="005F7902">
      <w:pPr>
        <w:pStyle w:val="TEXTE"/>
        <w:jc w:val="both"/>
        <w:rPr>
          <w:b/>
          <w:sz w:val="22"/>
          <w:lang w:val="de-DE"/>
        </w:rPr>
      </w:pPr>
      <w:r>
        <w:rPr>
          <w:b/>
          <w:sz w:val="22"/>
          <w:lang w:val="de-DE"/>
        </w:rPr>
        <w:t>KEY POINTS</w:t>
      </w:r>
    </w:p>
    <w:p w14:paraId="79B02A69" w14:textId="06823CCF" w:rsidR="00E07BFE" w:rsidRPr="005F1812" w:rsidRDefault="005912B7" w:rsidP="00E07BFE">
      <w:pPr>
        <w:pStyle w:val="Contenudetableau"/>
        <w:numPr>
          <w:ilvl w:val="0"/>
          <w:numId w:val="4"/>
        </w:numPr>
        <w:rPr>
          <w:rFonts w:ascii="Arial" w:hAnsi="Arial" w:cs="Arial"/>
          <w:sz w:val="20"/>
          <w:szCs w:val="20"/>
          <w:lang w:val="en-GB"/>
        </w:rPr>
      </w:pPr>
      <w:r w:rsidRPr="005F1812">
        <w:rPr>
          <w:rFonts w:ascii="Arial" w:hAnsi="Arial" w:cs="Arial"/>
          <w:sz w:val="20"/>
          <w:szCs w:val="20"/>
          <w:lang w:val="en-GB"/>
        </w:rPr>
        <w:t xml:space="preserve">39mm </w:t>
      </w:r>
      <w:r>
        <w:rPr>
          <w:rFonts w:ascii="Arial" w:hAnsi="Arial" w:cs="Arial"/>
          <w:sz w:val="20"/>
          <w:szCs w:val="20"/>
          <w:lang w:val="en-GB"/>
        </w:rPr>
        <w:t>c</w:t>
      </w:r>
      <w:r w:rsidR="00E07BFE" w:rsidRPr="005F1812">
        <w:rPr>
          <w:rFonts w:ascii="Arial" w:hAnsi="Arial" w:cs="Arial"/>
          <w:sz w:val="20"/>
          <w:szCs w:val="20"/>
          <w:lang w:val="en-GB"/>
        </w:rPr>
        <w:t>ase with satin finish in 18 ct yellow gold with a</w:t>
      </w:r>
      <w:r w:rsidR="00E07BFE">
        <w:rPr>
          <w:rFonts w:ascii="Arial" w:hAnsi="Arial" w:cs="Arial"/>
          <w:sz w:val="20"/>
          <w:szCs w:val="20"/>
          <w:lang w:val="en-GB"/>
        </w:rPr>
        <w:t>n</w:t>
      </w:r>
      <w:r w:rsidR="00E07BFE" w:rsidRPr="005F1812">
        <w:rPr>
          <w:rFonts w:ascii="Arial" w:hAnsi="Arial" w:cs="Arial"/>
          <w:sz w:val="20"/>
          <w:szCs w:val="20"/>
          <w:lang w:val="en-GB"/>
        </w:rPr>
        <w:t xml:space="preserve"> </w:t>
      </w:r>
      <w:r w:rsidR="00E07BFE">
        <w:rPr>
          <w:rFonts w:ascii="Arial" w:hAnsi="Arial" w:cs="Arial"/>
          <w:sz w:val="20"/>
          <w:szCs w:val="20"/>
          <w:lang w:val="en-GB"/>
        </w:rPr>
        <w:t>open case back</w:t>
      </w:r>
    </w:p>
    <w:p w14:paraId="7657F820" w14:textId="3BCEBA78" w:rsidR="00E07BFE" w:rsidRPr="005F1812" w:rsidRDefault="00027D65" w:rsidP="00E07BFE">
      <w:pPr>
        <w:pStyle w:val="Contenudetableau"/>
        <w:numPr>
          <w:ilvl w:val="0"/>
          <w:numId w:val="4"/>
        </w:numPr>
        <w:rPr>
          <w:rFonts w:ascii="Arial" w:hAnsi="Arial" w:cs="Arial"/>
          <w:sz w:val="20"/>
          <w:szCs w:val="20"/>
          <w:lang w:val="en-GB"/>
        </w:rPr>
      </w:pPr>
      <w:r>
        <w:rPr>
          <w:rFonts w:ascii="Arial" w:hAnsi="Arial" w:cs="Arial"/>
          <w:sz w:val="20"/>
          <w:szCs w:val="20"/>
          <w:lang w:val="en-GB"/>
        </w:rPr>
        <w:t>Subtly domed</w:t>
      </w:r>
      <w:r w:rsidR="00E07BFE" w:rsidRPr="005F1812">
        <w:rPr>
          <w:rFonts w:ascii="Arial" w:hAnsi="Arial" w:cs="Arial"/>
          <w:sz w:val="20"/>
          <w:szCs w:val="20"/>
          <w:lang w:val="en-GB"/>
        </w:rPr>
        <w:t xml:space="preserve"> matt </w:t>
      </w:r>
      <w:r w:rsidR="00E417DE">
        <w:rPr>
          <w:rFonts w:ascii="Arial" w:hAnsi="Arial" w:cs="Arial"/>
          <w:sz w:val="20"/>
          <w:szCs w:val="20"/>
          <w:lang w:val="en-GB"/>
        </w:rPr>
        <w:t>“</w:t>
      </w:r>
      <w:r w:rsidR="00E07BFE" w:rsidRPr="005F1812">
        <w:rPr>
          <w:rFonts w:ascii="Arial" w:hAnsi="Arial" w:cs="Arial"/>
          <w:sz w:val="20"/>
          <w:szCs w:val="20"/>
          <w:lang w:val="en-GB"/>
        </w:rPr>
        <w:t>golden green</w:t>
      </w:r>
      <w:r w:rsidR="00E417DE">
        <w:rPr>
          <w:rFonts w:ascii="Arial" w:hAnsi="Arial" w:cs="Arial"/>
          <w:sz w:val="20"/>
          <w:szCs w:val="20"/>
          <w:lang w:val="en-GB"/>
        </w:rPr>
        <w:t>”</w:t>
      </w:r>
      <w:r w:rsidR="00E07BFE" w:rsidRPr="005F1812">
        <w:rPr>
          <w:rFonts w:ascii="Arial" w:hAnsi="Arial" w:cs="Arial"/>
          <w:sz w:val="20"/>
          <w:szCs w:val="20"/>
          <w:lang w:val="en-GB"/>
        </w:rPr>
        <w:t> </w:t>
      </w:r>
      <w:r>
        <w:rPr>
          <w:rFonts w:ascii="Arial" w:hAnsi="Arial" w:cs="Arial"/>
          <w:sz w:val="20"/>
          <w:szCs w:val="20"/>
          <w:lang w:val="en-GB"/>
        </w:rPr>
        <w:t>dial</w:t>
      </w:r>
      <w:r w:rsidR="00E07BFE" w:rsidRPr="005F1812">
        <w:rPr>
          <w:rFonts w:ascii="Arial" w:hAnsi="Arial" w:cs="Arial"/>
          <w:sz w:val="20"/>
          <w:szCs w:val="20"/>
          <w:lang w:val="en-GB"/>
        </w:rPr>
        <w:t xml:space="preserve"> with applied hour markers in 18 ct yellow gold</w:t>
      </w:r>
    </w:p>
    <w:p w14:paraId="38FBD442" w14:textId="689F5373" w:rsidR="00E37807" w:rsidRPr="005F1812" w:rsidRDefault="00E37807" w:rsidP="00E37807">
      <w:pPr>
        <w:pStyle w:val="Contenudetableau"/>
        <w:numPr>
          <w:ilvl w:val="0"/>
          <w:numId w:val="4"/>
        </w:numPr>
        <w:rPr>
          <w:rFonts w:ascii="Arial" w:hAnsi="Arial" w:cs="Arial"/>
          <w:sz w:val="20"/>
          <w:szCs w:val="20"/>
          <w:lang w:val="en-GB"/>
        </w:rPr>
      </w:pPr>
      <w:r w:rsidRPr="005F1812">
        <w:rPr>
          <w:rFonts w:ascii="Arial" w:hAnsi="Arial" w:cs="Arial"/>
          <w:sz w:val="20"/>
          <w:szCs w:val="20"/>
          <w:lang w:val="en-GB"/>
        </w:rPr>
        <w:t xml:space="preserve">“Snowflake” hands, </w:t>
      </w:r>
      <w:r>
        <w:rPr>
          <w:rFonts w:ascii="Arial" w:hAnsi="Arial" w:cs="Arial"/>
          <w:sz w:val="20"/>
          <w:szCs w:val="20"/>
          <w:lang w:val="en-GB"/>
        </w:rPr>
        <w:t>a</w:t>
      </w:r>
      <w:r w:rsidRPr="005F1812">
        <w:rPr>
          <w:rFonts w:ascii="Arial" w:hAnsi="Arial" w:cs="Arial"/>
          <w:sz w:val="20"/>
          <w:szCs w:val="20"/>
          <w:lang w:val="en-GB"/>
        </w:rPr>
        <w:t xml:space="preserve"> hallmark of TUDOR divers’ watches introduced in 1969, in 18 ct yellow gold, with </w:t>
      </w:r>
      <w:r w:rsidR="003C21B8">
        <w:rPr>
          <w:rFonts w:ascii="Arial" w:hAnsi="Arial" w:cs="Arial"/>
          <w:sz w:val="20"/>
          <w:szCs w:val="20"/>
          <w:lang w:val="en-GB"/>
        </w:rPr>
        <w:t>G</w:t>
      </w:r>
      <w:r w:rsidRPr="005F1812">
        <w:rPr>
          <w:rFonts w:ascii="Arial" w:hAnsi="Arial" w:cs="Arial"/>
          <w:sz w:val="20"/>
          <w:szCs w:val="20"/>
          <w:lang w:val="en-GB"/>
        </w:rPr>
        <w:t xml:space="preserve">rade A </w:t>
      </w:r>
      <w:r>
        <w:rPr>
          <w:rFonts w:ascii="Arial" w:hAnsi="Arial" w:cs="Arial"/>
          <w:sz w:val="20"/>
          <w:szCs w:val="20"/>
          <w:lang w:val="en-GB"/>
        </w:rPr>
        <w:t xml:space="preserve">Swiss </w:t>
      </w:r>
      <w:r w:rsidRPr="008B4D8A">
        <w:rPr>
          <w:rStyle w:val="Accentuation"/>
          <w:rFonts w:ascii="Arial" w:hAnsi="Arial" w:cs="Arial"/>
          <w:bCs/>
          <w:i w:val="0"/>
          <w:iCs w:val="0"/>
          <w:sz w:val="20"/>
          <w:szCs w:val="20"/>
          <w:shd w:val="clear" w:color="auto" w:fill="FFFFFF"/>
          <w:lang w:val="en-GB"/>
        </w:rPr>
        <w:t>Super-LumiNova</w:t>
      </w:r>
      <w:r w:rsidRPr="008B4D8A">
        <w:rPr>
          <w:rFonts w:ascii="Arial" w:hAnsi="Arial" w:cs="Arial"/>
          <w:sz w:val="20"/>
          <w:szCs w:val="20"/>
          <w:shd w:val="clear" w:color="auto" w:fill="FFFFFF"/>
          <w:vertAlign w:val="superscript"/>
          <w:lang w:val="en-GB"/>
        </w:rPr>
        <w:t>®</w:t>
      </w:r>
      <w:r w:rsidRPr="008B4D8A">
        <w:rPr>
          <w:rFonts w:ascii="Arial" w:hAnsi="Arial" w:cs="Arial"/>
          <w:sz w:val="20"/>
          <w:szCs w:val="20"/>
          <w:lang w:val="en-GB"/>
        </w:rPr>
        <w:t xml:space="preserve"> </w:t>
      </w:r>
      <w:r>
        <w:rPr>
          <w:rFonts w:ascii="Arial" w:hAnsi="Arial" w:cs="Arial"/>
          <w:sz w:val="20"/>
          <w:szCs w:val="20"/>
          <w:lang w:val="en-GB"/>
        </w:rPr>
        <w:t>luminescent material</w:t>
      </w:r>
    </w:p>
    <w:p w14:paraId="27D6D8BD" w14:textId="2E944640" w:rsidR="00E07BFE" w:rsidRPr="005F1812" w:rsidRDefault="00E07BFE" w:rsidP="00E07BFE">
      <w:pPr>
        <w:pStyle w:val="Contenudetableau"/>
        <w:numPr>
          <w:ilvl w:val="0"/>
          <w:numId w:val="4"/>
        </w:numPr>
        <w:rPr>
          <w:rFonts w:ascii="Arial" w:hAnsi="Arial" w:cs="Arial"/>
          <w:sz w:val="20"/>
          <w:szCs w:val="20"/>
          <w:lang w:val="en-GB"/>
        </w:rPr>
      </w:pPr>
      <w:r w:rsidRPr="00E37807">
        <w:rPr>
          <w:rFonts w:ascii="Arial" w:hAnsi="Arial" w:cs="Arial"/>
          <w:sz w:val="20"/>
          <w:szCs w:val="20"/>
          <w:lang w:val="en-GB"/>
        </w:rPr>
        <w:t xml:space="preserve">Manufacture </w:t>
      </w:r>
      <w:r w:rsidRPr="005F1812">
        <w:rPr>
          <w:rFonts w:ascii="Arial" w:hAnsi="Arial" w:cs="Arial"/>
          <w:sz w:val="20"/>
          <w:szCs w:val="20"/>
          <w:lang w:val="en-GB"/>
        </w:rPr>
        <w:t xml:space="preserve">Calibre MT5400, certified by the Official </w:t>
      </w:r>
      <w:r w:rsidR="00A725AB">
        <w:rPr>
          <w:rFonts w:ascii="Arial" w:hAnsi="Arial" w:cs="Arial"/>
          <w:sz w:val="20"/>
          <w:szCs w:val="20"/>
          <w:lang w:val="en-GB"/>
        </w:rPr>
        <w:t xml:space="preserve">Swiss </w:t>
      </w:r>
      <w:r w:rsidRPr="005F1812">
        <w:rPr>
          <w:rFonts w:ascii="Arial" w:hAnsi="Arial" w:cs="Arial"/>
          <w:sz w:val="20"/>
          <w:szCs w:val="20"/>
          <w:lang w:val="en-GB"/>
        </w:rPr>
        <w:t>Chronometer Testing Institute (COSC) with a hairspring in silicon and a 70-hour power reserve</w:t>
      </w:r>
    </w:p>
    <w:p w14:paraId="223A9A62" w14:textId="12D82FFE" w:rsidR="00E07BFE" w:rsidRPr="005F1812" w:rsidRDefault="00027D65" w:rsidP="00E07BFE">
      <w:pPr>
        <w:pStyle w:val="Contenudetableau"/>
        <w:numPr>
          <w:ilvl w:val="0"/>
          <w:numId w:val="4"/>
        </w:numPr>
        <w:rPr>
          <w:rFonts w:ascii="Arial" w:hAnsi="Arial" w:cs="Arial"/>
          <w:sz w:val="20"/>
          <w:szCs w:val="20"/>
          <w:lang w:val="en-GB"/>
        </w:rPr>
      </w:pPr>
      <w:r>
        <w:rPr>
          <w:rFonts w:ascii="Arial" w:hAnsi="Arial" w:cs="Arial"/>
          <w:sz w:val="20"/>
          <w:szCs w:val="20"/>
          <w:lang w:val="en-GB"/>
        </w:rPr>
        <w:t xml:space="preserve">3-link 18 ct yellow gold </w:t>
      </w:r>
      <w:r w:rsidRPr="00027D65">
        <w:rPr>
          <w:rFonts w:ascii="Arial" w:hAnsi="Arial" w:cs="Arial"/>
          <w:sz w:val="20"/>
          <w:szCs w:val="20"/>
          <w:lang w:val="en-GB"/>
        </w:rPr>
        <w:t xml:space="preserve">bracelet </w:t>
      </w:r>
      <w:r w:rsidRPr="00027D65">
        <w:rPr>
          <w:rFonts w:ascii="Arial" w:eastAsia="Arial" w:hAnsi="Arial" w:cs="Arial"/>
          <w:sz w:val="20"/>
          <w:szCs w:val="20"/>
          <w:lang w:val="en-US"/>
        </w:rPr>
        <w:t>with TUDOR “T-fit” rapid adjustment clasp</w:t>
      </w:r>
    </w:p>
    <w:p w14:paraId="3D415AC6" w14:textId="47851BEC" w:rsidR="00E07BFE" w:rsidRPr="00E07BFE" w:rsidRDefault="00E07BFE" w:rsidP="00E07BFE">
      <w:pPr>
        <w:pStyle w:val="TEXTE"/>
        <w:numPr>
          <w:ilvl w:val="0"/>
          <w:numId w:val="4"/>
        </w:numPr>
        <w:jc w:val="both"/>
      </w:pPr>
      <w:r w:rsidRPr="005F1812">
        <w:t>Five-year transferable guarantee, wit</w:t>
      </w:r>
      <w:r w:rsidR="00E37807">
        <w:t>h no</w:t>
      </w:r>
      <w:r w:rsidRPr="005F1812">
        <w:t xml:space="preserve"> registration or </w:t>
      </w:r>
      <w:r w:rsidR="00E37807">
        <w:t>periodic</w:t>
      </w:r>
      <w:r w:rsidRPr="005F1812">
        <w:t xml:space="preserve"> maintenance checks</w:t>
      </w:r>
      <w:r w:rsidR="00E37807">
        <w:t xml:space="preserve"> required</w:t>
      </w:r>
    </w:p>
    <w:p w14:paraId="44C38D44" w14:textId="77777777" w:rsidR="005F7902" w:rsidRPr="00E07BFE" w:rsidRDefault="005F7902" w:rsidP="005F7902">
      <w:pPr>
        <w:pStyle w:val="TEXTE"/>
        <w:jc w:val="both"/>
      </w:pPr>
    </w:p>
    <w:p w14:paraId="1D0F5467" w14:textId="3FBB12B6" w:rsidR="00E07BFE" w:rsidRPr="00E07BFE" w:rsidRDefault="00E07BFE" w:rsidP="00E07BFE">
      <w:pPr>
        <w:pStyle w:val="TEXTE"/>
        <w:jc w:val="both"/>
        <w:rPr>
          <w:b/>
          <w:sz w:val="22"/>
        </w:rPr>
      </w:pPr>
      <w:r w:rsidRPr="00E07BFE">
        <w:rPr>
          <w:b/>
          <w:sz w:val="22"/>
        </w:rPr>
        <w:t>MATT GOLD</w:t>
      </w:r>
      <w:r w:rsidR="0003606D">
        <w:rPr>
          <w:b/>
          <w:sz w:val="22"/>
        </w:rPr>
        <w:t xml:space="preserve"> AND </w:t>
      </w:r>
      <w:r w:rsidR="00E417DE">
        <w:rPr>
          <w:b/>
          <w:sz w:val="22"/>
        </w:rPr>
        <w:t>“</w:t>
      </w:r>
      <w:r w:rsidR="0003606D">
        <w:rPr>
          <w:b/>
          <w:sz w:val="22"/>
        </w:rPr>
        <w:t>GOLDEN GREEN</w:t>
      </w:r>
      <w:r w:rsidR="00E417DE">
        <w:rPr>
          <w:b/>
          <w:sz w:val="22"/>
        </w:rPr>
        <w:t>”</w:t>
      </w:r>
      <w:r w:rsidR="0003606D">
        <w:rPr>
          <w:b/>
          <w:sz w:val="22"/>
        </w:rPr>
        <w:t xml:space="preserve"> TONES</w:t>
      </w:r>
    </w:p>
    <w:p w14:paraId="73BAC41C" w14:textId="5A2E5B00" w:rsidR="0003606D" w:rsidRPr="005F1812" w:rsidRDefault="00E07BFE" w:rsidP="00E07BFE">
      <w:pPr>
        <w:jc w:val="both"/>
        <w:rPr>
          <w:rFonts w:cs="Arial"/>
          <w:szCs w:val="20"/>
          <w:lang w:val="en-GB"/>
        </w:rPr>
      </w:pPr>
      <w:r w:rsidRPr="005F1812">
        <w:rPr>
          <w:rFonts w:cs="Arial"/>
          <w:szCs w:val="20"/>
          <w:lang w:val="en-GB"/>
        </w:rPr>
        <w:t>Entirely satin-finished for a matt effect</w:t>
      </w:r>
      <w:r w:rsidR="00E43CCF">
        <w:rPr>
          <w:rFonts w:cs="Arial"/>
          <w:szCs w:val="20"/>
          <w:lang w:val="en-GB"/>
        </w:rPr>
        <w:t xml:space="preserve">, </w:t>
      </w:r>
      <w:r w:rsidRPr="005F1812">
        <w:rPr>
          <w:rFonts w:cs="Arial"/>
          <w:szCs w:val="20"/>
          <w:lang w:val="en-GB"/>
        </w:rPr>
        <w:t xml:space="preserve">the </w:t>
      </w:r>
      <w:r w:rsidR="0003606D" w:rsidRPr="005F1812">
        <w:rPr>
          <w:rFonts w:cs="Arial"/>
          <w:szCs w:val="20"/>
          <w:lang w:val="en-GB"/>
        </w:rPr>
        <w:t xml:space="preserve">18 ct yellow gold </w:t>
      </w:r>
      <w:r w:rsidR="00A725AB">
        <w:rPr>
          <w:rFonts w:cs="Arial"/>
          <w:szCs w:val="20"/>
          <w:lang w:val="en-GB"/>
        </w:rPr>
        <w:t xml:space="preserve">case </w:t>
      </w:r>
      <w:r w:rsidRPr="005F1812">
        <w:rPr>
          <w:rFonts w:cs="Arial"/>
          <w:szCs w:val="20"/>
          <w:lang w:val="en-GB"/>
        </w:rPr>
        <w:t xml:space="preserve">of the Black Bay </w:t>
      </w:r>
      <w:r w:rsidR="005912B7">
        <w:rPr>
          <w:rFonts w:cs="Arial"/>
          <w:szCs w:val="20"/>
          <w:lang w:val="en-GB"/>
        </w:rPr>
        <w:t>58</w:t>
      </w:r>
      <w:r w:rsidRPr="005F1812">
        <w:rPr>
          <w:rFonts w:cs="Arial"/>
          <w:szCs w:val="20"/>
          <w:lang w:val="en-GB"/>
        </w:rPr>
        <w:t xml:space="preserve"> 18K is another first for a TUDOR divers' watch. A</w:t>
      </w:r>
      <w:r>
        <w:rPr>
          <w:rFonts w:cs="Arial"/>
          <w:szCs w:val="20"/>
          <w:lang w:val="en-GB"/>
        </w:rPr>
        <w:t>n</w:t>
      </w:r>
      <w:r w:rsidRPr="005F1812">
        <w:rPr>
          <w:rFonts w:cs="Arial"/>
          <w:szCs w:val="20"/>
          <w:lang w:val="en-GB"/>
        </w:rPr>
        <w:t xml:space="preserve"> </w:t>
      </w:r>
      <w:r>
        <w:rPr>
          <w:rFonts w:cs="Arial"/>
          <w:szCs w:val="20"/>
          <w:lang w:val="en-GB"/>
        </w:rPr>
        <w:t>open case back</w:t>
      </w:r>
      <w:r w:rsidR="00C07714">
        <w:rPr>
          <w:rFonts w:cs="Arial"/>
          <w:szCs w:val="20"/>
          <w:lang w:val="en-GB"/>
        </w:rPr>
        <w:t xml:space="preserve">, which </w:t>
      </w:r>
      <w:r w:rsidRPr="005F1812">
        <w:rPr>
          <w:rFonts w:cs="Arial"/>
          <w:szCs w:val="20"/>
          <w:lang w:val="en-GB"/>
        </w:rPr>
        <w:t xml:space="preserve">reveals the </w:t>
      </w:r>
      <w:r w:rsidR="00C07714">
        <w:rPr>
          <w:rFonts w:cs="Arial"/>
          <w:szCs w:val="20"/>
          <w:lang w:val="en-GB"/>
        </w:rPr>
        <w:t xml:space="preserve">new </w:t>
      </w:r>
      <w:r w:rsidRPr="005E61D6">
        <w:rPr>
          <w:rFonts w:cs="Arial"/>
          <w:szCs w:val="20"/>
          <w:lang w:val="en-GB"/>
        </w:rPr>
        <w:t>Manufacture</w:t>
      </w:r>
      <w:r w:rsidRPr="005F1812">
        <w:rPr>
          <w:rFonts w:cs="Arial"/>
          <w:szCs w:val="20"/>
          <w:lang w:val="en-GB"/>
        </w:rPr>
        <w:t xml:space="preserve"> </w:t>
      </w:r>
      <w:r w:rsidR="00A725AB">
        <w:rPr>
          <w:rFonts w:cs="Arial"/>
          <w:szCs w:val="20"/>
          <w:lang w:val="en-GB"/>
        </w:rPr>
        <w:t xml:space="preserve">Calibre </w:t>
      </w:r>
      <w:r w:rsidRPr="005F1812">
        <w:rPr>
          <w:rFonts w:cs="Arial"/>
          <w:szCs w:val="20"/>
          <w:lang w:val="en-GB"/>
        </w:rPr>
        <w:t xml:space="preserve">MT5400, has not been </w:t>
      </w:r>
      <w:r w:rsidR="00C07714">
        <w:rPr>
          <w:rFonts w:cs="Arial"/>
          <w:szCs w:val="20"/>
          <w:lang w:val="en-GB"/>
        </w:rPr>
        <w:t>offered</w:t>
      </w:r>
      <w:r w:rsidR="00C07714" w:rsidRPr="005F1812">
        <w:rPr>
          <w:rFonts w:cs="Arial"/>
          <w:szCs w:val="20"/>
          <w:lang w:val="en-GB"/>
        </w:rPr>
        <w:t xml:space="preserve"> </w:t>
      </w:r>
      <w:r w:rsidRPr="005F1812">
        <w:rPr>
          <w:rFonts w:cs="Arial"/>
          <w:szCs w:val="20"/>
          <w:lang w:val="en-GB"/>
        </w:rPr>
        <w:t>by the brand before for this type of produc</w:t>
      </w:r>
      <w:r w:rsidR="00C07714">
        <w:rPr>
          <w:rFonts w:cs="Arial"/>
          <w:szCs w:val="20"/>
          <w:lang w:val="en-GB"/>
        </w:rPr>
        <w:t>t and</w:t>
      </w:r>
      <w:r w:rsidRPr="005F1812">
        <w:rPr>
          <w:rFonts w:cs="Arial"/>
          <w:szCs w:val="20"/>
          <w:lang w:val="en-GB"/>
        </w:rPr>
        <w:t xml:space="preserve"> reinforc</w:t>
      </w:r>
      <w:r w:rsidR="00C07714">
        <w:rPr>
          <w:rFonts w:cs="Arial"/>
          <w:szCs w:val="20"/>
          <w:lang w:val="en-GB"/>
        </w:rPr>
        <w:t>es</w:t>
      </w:r>
      <w:r w:rsidRPr="005F1812">
        <w:rPr>
          <w:rFonts w:cs="Arial"/>
          <w:szCs w:val="20"/>
          <w:lang w:val="en-GB"/>
        </w:rPr>
        <w:t xml:space="preserve"> the dual aesthetic language of this model. Midway between the legacy of a robust tool-watch that still defines TUDOR and a precious object, the Black Bay </w:t>
      </w:r>
      <w:r w:rsidR="00990B8C">
        <w:rPr>
          <w:rFonts w:cs="Arial"/>
          <w:szCs w:val="20"/>
          <w:lang w:val="en-GB"/>
        </w:rPr>
        <w:t>58</w:t>
      </w:r>
      <w:r w:rsidRPr="005F1812">
        <w:rPr>
          <w:rFonts w:cs="Arial"/>
          <w:szCs w:val="20"/>
          <w:lang w:val="en-GB"/>
        </w:rPr>
        <w:t xml:space="preserve"> 18K remains as rare as it is exclusive. </w:t>
      </w:r>
      <w:r w:rsidR="0003606D">
        <w:rPr>
          <w:rFonts w:cs="Arial"/>
          <w:szCs w:val="20"/>
          <w:lang w:val="en-GB"/>
        </w:rPr>
        <w:t>The matt 18 ct yellow gold of the Black Bay 58 18K is emphasised by the combination of dial and bezel, which are a rich “golden green” in tone with matt gold details. The “Snowflake” hands are</w:t>
      </w:r>
      <w:r w:rsidR="00B32ED7">
        <w:rPr>
          <w:rFonts w:cs="Arial"/>
          <w:szCs w:val="20"/>
          <w:lang w:val="en-GB"/>
        </w:rPr>
        <w:t xml:space="preserve"> also</w:t>
      </w:r>
      <w:r w:rsidR="0003606D">
        <w:rPr>
          <w:rFonts w:cs="Arial"/>
          <w:szCs w:val="20"/>
          <w:lang w:val="en-GB"/>
        </w:rPr>
        <w:t xml:space="preserve"> in 18 ct yellow gold, as are the applied hour markers.</w:t>
      </w:r>
    </w:p>
    <w:p w14:paraId="69E1A316" w14:textId="77777777" w:rsidR="00E07BFE" w:rsidRPr="005F1812" w:rsidRDefault="00E07BFE" w:rsidP="00E07BFE">
      <w:pPr>
        <w:jc w:val="both"/>
        <w:rPr>
          <w:rFonts w:cs="Arial"/>
          <w:szCs w:val="20"/>
          <w:lang w:val="en-GB"/>
        </w:rPr>
      </w:pPr>
    </w:p>
    <w:p w14:paraId="103A6A06" w14:textId="61BC5463" w:rsidR="00E07BFE" w:rsidRPr="00E07BFE" w:rsidRDefault="00D41AF4" w:rsidP="00E07BFE">
      <w:pPr>
        <w:pStyle w:val="TEXTE"/>
        <w:jc w:val="both"/>
        <w:rPr>
          <w:b/>
          <w:sz w:val="22"/>
        </w:rPr>
      </w:pPr>
      <w:bookmarkStart w:id="0" w:name="OLE_LINK44"/>
      <w:r>
        <w:rPr>
          <w:b/>
          <w:sz w:val="22"/>
        </w:rPr>
        <w:t>S</w:t>
      </w:r>
      <w:r w:rsidR="000F3F50">
        <w:rPr>
          <w:b/>
          <w:sz w:val="22"/>
        </w:rPr>
        <w:t xml:space="preserve">OLID </w:t>
      </w:r>
      <w:r w:rsidR="00AD1DD1">
        <w:rPr>
          <w:b/>
          <w:sz w:val="22"/>
        </w:rPr>
        <w:t>GOLD BRACELET</w:t>
      </w:r>
    </w:p>
    <w:p w14:paraId="03DD9774" w14:textId="635201DB" w:rsidR="00E07BFE" w:rsidRDefault="00AD1DD1" w:rsidP="005E61D6">
      <w:pPr>
        <w:jc w:val="both"/>
        <w:rPr>
          <w:rFonts w:cs="Arial"/>
          <w:bCs/>
          <w:szCs w:val="20"/>
          <w:lang w:val="en-GB"/>
        </w:rPr>
      </w:pPr>
      <w:bookmarkStart w:id="1" w:name="OLE_LINK16"/>
      <w:bookmarkEnd w:id="0"/>
      <w:r>
        <w:rPr>
          <w:rFonts w:cs="Arial"/>
          <w:szCs w:val="20"/>
          <w:lang w:val="en-GB"/>
        </w:rPr>
        <w:t>A</w:t>
      </w:r>
      <w:r w:rsidR="000668BF">
        <w:rPr>
          <w:rFonts w:cs="Arial"/>
          <w:szCs w:val="20"/>
          <w:lang w:val="en-GB"/>
        </w:rPr>
        <w:t>nother</w:t>
      </w:r>
      <w:r>
        <w:rPr>
          <w:rFonts w:cs="Arial"/>
          <w:szCs w:val="20"/>
          <w:lang w:val="en-GB"/>
        </w:rPr>
        <w:t xml:space="preserve"> first for a TUDOR diving watch, the Black Bay 58 18</w:t>
      </w:r>
      <w:r w:rsidR="00BE4868">
        <w:rPr>
          <w:rFonts w:cs="Arial"/>
          <w:szCs w:val="20"/>
          <w:lang w:val="en-GB"/>
        </w:rPr>
        <w:t>K</w:t>
      </w:r>
      <w:r>
        <w:rPr>
          <w:rFonts w:cs="Arial"/>
          <w:szCs w:val="20"/>
          <w:lang w:val="en-GB"/>
        </w:rPr>
        <w:t xml:space="preserve"> now comes with a solid gold </w:t>
      </w:r>
      <w:r w:rsidR="00BC54BD">
        <w:rPr>
          <w:rFonts w:cs="Arial"/>
          <w:szCs w:val="20"/>
          <w:lang w:val="en-GB"/>
        </w:rPr>
        <w:t xml:space="preserve">3-link </w:t>
      </w:r>
      <w:r>
        <w:rPr>
          <w:rFonts w:cs="Arial"/>
          <w:szCs w:val="20"/>
          <w:lang w:val="en-GB"/>
        </w:rPr>
        <w:t>bracelet</w:t>
      </w:r>
      <w:bookmarkEnd w:id="1"/>
      <w:r w:rsidR="00BC54BD">
        <w:rPr>
          <w:rFonts w:cs="Arial"/>
          <w:szCs w:val="20"/>
          <w:lang w:val="en-GB"/>
        </w:rPr>
        <w:t xml:space="preserve"> featuring </w:t>
      </w:r>
      <w:r>
        <w:rPr>
          <w:rFonts w:cs="Arial"/>
          <w:bCs/>
          <w:szCs w:val="20"/>
          <w:lang w:val="en-GB"/>
        </w:rPr>
        <w:t xml:space="preserve">the TUDOR “T-fit” clasp, </w:t>
      </w:r>
      <w:bookmarkStart w:id="2" w:name="OLE_LINK31"/>
      <w:r>
        <w:rPr>
          <w:rFonts w:cs="Arial"/>
          <w:bCs/>
          <w:szCs w:val="20"/>
          <w:lang w:val="en-GB"/>
        </w:rPr>
        <w:t>an ingenuous system for rapid length adjustment</w:t>
      </w:r>
      <w:bookmarkEnd w:id="2"/>
      <w:r>
        <w:rPr>
          <w:rFonts w:cs="Arial"/>
          <w:bCs/>
          <w:szCs w:val="20"/>
          <w:lang w:val="en-GB"/>
        </w:rPr>
        <w:t>. Easy to use, requiring no tools and offering five positions, this practical touch allows wearers to carry out a fine, instant adjustment of the total length of the bracelet along an adjustment window of 8mm. The clasp features ceramic ball bearings that ensure a smooth and secure closure in addition to adding a pleasing tactile element to the action of the clasp</w:t>
      </w:r>
      <w:r w:rsidR="00741F8A">
        <w:rPr>
          <w:rFonts w:cs="Arial"/>
          <w:bCs/>
          <w:szCs w:val="20"/>
          <w:lang w:val="en-GB"/>
        </w:rPr>
        <w:t>.</w:t>
      </w:r>
    </w:p>
    <w:p w14:paraId="07B4EE03" w14:textId="77777777" w:rsidR="00D56361" w:rsidRDefault="00D56361" w:rsidP="005E61D6">
      <w:pPr>
        <w:jc w:val="both"/>
        <w:rPr>
          <w:rFonts w:cs="Arial"/>
          <w:bCs/>
          <w:szCs w:val="20"/>
          <w:lang w:val="en-GB"/>
        </w:rPr>
      </w:pPr>
    </w:p>
    <w:p w14:paraId="18CE6DD7" w14:textId="77777777" w:rsidR="005E61D6" w:rsidRPr="005E61D6" w:rsidRDefault="005E61D6" w:rsidP="005E61D6">
      <w:pPr>
        <w:jc w:val="both"/>
        <w:rPr>
          <w:rFonts w:cs="Arial"/>
          <w:bCs/>
          <w:szCs w:val="20"/>
          <w:lang w:val="en-GB"/>
        </w:rPr>
      </w:pPr>
    </w:p>
    <w:p w14:paraId="5072E898" w14:textId="77777777" w:rsidR="005E61D6" w:rsidRDefault="00E07BFE" w:rsidP="005E61D6">
      <w:pPr>
        <w:pStyle w:val="TEXTE"/>
        <w:jc w:val="both"/>
        <w:rPr>
          <w:b/>
          <w:sz w:val="22"/>
        </w:rPr>
      </w:pPr>
      <w:r w:rsidRPr="00E07BFE">
        <w:rPr>
          <w:b/>
          <w:sz w:val="22"/>
        </w:rPr>
        <w:t>THE</w:t>
      </w:r>
      <w:r w:rsidRPr="00BC54BD">
        <w:rPr>
          <w:b/>
          <w:iCs/>
          <w:sz w:val="22"/>
        </w:rPr>
        <w:t xml:space="preserve"> MANUFACTURE</w:t>
      </w:r>
      <w:r w:rsidRPr="00E07BFE">
        <w:rPr>
          <w:b/>
          <w:sz w:val="22"/>
        </w:rPr>
        <w:t xml:space="preserve"> CALIBRE MT5400</w:t>
      </w:r>
    </w:p>
    <w:p w14:paraId="33A451BB" w14:textId="301FD674" w:rsidR="00E07BFE" w:rsidRPr="005E61D6" w:rsidRDefault="00E07BFE" w:rsidP="005E61D6">
      <w:pPr>
        <w:pStyle w:val="TEXTE"/>
        <w:jc w:val="both"/>
        <w:rPr>
          <w:b/>
          <w:sz w:val="22"/>
        </w:rPr>
      </w:pPr>
      <w:r w:rsidRPr="005F1812">
        <w:t xml:space="preserve">The </w:t>
      </w:r>
      <w:r w:rsidRPr="00990B8C">
        <w:t xml:space="preserve">Manufacture </w:t>
      </w:r>
      <w:r w:rsidRPr="005F1812">
        <w:t xml:space="preserve">Calibre MT5400, which </w:t>
      </w:r>
      <w:r w:rsidR="00A55E12">
        <w:t>power</w:t>
      </w:r>
      <w:r w:rsidRPr="005F1812">
        <w:t xml:space="preserve">s the Black Bay </w:t>
      </w:r>
      <w:r w:rsidR="00990B8C">
        <w:t xml:space="preserve">58 </w:t>
      </w:r>
      <w:r w:rsidRPr="005F1812">
        <w:t xml:space="preserve">18K, displays hour, minute and second functions. It has the finish typical of TUDOR </w:t>
      </w:r>
      <w:r w:rsidRPr="005E61D6">
        <w:t>Manufacture</w:t>
      </w:r>
      <w:r w:rsidRPr="004E7B65">
        <w:rPr>
          <w:i/>
          <w:iCs/>
        </w:rPr>
        <w:t xml:space="preserve"> </w:t>
      </w:r>
      <w:r>
        <w:t>C</w:t>
      </w:r>
      <w:r w:rsidRPr="005F1812">
        <w:t>alibres</w:t>
      </w:r>
      <w:r>
        <w:t>:</w:t>
      </w:r>
      <w:r w:rsidRPr="005F1812">
        <w:t xml:space="preserve"> </w:t>
      </w:r>
      <w:r>
        <w:t>i</w:t>
      </w:r>
      <w:r w:rsidRPr="005F1812">
        <w:t>ts rotor in tungsten monobloc is openwork and satin-brushed with sand-blasted details, and its bridges and mainplate have alternate sand-blasted</w:t>
      </w:r>
      <w:r w:rsidR="00741F8A">
        <w:t xml:space="preserve"> and</w:t>
      </w:r>
      <w:r w:rsidRPr="005F1812">
        <w:t xml:space="preserve"> polished surfaces and laser decorations.</w:t>
      </w:r>
    </w:p>
    <w:p w14:paraId="31FDDACD" w14:textId="4A4141A8" w:rsidR="00E07BFE" w:rsidRDefault="00E07BFE" w:rsidP="00E07BFE">
      <w:pPr>
        <w:pStyle w:val="Contenudetableau"/>
        <w:jc w:val="both"/>
        <w:rPr>
          <w:rFonts w:ascii="Arial" w:hAnsi="Arial" w:cs="Arial"/>
          <w:sz w:val="20"/>
          <w:szCs w:val="20"/>
          <w:lang w:val="en-GB"/>
        </w:rPr>
      </w:pPr>
    </w:p>
    <w:p w14:paraId="25348905" w14:textId="58943EFC" w:rsidR="005E61D6" w:rsidRDefault="00BC54BD" w:rsidP="00E07BFE">
      <w:pPr>
        <w:pStyle w:val="TEXTE"/>
        <w:jc w:val="both"/>
        <w:rPr>
          <w:rFonts w:eastAsia="Calibri"/>
        </w:rPr>
      </w:pPr>
      <w:bookmarkStart w:id="3" w:name="OLE_LINK23"/>
      <w:bookmarkStart w:id="4" w:name="OLE_LINK29"/>
      <w:r>
        <w:rPr>
          <w:rFonts w:eastAsia="Arial"/>
        </w:rPr>
        <w:t xml:space="preserve">The build of the </w:t>
      </w:r>
      <w:bookmarkStart w:id="5" w:name="OLE_LINK28"/>
      <w:r>
        <w:rPr>
          <w:rFonts w:eastAsia="Arial"/>
        </w:rPr>
        <w:t>Manufacture Calibre MT5400</w:t>
      </w:r>
      <w:r>
        <w:rPr>
          <w:color w:val="000000"/>
        </w:rPr>
        <w:t xml:space="preserve"> </w:t>
      </w:r>
      <w:bookmarkEnd w:id="5"/>
      <w:r>
        <w:rPr>
          <w:color w:val="000000"/>
        </w:rPr>
        <w:t xml:space="preserve">is designed to ensure robustness and precision. To do this, the variable inertia balance wheel is maintained by a sturdy traversing bridge with two-point anchoring. </w:t>
      </w:r>
      <w:bookmarkStart w:id="6" w:name="OLE_LINK25"/>
      <w:bookmarkStart w:id="7" w:name="OLE_LINK26"/>
      <w:bookmarkEnd w:id="3"/>
      <w:r>
        <w:rPr>
          <w:rFonts w:eastAsia="Arial"/>
        </w:rPr>
        <w:t xml:space="preserve">It </w:t>
      </w:r>
      <w:bookmarkEnd w:id="6"/>
      <w:r>
        <w:rPr>
          <w:rFonts w:eastAsia="Arial"/>
        </w:rPr>
        <w:t xml:space="preserve">is certified as a chronometer by the Official Swiss Chronometer Testing Institute (COSC), with its performance going beyond </w:t>
      </w:r>
      <w:r>
        <w:rPr>
          <w:rFonts w:eastAsia="Arial"/>
        </w:rPr>
        <w:lastRenderedPageBreak/>
        <w:t xml:space="preserve">the standards set by this independent institute. </w:t>
      </w:r>
      <w:bookmarkStart w:id="8" w:name="OLE_LINK1"/>
      <w:r>
        <w:t xml:space="preserve">In fact, where COSC allows an average variation in the daily rate of </w:t>
      </w:r>
      <w:bookmarkStart w:id="9" w:name="OLE_LINK15"/>
      <w:r>
        <w:t xml:space="preserve">an uncased movement </w:t>
      </w:r>
      <w:bookmarkEnd w:id="9"/>
      <w:r>
        <w:t xml:space="preserve">of between -4 </w:t>
      </w:r>
      <w:r w:rsidR="00967114">
        <w:t xml:space="preserve">and </w:t>
      </w:r>
      <w:r>
        <w:t>+6 seconds</w:t>
      </w:r>
      <w:r w:rsidR="00473090">
        <w:t>,</w:t>
      </w:r>
      <w:r>
        <w:t xml:space="preserve"> TUDOR applies a 6</w:t>
      </w:r>
      <w:r w:rsidR="00967114">
        <w:t>-</w:t>
      </w:r>
      <w:r>
        <w:t xml:space="preserve">second </w:t>
      </w:r>
      <w:r w:rsidR="008D5208">
        <w:t xml:space="preserve">(-2/+4) </w:t>
      </w:r>
      <w:r>
        <w:t>variation standard on its fully assembled watch</w:t>
      </w:r>
      <w:bookmarkEnd w:id="8"/>
      <w:r w:rsidR="00473090">
        <w:t>es</w:t>
      </w:r>
      <w:r w:rsidR="00B334CC">
        <w:t xml:space="preserve"> with Manufacture Calibres</w:t>
      </w:r>
      <w:r w:rsidR="00473090">
        <w:t>.</w:t>
      </w:r>
      <w:bookmarkEnd w:id="4"/>
      <w:bookmarkEnd w:id="7"/>
    </w:p>
    <w:p w14:paraId="26824F20" w14:textId="77777777" w:rsidR="005E61D6" w:rsidRDefault="005E61D6" w:rsidP="00E07BFE">
      <w:pPr>
        <w:pStyle w:val="TEXTE"/>
        <w:jc w:val="both"/>
        <w:rPr>
          <w:rFonts w:eastAsia="Calibri"/>
        </w:rPr>
      </w:pPr>
    </w:p>
    <w:p w14:paraId="72BFB459" w14:textId="6B794614" w:rsidR="00E07BFE" w:rsidRPr="005E61D6" w:rsidRDefault="00E07BFE" w:rsidP="00E07BFE">
      <w:pPr>
        <w:pStyle w:val="TEXTE"/>
        <w:jc w:val="both"/>
        <w:rPr>
          <w:rFonts w:eastAsia="Calibri"/>
          <w:lang w:val="en-US"/>
        </w:rPr>
      </w:pPr>
      <w:r w:rsidRPr="005F1812">
        <w:t xml:space="preserve">Another notable feature is that the power reserve of the </w:t>
      </w:r>
      <w:r w:rsidRPr="00B334CC">
        <w:t>Manufacture</w:t>
      </w:r>
      <w:r w:rsidR="000950B1" w:rsidRPr="000950B1">
        <w:t xml:space="preserve"> </w:t>
      </w:r>
      <w:r w:rsidR="000950B1" w:rsidRPr="005F1812">
        <w:t>Calibre</w:t>
      </w:r>
      <w:r w:rsidRPr="004E7B65">
        <w:rPr>
          <w:i/>
          <w:iCs/>
        </w:rPr>
        <w:t xml:space="preserve"> </w:t>
      </w:r>
      <w:r w:rsidRPr="005F1812">
        <w:t>MT5400 is "weekend-proof"; that is to say about 70 hours, which enables the wearer to take the watch off on a Friday evening and put it back on again on Monday morning without having to reset it.</w:t>
      </w:r>
    </w:p>
    <w:p w14:paraId="3212E758" w14:textId="77777777" w:rsidR="00E07BFE" w:rsidRPr="005F1812" w:rsidRDefault="00E07BFE" w:rsidP="00E07BFE">
      <w:pPr>
        <w:autoSpaceDE w:val="0"/>
        <w:autoSpaceDN w:val="0"/>
        <w:adjustRightInd w:val="0"/>
        <w:jc w:val="both"/>
        <w:rPr>
          <w:rFonts w:cs="Arial"/>
          <w:szCs w:val="20"/>
          <w:lang w:val="en-GB"/>
        </w:rPr>
      </w:pPr>
    </w:p>
    <w:p w14:paraId="393BD394" w14:textId="77777777" w:rsidR="00AD1DD1" w:rsidRPr="00D41AF4" w:rsidRDefault="00AD1DD1" w:rsidP="00AD1DD1">
      <w:pPr>
        <w:spacing w:line="240" w:lineRule="auto"/>
        <w:rPr>
          <w:rFonts w:cs="Arial"/>
          <w:b/>
          <w:bCs/>
          <w:sz w:val="22"/>
          <w:lang w:val="en-GB"/>
        </w:rPr>
      </w:pPr>
      <w:r w:rsidRPr="00D41AF4">
        <w:rPr>
          <w:rFonts w:cs="Arial"/>
          <w:b/>
          <w:bCs/>
          <w:sz w:val="22"/>
          <w:lang w:val="en-GB"/>
        </w:rPr>
        <w:t>THE ESSENCE OF BLACK BAY</w:t>
      </w:r>
    </w:p>
    <w:p w14:paraId="4730AFE1" w14:textId="77777777" w:rsidR="00AD1DD1" w:rsidRDefault="00AD1DD1" w:rsidP="00AD1DD1">
      <w:pPr>
        <w:spacing w:line="240" w:lineRule="auto"/>
        <w:jc w:val="both"/>
        <w:rPr>
          <w:rFonts w:eastAsia="Calibri" w:cs="Arial"/>
          <w:szCs w:val="20"/>
          <w:lang w:val="en-GB"/>
        </w:rPr>
      </w:pPr>
      <w:r>
        <w:rPr>
          <w:rFonts w:eastAsia="Arial" w:cs="Arial"/>
          <w:color w:val="000000"/>
          <w:szCs w:val="20"/>
          <w:lang w:val="en-GB"/>
        </w:rPr>
        <w:t>The Black Bay line features dials inspired by the TUDOR divers’ watches produced during the 1950s. It borrows the characteristic angular hands known to collectors as “Snowflake” from models that appeared in the brand’s 1969 catalogue. Its shoulderless crown and the characteristics of its case are reminiscent of the first generations of TUDOR divers' watches</w:t>
      </w:r>
      <w:r>
        <w:rPr>
          <w:rFonts w:cs="Arial"/>
          <w:szCs w:val="20"/>
          <w:lang w:val="en-GB"/>
        </w:rPr>
        <w:t>.</w:t>
      </w:r>
    </w:p>
    <w:p w14:paraId="31D81FC8" w14:textId="77777777" w:rsidR="00AD1DD1" w:rsidRDefault="00AD1DD1" w:rsidP="00AD1DD1">
      <w:pPr>
        <w:spacing w:line="240" w:lineRule="auto"/>
        <w:jc w:val="both"/>
        <w:rPr>
          <w:rFonts w:eastAsia="SimSun" w:cs="Arial"/>
          <w:kern w:val="2"/>
          <w:szCs w:val="20"/>
          <w:lang w:val="en-GB" w:eastAsia="hi-IN" w:bidi="hi-IN"/>
        </w:rPr>
      </w:pPr>
    </w:p>
    <w:p w14:paraId="4B481BB7" w14:textId="77777777" w:rsidR="00AD1DD1" w:rsidRDefault="00AD1DD1" w:rsidP="00AD1DD1">
      <w:pPr>
        <w:pStyle w:val="Corpsdetexte"/>
        <w:spacing w:after="0"/>
        <w:jc w:val="both"/>
        <w:rPr>
          <w:rFonts w:ascii="Arial" w:hAnsi="Arial" w:cs="Arial"/>
          <w:kern w:val="2"/>
          <w:sz w:val="20"/>
          <w:szCs w:val="20"/>
          <w:lang w:val="en-GB"/>
        </w:rPr>
      </w:pPr>
      <w:r>
        <w:rPr>
          <w:rFonts w:ascii="Arial" w:hAnsi="Arial" w:cs="Arial"/>
          <w:sz w:val="20"/>
          <w:szCs w:val="20"/>
          <w:lang w:val="en-GB"/>
        </w:rPr>
        <w:t>The Black Bay line is the result of the subtle blend of traditional aesthetics and contemporary watchmaking. Far from simply being an identical re-release of a classic, it brings together 70 years of TUDOR dive watches, whilst at the same time being resolutely anchored in the present. It is neo-vintage in conception, yet its manufacturing techniques, reliability, robustness and the quality of its finishes are consistent with today's more rigorous requirements.</w:t>
      </w:r>
    </w:p>
    <w:p w14:paraId="285C1014" w14:textId="77777777" w:rsidR="00AD1DD1" w:rsidRDefault="00AD1DD1" w:rsidP="00AD1DD1">
      <w:pPr>
        <w:pStyle w:val="Corpsdetexte"/>
        <w:spacing w:after="0"/>
        <w:rPr>
          <w:rFonts w:ascii="Arial" w:hAnsi="Arial" w:cs="Arial"/>
          <w:sz w:val="20"/>
          <w:szCs w:val="20"/>
          <w:lang w:val="en-GB"/>
        </w:rPr>
      </w:pPr>
    </w:p>
    <w:p w14:paraId="6EE18583" w14:textId="77777777" w:rsidR="00AD1DD1" w:rsidRPr="00D41AF4" w:rsidRDefault="00AD1DD1" w:rsidP="00AD1DD1">
      <w:pPr>
        <w:spacing w:line="240" w:lineRule="auto"/>
        <w:rPr>
          <w:rFonts w:eastAsia="Calibri" w:cs="Arial"/>
          <w:b/>
          <w:sz w:val="22"/>
          <w:lang w:val="en-GB"/>
        </w:rPr>
      </w:pPr>
      <w:r w:rsidRPr="00D41AF4">
        <w:rPr>
          <w:rFonts w:cs="Arial"/>
          <w:b/>
          <w:sz w:val="22"/>
          <w:lang w:val="en-GB"/>
        </w:rPr>
        <w:t>THE TUDOR MANUFACTURE</w:t>
      </w:r>
    </w:p>
    <w:p w14:paraId="5CCBDFE9" w14:textId="4FAAEF0F" w:rsidR="00AD1DD1" w:rsidRDefault="00AD1DD1" w:rsidP="00AD1DD1">
      <w:pPr>
        <w:spacing w:line="240" w:lineRule="auto"/>
        <w:jc w:val="both"/>
        <w:rPr>
          <w:rFonts w:cs="Arial"/>
          <w:szCs w:val="20"/>
          <w:lang w:val="en-GB"/>
        </w:rPr>
      </w:pPr>
      <w:r>
        <w:rPr>
          <w:rFonts w:cs="Arial"/>
          <w:szCs w:val="20"/>
          <w:lang w:val="en-GB"/>
        </w:rPr>
        <w:t>Every TUDOR watch is assembled and fully tested to TUDOR’s superior standards at the new TUDOR Manufacture located in the Le Locle, Switzerland. This new state-of-the-art facility, bringing together the know-how of watchmakers with the best in production management and automated testing systems, was completed in 2021 after three years of construction. All decked out in TUDOR red, the Manufacture spans over four levels totalling 5,500 square meters and is physically and visually connected to the neighbouring Kenissi Manufacture, the TUDOR movement production facility founded in 2016. With Kenissi and a network of TUDOR-owned affiliates, the brand has been able to integrate the development and production of high-performance mechanical calibres. As a consequence, TUDOR now fully masters the manufacturing of strategic components and can guarantee their quality.</w:t>
      </w:r>
    </w:p>
    <w:p w14:paraId="1459C816" w14:textId="77777777" w:rsidR="00AD1DD1" w:rsidRDefault="00AD1DD1" w:rsidP="00AD1DD1">
      <w:pPr>
        <w:spacing w:line="240" w:lineRule="auto"/>
        <w:rPr>
          <w:rFonts w:cs="Arial"/>
          <w:szCs w:val="20"/>
          <w:lang w:val="en-GB"/>
        </w:rPr>
      </w:pPr>
    </w:p>
    <w:p w14:paraId="535DB0AF" w14:textId="77777777" w:rsidR="00AD1DD1" w:rsidRPr="00D41AF4" w:rsidRDefault="00AD1DD1" w:rsidP="00AD1DD1">
      <w:pPr>
        <w:autoSpaceDE w:val="0"/>
        <w:autoSpaceDN w:val="0"/>
        <w:adjustRightInd w:val="0"/>
        <w:spacing w:line="240" w:lineRule="auto"/>
        <w:jc w:val="both"/>
        <w:rPr>
          <w:rFonts w:cs="Arial"/>
          <w:b/>
          <w:sz w:val="22"/>
          <w:lang w:val="en-GB"/>
        </w:rPr>
      </w:pPr>
      <w:r w:rsidRPr="00D41AF4">
        <w:rPr>
          <w:rFonts w:cs="Arial"/>
          <w:b/>
          <w:sz w:val="22"/>
          <w:lang w:val="en-GB"/>
        </w:rPr>
        <w:t>THE TUDOR GUARANTEE</w:t>
      </w:r>
    </w:p>
    <w:p w14:paraId="4C50085C" w14:textId="77777777" w:rsidR="00AD1DD1" w:rsidRDefault="00AD1DD1" w:rsidP="00AD1DD1">
      <w:pPr>
        <w:autoSpaceDE w:val="0"/>
        <w:autoSpaceDN w:val="0"/>
        <w:adjustRightInd w:val="0"/>
        <w:spacing w:line="240" w:lineRule="auto"/>
        <w:jc w:val="both"/>
        <w:rPr>
          <w:rFonts w:cs="Arial"/>
          <w:szCs w:val="20"/>
          <w:lang w:val="en-GB"/>
        </w:rPr>
      </w:pPr>
      <w:r>
        <w:rPr>
          <w:rFonts w:cs="Arial"/>
          <w:szCs w:val="20"/>
          <w:lang w:val="en-GB"/>
        </w:rPr>
        <w:t>Since the brand’s creation by Hans Wilsdorf in 1926 and in line with his vision of the ideal timepiece, TUDOR has been ceaselessly creating watches that are as robust, durable, reliable and precise as possible. On the strength of this experience, and confident in the superior quality of its watches, TUDOR offers a five-year guarantee for all its products. This guarantee does not require the watch to be registered or submitted to periodic checks and is transferable. TUDOR also recommends that its watches should be serviced approximately every ten years depending on the model and the extent of its use on a day-to-day basis.</w:t>
      </w:r>
    </w:p>
    <w:p w14:paraId="355D82A5" w14:textId="77777777" w:rsidR="00AD1DD1" w:rsidRDefault="00AD1DD1" w:rsidP="00AD1DD1">
      <w:pPr>
        <w:autoSpaceDE w:val="0"/>
        <w:autoSpaceDN w:val="0"/>
        <w:adjustRightInd w:val="0"/>
        <w:spacing w:line="240" w:lineRule="auto"/>
        <w:jc w:val="both"/>
        <w:rPr>
          <w:rFonts w:cs="Arial"/>
          <w:szCs w:val="20"/>
          <w:lang w:val="en-GB"/>
        </w:rPr>
      </w:pPr>
    </w:p>
    <w:p w14:paraId="5F69C9E2" w14:textId="77777777" w:rsidR="00AD1DD1" w:rsidRPr="00D41AF4" w:rsidRDefault="00AD1DD1" w:rsidP="00AD1DD1">
      <w:pPr>
        <w:spacing w:line="240" w:lineRule="auto"/>
        <w:rPr>
          <w:rFonts w:cs="Arial"/>
          <w:b/>
          <w:sz w:val="22"/>
          <w:lang w:val="en-GB"/>
        </w:rPr>
      </w:pPr>
      <w:r w:rsidRPr="00D41AF4">
        <w:rPr>
          <w:rFonts w:cs="Arial"/>
          <w:b/>
          <w:sz w:val="22"/>
          <w:shd w:val="clear" w:color="auto" w:fill="FFFFFF"/>
          <w:lang w:val="en-GB"/>
        </w:rPr>
        <w:t>TUDOR IS “BORN TO DARE”</w:t>
      </w:r>
    </w:p>
    <w:p w14:paraId="5757A243" w14:textId="77777777" w:rsidR="005E61D6" w:rsidRDefault="00AD1DD1" w:rsidP="005E61D6">
      <w:pPr>
        <w:pStyle w:val="Corpsdetexte"/>
        <w:spacing w:after="0"/>
        <w:jc w:val="both"/>
        <w:rPr>
          <w:rFonts w:ascii="Arial" w:hAnsi="Arial" w:cs="Arial"/>
          <w:sz w:val="20"/>
          <w:szCs w:val="20"/>
          <w:lang w:val="en-GB"/>
        </w:rPr>
      </w:pPr>
      <w:r>
        <w:rPr>
          <w:rFonts w:ascii="Arial" w:hAnsi="Arial" w:cs="Arial"/>
          <w:sz w:val="20"/>
          <w:szCs w:val="20"/>
          <w:lang w:val="en-GB"/>
        </w:rPr>
        <w:t xml:space="preserve">In 2017, TUDOR launched a new campaign with the “Born To Dare” signature. It reflects both the history of the brand and what it stands for today. It tells the adventures of individuals who have achieved the extraordinary on land, on ice, in the air </w:t>
      </w:r>
      <w:r w:rsidR="000950B1">
        <w:rPr>
          <w:rFonts w:ascii="Arial" w:hAnsi="Arial" w:cs="Arial"/>
          <w:sz w:val="20"/>
          <w:szCs w:val="20"/>
          <w:lang w:val="en-GB"/>
        </w:rPr>
        <w:t>and</w:t>
      </w:r>
      <w:r>
        <w:rPr>
          <w:rFonts w:ascii="Arial" w:hAnsi="Arial" w:cs="Arial"/>
          <w:sz w:val="20"/>
          <w:szCs w:val="20"/>
          <w:lang w:val="en-GB"/>
        </w:rPr>
        <w:t xml:space="preserve"> underwater, with a TUDOR watch on their wrists. It also refers to the vision of Hans Wilsdorf, the founder of TUDOR, who manufactured TUDOR watches to withstand the most extreme conditions, watches made for the most daring lifestyles. It is testimony to TUDOR</w:t>
      </w:r>
      <w:r w:rsidR="000950B1">
        <w:rPr>
          <w:rFonts w:ascii="Arial" w:hAnsi="Arial" w:cs="Arial"/>
          <w:sz w:val="20"/>
          <w:szCs w:val="20"/>
          <w:lang w:val="en-GB"/>
        </w:rPr>
        <w:t>’</w:t>
      </w:r>
      <w:r>
        <w:rPr>
          <w:rFonts w:ascii="Arial" w:hAnsi="Arial" w:cs="Arial"/>
          <w:sz w:val="20"/>
          <w:szCs w:val="20"/>
          <w:lang w:val="en-GB"/>
        </w:rPr>
        <w:t xml:space="preserve">s singular approach to watchmaking, which has made it what it is today. At the cutting edge of the watchmaking industry, its innovations are now essential benchmarks. The TUDOR </w:t>
      </w:r>
      <w:r w:rsidR="0084711A">
        <w:rPr>
          <w:rFonts w:ascii="Arial" w:hAnsi="Arial" w:cs="Arial"/>
          <w:sz w:val="20"/>
          <w:szCs w:val="20"/>
          <w:lang w:val="en-GB"/>
        </w:rPr>
        <w:t>“</w:t>
      </w:r>
      <w:r>
        <w:rPr>
          <w:rFonts w:ascii="Arial" w:hAnsi="Arial" w:cs="Arial"/>
          <w:sz w:val="20"/>
          <w:szCs w:val="20"/>
          <w:lang w:val="en-GB"/>
        </w:rPr>
        <w:t>Born</w:t>
      </w:r>
      <w:r w:rsidR="0084711A">
        <w:rPr>
          <w:rFonts w:ascii="Arial" w:hAnsi="Arial" w:cs="Arial"/>
          <w:sz w:val="20"/>
          <w:szCs w:val="20"/>
          <w:lang w:val="en-GB"/>
        </w:rPr>
        <w:t xml:space="preserve"> </w:t>
      </w:r>
      <w:r>
        <w:rPr>
          <w:rFonts w:ascii="Arial" w:hAnsi="Arial" w:cs="Arial"/>
          <w:sz w:val="20"/>
          <w:szCs w:val="20"/>
          <w:lang w:val="en-GB"/>
        </w:rPr>
        <w:t>To</w:t>
      </w:r>
      <w:r w:rsidR="0084711A">
        <w:rPr>
          <w:rFonts w:ascii="Arial" w:hAnsi="Arial" w:cs="Arial"/>
          <w:sz w:val="20"/>
          <w:szCs w:val="20"/>
          <w:lang w:val="en-GB"/>
        </w:rPr>
        <w:t xml:space="preserve"> </w:t>
      </w:r>
      <w:r>
        <w:rPr>
          <w:rFonts w:ascii="Arial" w:hAnsi="Arial" w:cs="Arial"/>
          <w:sz w:val="20"/>
          <w:szCs w:val="20"/>
          <w:lang w:val="en-GB"/>
        </w:rPr>
        <w:t>Dare</w:t>
      </w:r>
      <w:r w:rsidR="0084711A">
        <w:rPr>
          <w:rFonts w:ascii="Arial" w:hAnsi="Arial" w:cs="Arial"/>
          <w:sz w:val="20"/>
          <w:szCs w:val="20"/>
          <w:lang w:val="en-GB"/>
        </w:rPr>
        <w:t>”</w:t>
      </w:r>
      <w:r>
        <w:rPr>
          <w:rFonts w:ascii="Arial" w:hAnsi="Arial" w:cs="Arial"/>
          <w:sz w:val="20"/>
          <w:szCs w:val="20"/>
          <w:lang w:val="en-GB"/>
        </w:rPr>
        <w:t xml:space="preserve"> spirit is supported throughout the world by first class ambassadors, whose achievements result directly from a daring approach to life.</w:t>
      </w:r>
    </w:p>
    <w:p w14:paraId="7FFA75F8" w14:textId="77777777" w:rsidR="005E61D6" w:rsidRDefault="005E61D6" w:rsidP="005E61D6">
      <w:pPr>
        <w:pStyle w:val="Corpsdetexte"/>
        <w:spacing w:after="0"/>
        <w:jc w:val="both"/>
        <w:rPr>
          <w:rFonts w:ascii="Arial" w:hAnsi="Arial" w:cs="Arial"/>
          <w:sz w:val="20"/>
          <w:szCs w:val="20"/>
          <w:lang w:val="en-GB"/>
        </w:rPr>
      </w:pPr>
    </w:p>
    <w:p w14:paraId="6FDFBEAD" w14:textId="77777777" w:rsidR="00597255" w:rsidRDefault="00597255" w:rsidP="005E61D6">
      <w:pPr>
        <w:pStyle w:val="Corpsdetexte"/>
        <w:spacing w:after="0"/>
        <w:jc w:val="both"/>
        <w:rPr>
          <w:rFonts w:ascii="Arial" w:hAnsi="Arial" w:cs="Arial"/>
          <w:b/>
          <w:sz w:val="22"/>
          <w:szCs w:val="22"/>
          <w:lang w:val="en-GB"/>
        </w:rPr>
      </w:pPr>
    </w:p>
    <w:p w14:paraId="2C5A360A" w14:textId="7CEECA9C" w:rsidR="00AD1DD1" w:rsidRPr="00D41AF4" w:rsidRDefault="00AD1DD1" w:rsidP="005E61D6">
      <w:pPr>
        <w:pStyle w:val="Corpsdetexte"/>
        <w:spacing w:after="0"/>
        <w:jc w:val="both"/>
        <w:rPr>
          <w:rFonts w:ascii="Arial" w:hAnsi="Arial" w:cs="Arial"/>
          <w:sz w:val="22"/>
          <w:szCs w:val="22"/>
          <w:lang w:val="en-GB"/>
        </w:rPr>
      </w:pPr>
      <w:r w:rsidRPr="00D41AF4">
        <w:rPr>
          <w:rFonts w:ascii="Arial" w:hAnsi="Arial" w:cs="Arial"/>
          <w:b/>
          <w:sz w:val="22"/>
          <w:szCs w:val="22"/>
          <w:lang w:val="en-GB"/>
        </w:rPr>
        <w:lastRenderedPageBreak/>
        <w:t>ABOUT TUDOR</w:t>
      </w:r>
    </w:p>
    <w:p w14:paraId="1BD7E7AA" w14:textId="012F90DD" w:rsidR="00AD1DD1" w:rsidRDefault="00AD1DD1" w:rsidP="00AD1DD1">
      <w:pPr>
        <w:pStyle w:val="Corpsdetexte"/>
        <w:spacing w:after="0"/>
        <w:jc w:val="both"/>
        <w:rPr>
          <w:rFonts w:ascii="Arial" w:hAnsi="Arial" w:cs="Arial"/>
          <w:sz w:val="20"/>
          <w:szCs w:val="20"/>
          <w:lang w:val="en-GB"/>
        </w:rPr>
      </w:pPr>
      <w:r>
        <w:rPr>
          <w:rFonts w:ascii="Arial" w:hAnsi="Arial" w:cs="Arial"/>
          <w:sz w:val="20"/>
          <w:szCs w:val="20"/>
          <w:lang w:val="en-GB"/>
        </w:rPr>
        <w:t>TUDOR is an award-winning Swiss-made watch brand, offering mechanical watches with sophisticated style, proven reliability and unmatched value for money. The origins of TUDOR date back to 1926, when “The Tudor” was first registered as a brand on behalf of the founder of Rolex, Hans Wilsdorf. He officially set up the Montres TUDOR SA company in 1946 to produce watches that respect the traditional Rolex philosophy of quality at a more affordable price point. Throughout their history, thanks to their robustness and affordability, TUDOR watches have been chosen by some of the boldest adventurers, on land, in the air, underwater and on ice. Today, the TUDOR collection includes iconic lines such as Black Bay, Pelagos, 1926 and</w:t>
      </w:r>
      <w:r w:rsidR="005E61D6">
        <w:rPr>
          <w:rFonts w:ascii="Arial" w:hAnsi="Arial" w:cs="Arial"/>
          <w:sz w:val="20"/>
          <w:szCs w:val="20"/>
          <w:lang w:val="en-GB"/>
        </w:rPr>
        <w:t xml:space="preserve"> TUDOR</w:t>
      </w:r>
      <w:r>
        <w:rPr>
          <w:rFonts w:ascii="Arial" w:hAnsi="Arial" w:cs="Arial"/>
          <w:sz w:val="20"/>
          <w:szCs w:val="20"/>
          <w:lang w:val="en-GB"/>
        </w:rPr>
        <w:t xml:space="preserve"> Royal. Since 2015, TUDOR has also offered models with mechanical Manufacture Calibres with multiple functions and superior performance.</w:t>
      </w:r>
    </w:p>
    <w:p w14:paraId="6F91EACB" w14:textId="77777777" w:rsidR="003564B5" w:rsidRDefault="003564B5" w:rsidP="003564B5">
      <w:pPr>
        <w:rPr>
          <w:b/>
          <w:sz w:val="22"/>
          <w:lang w:val="en-US"/>
        </w:rPr>
      </w:pPr>
    </w:p>
    <w:p w14:paraId="55C9EDFC" w14:textId="77777777" w:rsidR="003564B5" w:rsidRDefault="003564B5" w:rsidP="003564B5">
      <w:pPr>
        <w:rPr>
          <w:b/>
          <w:sz w:val="22"/>
          <w:lang w:val="en-US"/>
        </w:rPr>
      </w:pPr>
    </w:p>
    <w:p w14:paraId="44DD4848" w14:textId="77777777" w:rsidR="003564B5" w:rsidRDefault="003564B5" w:rsidP="003564B5">
      <w:pPr>
        <w:rPr>
          <w:b/>
          <w:sz w:val="22"/>
          <w:lang w:val="en-US"/>
        </w:rPr>
      </w:pPr>
    </w:p>
    <w:p w14:paraId="1A994190" w14:textId="77777777" w:rsidR="003564B5" w:rsidRDefault="003564B5" w:rsidP="003564B5">
      <w:pPr>
        <w:rPr>
          <w:b/>
          <w:sz w:val="22"/>
          <w:lang w:val="en-US"/>
        </w:rPr>
      </w:pPr>
    </w:p>
    <w:p w14:paraId="180EB64B" w14:textId="77777777" w:rsidR="003564B5" w:rsidRDefault="003564B5" w:rsidP="003564B5">
      <w:pPr>
        <w:rPr>
          <w:b/>
          <w:sz w:val="22"/>
          <w:lang w:val="en-US"/>
        </w:rPr>
      </w:pPr>
    </w:p>
    <w:p w14:paraId="0B515647" w14:textId="77777777" w:rsidR="003564B5" w:rsidRDefault="003564B5" w:rsidP="003564B5">
      <w:pPr>
        <w:rPr>
          <w:b/>
          <w:sz w:val="22"/>
          <w:lang w:val="en-US"/>
        </w:rPr>
      </w:pPr>
    </w:p>
    <w:p w14:paraId="03DEBDD8" w14:textId="77777777" w:rsidR="003564B5" w:rsidRDefault="003564B5" w:rsidP="003564B5">
      <w:pPr>
        <w:rPr>
          <w:b/>
          <w:sz w:val="22"/>
          <w:lang w:val="en-US"/>
        </w:rPr>
      </w:pPr>
    </w:p>
    <w:p w14:paraId="2A1CE09B" w14:textId="77777777" w:rsidR="003564B5" w:rsidRDefault="003564B5" w:rsidP="003564B5">
      <w:pPr>
        <w:rPr>
          <w:b/>
          <w:sz w:val="22"/>
          <w:lang w:val="en-US"/>
        </w:rPr>
      </w:pPr>
    </w:p>
    <w:p w14:paraId="4F85DD47" w14:textId="77777777" w:rsidR="003564B5" w:rsidRDefault="003564B5" w:rsidP="003564B5">
      <w:pPr>
        <w:rPr>
          <w:b/>
          <w:sz w:val="22"/>
          <w:lang w:val="en-US"/>
        </w:rPr>
      </w:pPr>
    </w:p>
    <w:p w14:paraId="14A1DBFF" w14:textId="77777777" w:rsidR="003564B5" w:rsidRDefault="003564B5" w:rsidP="003564B5">
      <w:pPr>
        <w:rPr>
          <w:b/>
          <w:sz w:val="22"/>
          <w:lang w:val="en-US"/>
        </w:rPr>
      </w:pPr>
    </w:p>
    <w:p w14:paraId="5F29999A" w14:textId="77777777" w:rsidR="00E417DE" w:rsidRDefault="00E417DE" w:rsidP="003564B5">
      <w:pPr>
        <w:rPr>
          <w:b/>
          <w:sz w:val="22"/>
          <w:lang w:val="en-US"/>
        </w:rPr>
      </w:pPr>
    </w:p>
    <w:p w14:paraId="65AFF4E4" w14:textId="77777777" w:rsidR="00E417DE" w:rsidRDefault="00E417DE" w:rsidP="003564B5">
      <w:pPr>
        <w:rPr>
          <w:b/>
          <w:sz w:val="22"/>
          <w:lang w:val="en-US"/>
        </w:rPr>
      </w:pPr>
    </w:p>
    <w:p w14:paraId="41D825E1" w14:textId="77777777" w:rsidR="00E417DE" w:rsidRDefault="00E417DE" w:rsidP="003564B5">
      <w:pPr>
        <w:rPr>
          <w:b/>
          <w:sz w:val="22"/>
          <w:lang w:val="en-US"/>
        </w:rPr>
      </w:pPr>
    </w:p>
    <w:p w14:paraId="42695E2B" w14:textId="77777777" w:rsidR="00E417DE" w:rsidRDefault="00E417DE" w:rsidP="003564B5">
      <w:pPr>
        <w:rPr>
          <w:b/>
          <w:sz w:val="22"/>
          <w:lang w:val="en-US"/>
        </w:rPr>
      </w:pPr>
    </w:p>
    <w:p w14:paraId="5C7DEEE7" w14:textId="77777777" w:rsidR="00E417DE" w:rsidRDefault="00E417DE" w:rsidP="003564B5">
      <w:pPr>
        <w:rPr>
          <w:b/>
          <w:sz w:val="22"/>
          <w:lang w:val="en-US"/>
        </w:rPr>
      </w:pPr>
    </w:p>
    <w:p w14:paraId="34B2CE98" w14:textId="77777777" w:rsidR="00E417DE" w:rsidRDefault="00E417DE" w:rsidP="003564B5">
      <w:pPr>
        <w:rPr>
          <w:b/>
          <w:sz w:val="22"/>
          <w:lang w:val="en-US"/>
        </w:rPr>
      </w:pPr>
    </w:p>
    <w:p w14:paraId="51723962" w14:textId="77777777" w:rsidR="00E417DE" w:rsidRDefault="00E417DE" w:rsidP="003564B5">
      <w:pPr>
        <w:rPr>
          <w:b/>
          <w:sz w:val="22"/>
          <w:lang w:val="en-US"/>
        </w:rPr>
      </w:pPr>
    </w:p>
    <w:p w14:paraId="5B969FEC" w14:textId="77777777" w:rsidR="00E417DE" w:rsidRDefault="00E417DE" w:rsidP="003564B5">
      <w:pPr>
        <w:rPr>
          <w:b/>
          <w:sz w:val="22"/>
          <w:lang w:val="en-US"/>
        </w:rPr>
      </w:pPr>
    </w:p>
    <w:p w14:paraId="65D7B8A3" w14:textId="77777777" w:rsidR="00E417DE" w:rsidRDefault="00E417DE" w:rsidP="003564B5">
      <w:pPr>
        <w:rPr>
          <w:b/>
          <w:sz w:val="22"/>
          <w:lang w:val="en-US"/>
        </w:rPr>
      </w:pPr>
    </w:p>
    <w:p w14:paraId="15BC79CF" w14:textId="77777777" w:rsidR="00A51188" w:rsidRDefault="00A51188" w:rsidP="003564B5">
      <w:pPr>
        <w:rPr>
          <w:b/>
          <w:sz w:val="22"/>
          <w:lang w:val="en-US"/>
        </w:rPr>
      </w:pPr>
    </w:p>
    <w:p w14:paraId="7432BCD2" w14:textId="77777777" w:rsidR="00A51188" w:rsidRDefault="00A51188" w:rsidP="003564B5">
      <w:pPr>
        <w:rPr>
          <w:b/>
          <w:sz w:val="22"/>
          <w:lang w:val="en-US"/>
        </w:rPr>
      </w:pPr>
    </w:p>
    <w:p w14:paraId="053DCF9D" w14:textId="77777777" w:rsidR="00A51188" w:rsidRDefault="00A51188" w:rsidP="003564B5">
      <w:pPr>
        <w:rPr>
          <w:b/>
          <w:sz w:val="22"/>
          <w:lang w:val="en-US"/>
        </w:rPr>
      </w:pPr>
    </w:p>
    <w:p w14:paraId="0AF4CD19" w14:textId="77777777" w:rsidR="00A51188" w:rsidRDefault="00A51188" w:rsidP="003564B5">
      <w:pPr>
        <w:rPr>
          <w:b/>
          <w:sz w:val="22"/>
          <w:lang w:val="en-US"/>
        </w:rPr>
      </w:pPr>
    </w:p>
    <w:p w14:paraId="2A283807" w14:textId="77777777" w:rsidR="00A51188" w:rsidRDefault="00A51188" w:rsidP="003564B5">
      <w:pPr>
        <w:rPr>
          <w:b/>
          <w:sz w:val="22"/>
          <w:lang w:val="en-US"/>
        </w:rPr>
      </w:pPr>
    </w:p>
    <w:p w14:paraId="01E5278E" w14:textId="77777777" w:rsidR="00E417DE" w:rsidRDefault="00E417DE" w:rsidP="003564B5">
      <w:pPr>
        <w:rPr>
          <w:b/>
          <w:sz w:val="22"/>
          <w:lang w:val="en-US"/>
        </w:rPr>
      </w:pPr>
    </w:p>
    <w:p w14:paraId="4468D09C" w14:textId="77777777" w:rsidR="00E417DE" w:rsidRDefault="00E417DE" w:rsidP="003564B5">
      <w:pPr>
        <w:rPr>
          <w:b/>
          <w:sz w:val="22"/>
          <w:lang w:val="en-US"/>
        </w:rPr>
      </w:pPr>
    </w:p>
    <w:p w14:paraId="1EC100C6" w14:textId="77777777" w:rsidR="00E417DE" w:rsidRDefault="00E417DE" w:rsidP="003564B5">
      <w:pPr>
        <w:rPr>
          <w:b/>
          <w:sz w:val="22"/>
          <w:lang w:val="en-US"/>
        </w:rPr>
      </w:pPr>
    </w:p>
    <w:p w14:paraId="694BA61C" w14:textId="77777777" w:rsidR="00E417DE" w:rsidRDefault="00E417DE" w:rsidP="003564B5">
      <w:pPr>
        <w:rPr>
          <w:b/>
          <w:sz w:val="22"/>
          <w:lang w:val="en-US"/>
        </w:rPr>
      </w:pPr>
    </w:p>
    <w:p w14:paraId="5C9A417A" w14:textId="77777777" w:rsidR="00E417DE" w:rsidRDefault="00E417DE" w:rsidP="003564B5">
      <w:pPr>
        <w:rPr>
          <w:b/>
          <w:sz w:val="22"/>
          <w:lang w:val="en-US"/>
        </w:rPr>
      </w:pPr>
    </w:p>
    <w:p w14:paraId="2EBB6933" w14:textId="77777777" w:rsidR="00E417DE" w:rsidRDefault="00E417DE" w:rsidP="003564B5">
      <w:pPr>
        <w:rPr>
          <w:b/>
          <w:sz w:val="22"/>
          <w:lang w:val="en-US"/>
        </w:rPr>
      </w:pPr>
    </w:p>
    <w:p w14:paraId="5FD72B3C" w14:textId="77777777" w:rsidR="00E417DE" w:rsidRDefault="00E417DE" w:rsidP="003564B5">
      <w:pPr>
        <w:rPr>
          <w:b/>
          <w:sz w:val="22"/>
          <w:lang w:val="en-US"/>
        </w:rPr>
      </w:pPr>
    </w:p>
    <w:p w14:paraId="6168C8F8" w14:textId="77777777" w:rsidR="00E417DE" w:rsidRDefault="00E417DE" w:rsidP="003564B5">
      <w:pPr>
        <w:rPr>
          <w:b/>
          <w:sz w:val="22"/>
          <w:lang w:val="en-US"/>
        </w:rPr>
      </w:pPr>
    </w:p>
    <w:p w14:paraId="7A4A2402" w14:textId="77777777" w:rsidR="00E417DE" w:rsidRDefault="00E417DE" w:rsidP="003564B5">
      <w:pPr>
        <w:rPr>
          <w:b/>
          <w:sz w:val="22"/>
          <w:lang w:val="en-US"/>
        </w:rPr>
      </w:pPr>
    </w:p>
    <w:p w14:paraId="0231BD94" w14:textId="77777777" w:rsidR="00E417DE" w:rsidRDefault="00E417DE" w:rsidP="003564B5">
      <w:pPr>
        <w:rPr>
          <w:b/>
          <w:sz w:val="22"/>
          <w:lang w:val="en-US"/>
        </w:rPr>
      </w:pPr>
    </w:p>
    <w:p w14:paraId="1814A5D5" w14:textId="77777777" w:rsidR="00E417DE" w:rsidRDefault="00E417DE" w:rsidP="003564B5">
      <w:pPr>
        <w:rPr>
          <w:b/>
          <w:sz w:val="22"/>
          <w:lang w:val="en-US"/>
        </w:rPr>
      </w:pPr>
    </w:p>
    <w:p w14:paraId="7AA755D2" w14:textId="494285D2" w:rsidR="00E07BFE" w:rsidRPr="003564B5" w:rsidRDefault="00E07BFE" w:rsidP="003564B5">
      <w:pPr>
        <w:rPr>
          <w:rFonts w:cs="Arial"/>
          <w:b/>
          <w:sz w:val="22"/>
          <w:szCs w:val="20"/>
          <w:lang w:val="en-GB"/>
        </w:rPr>
      </w:pPr>
      <w:r w:rsidRPr="003379EA">
        <w:rPr>
          <w:b/>
          <w:sz w:val="22"/>
          <w:lang w:val="en-US"/>
        </w:rPr>
        <w:lastRenderedPageBreak/>
        <w:t>REFERENCE 79018V</w:t>
      </w:r>
    </w:p>
    <w:p w14:paraId="00945A2B" w14:textId="77777777" w:rsidR="00E07BFE" w:rsidRPr="005F1812" w:rsidRDefault="00E07BFE" w:rsidP="00E07BFE">
      <w:pPr>
        <w:rPr>
          <w:rFonts w:cs="Arial"/>
          <w:szCs w:val="20"/>
          <w:lang w:val="en-GB"/>
        </w:rPr>
      </w:pPr>
    </w:p>
    <w:p w14:paraId="5653E748" w14:textId="77777777" w:rsidR="00E07BFE" w:rsidRPr="00D479F9" w:rsidRDefault="00E07BFE" w:rsidP="00E07BFE">
      <w:pPr>
        <w:pStyle w:val="TEXTE"/>
        <w:jc w:val="both"/>
        <w:rPr>
          <w:b/>
        </w:rPr>
      </w:pPr>
      <w:r w:rsidRPr="00D479F9">
        <w:rPr>
          <w:b/>
        </w:rPr>
        <w:t>CASE</w:t>
      </w:r>
    </w:p>
    <w:p w14:paraId="3AA9FED0" w14:textId="6256FABC" w:rsidR="00934F1C" w:rsidRDefault="00E07BFE" w:rsidP="00E07BFE">
      <w:pPr>
        <w:pStyle w:val="TEXTE"/>
      </w:pPr>
      <w:r w:rsidRPr="005F1812">
        <w:t xml:space="preserve">39mm </w:t>
      </w:r>
      <w:r w:rsidR="000F4E03" w:rsidRPr="005F1812">
        <w:t xml:space="preserve">18 ct yellow gold </w:t>
      </w:r>
      <w:r w:rsidRPr="005F1812">
        <w:t>case</w:t>
      </w:r>
      <w:r w:rsidR="000F4E03">
        <w:t xml:space="preserve"> </w:t>
      </w:r>
      <w:bookmarkStart w:id="10" w:name="OLE_LINK49"/>
      <w:r w:rsidR="000F4E03">
        <w:t xml:space="preserve">with </w:t>
      </w:r>
      <w:r>
        <w:t>satin finish</w:t>
      </w:r>
      <w:r w:rsidR="000F4E03">
        <w:t xml:space="preserve"> throughout</w:t>
      </w:r>
      <w:bookmarkEnd w:id="10"/>
    </w:p>
    <w:p w14:paraId="6BDC8FD1" w14:textId="515B67CD" w:rsidR="00E07BFE" w:rsidRPr="00D479F9" w:rsidRDefault="00E07BFE" w:rsidP="00E07BFE">
      <w:pPr>
        <w:pStyle w:val="TEXTE"/>
      </w:pPr>
      <w:r w:rsidRPr="00D479F9">
        <w:t>Open case back with sapphire crystal</w:t>
      </w:r>
    </w:p>
    <w:p w14:paraId="0786485B" w14:textId="77777777" w:rsidR="00E07BFE" w:rsidRPr="00D479F9" w:rsidRDefault="00E07BFE" w:rsidP="00E07BFE">
      <w:pPr>
        <w:pStyle w:val="TEXTE"/>
      </w:pPr>
    </w:p>
    <w:p w14:paraId="45926F40" w14:textId="77777777" w:rsidR="00E07BFE" w:rsidRPr="00D479F9" w:rsidRDefault="00E07BFE" w:rsidP="00E07BFE">
      <w:pPr>
        <w:pStyle w:val="TEXTE"/>
        <w:jc w:val="both"/>
        <w:rPr>
          <w:b/>
        </w:rPr>
      </w:pPr>
      <w:r w:rsidRPr="00D479F9">
        <w:rPr>
          <w:b/>
        </w:rPr>
        <w:t>BEZEL</w:t>
      </w:r>
    </w:p>
    <w:p w14:paraId="1DC2B9D4" w14:textId="1DC606CF" w:rsidR="00E07BFE" w:rsidRPr="00D479F9" w:rsidRDefault="001A5765" w:rsidP="00E07BFE">
      <w:pPr>
        <w:pStyle w:val="TEXTE"/>
      </w:pPr>
      <w:r w:rsidRPr="005F1812">
        <w:t xml:space="preserve">60-minute </w:t>
      </w:r>
      <w:r>
        <w:t>u</w:t>
      </w:r>
      <w:r w:rsidR="00E07BFE" w:rsidRPr="005F1812">
        <w:t>nidirectional rotatable bezel in 18 ct yellow gold</w:t>
      </w:r>
      <w:r w:rsidR="00F21999">
        <w:t xml:space="preserve"> with</w:t>
      </w:r>
      <w:r w:rsidR="00E07BFE" w:rsidRPr="005F1812">
        <w:t xml:space="preserve"> matt green anodised </w:t>
      </w:r>
      <w:r w:rsidR="00E07BFE" w:rsidRPr="00D479F9">
        <w:t xml:space="preserve">aluminium </w:t>
      </w:r>
      <w:r>
        <w:t>insert</w:t>
      </w:r>
    </w:p>
    <w:p w14:paraId="525FA9BF" w14:textId="77777777" w:rsidR="00E07BFE" w:rsidRPr="00D479F9" w:rsidRDefault="00E07BFE" w:rsidP="00E07BFE">
      <w:pPr>
        <w:pStyle w:val="TEXTE"/>
      </w:pPr>
    </w:p>
    <w:p w14:paraId="3AFFD2EA" w14:textId="77777777" w:rsidR="00E07BFE" w:rsidRPr="00D479F9" w:rsidRDefault="00E07BFE" w:rsidP="00E07BFE">
      <w:pPr>
        <w:pStyle w:val="TEXTE"/>
        <w:jc w:val="both"/>
        <w:rPr>
          <w:b/>
        </w:rPr>
      </w:pPr>
      <w:r w:rsidRPr="00D479F9">
        <w:rPr>
          <w:b/>
        </w:rPr>
        <w:t>WINDING CROWN</w:t>
      </w:r>
    </w:p>
    <w:p w14:paraId="034B1C46" w14:textId="1FAB4F1A" w:rsidR="00E07BFE" w:rsidRPr="00D479F9" w:rsidRDefault="00E07BFE" w:rsidP="00E07BFE">
      <w:pPr>
        <w:pStyle w:val="TEXTE"/>
      </w:pPr>
      <w:r w:rsidRPr="005F1812">
        <w:t>18 ct yellow gold screw-down winding crown with the TUDOR rose in relief</w:t>
      </w:r>
      <w:r w:rsidR="001A5765">
        <w:t xml:space="preserve"> and</w:t>
      </w:r>
      <w:r w:rsidRPr="005F1812">
        <w:t xml:space="preserve"> circular satin-brushed 18 ct </w:t>
      </w:r>
      <w:r w:rsidRPr="00D479F9">
        <w:t>yellow gold winding crown tube</w:t>
      </w:r>
    </w:p>
    <w:p w14:paraId="738864EC" w14:textId="77777777" w:rsidR="00E07BFE" w:rsidRPr="00D479F9" w:rsidRDefault="00E07BFE" w:rsidP="00E07BFE">
      <w:pPr>
        <w:pStyle w:val="TEXTE"/>
      </w:pPr>
    </w:p>
    <w:p w14:paraId="5294941E" w14:textId="77777777" w:rsidR="00E07BFE" w:rsidRPr="00D479F9" w:rsidRDefault="00E07BFE" w:rsidP="00E07BFE">
      <w:pPr>
        <w:pStyle w:val="TEXTE"/>
        <w:jc w:val="both"/>
        <w:rPr>
          <w:b/>
        </w:rPr>
      </w:pPr>
      <w:r w:rsidRPr="00D479F9">
        <w:rPr>
          <w:b/>
        </w:rPr>
        <w:t>DIAL</w:t>
      </w:r>
    </w:p>
    <w:p w14:paraId="29032056" w14:textId="194EB12B" w:rsidR="00E07BFE" w:rsidRPr="00D479F9" w:rsidRDefault="005D3EAE" w:rsidP="00E07BFE">
      <w:pPr>
        <w:pStyle w:val="TEXTE"/>
      </w:pPr>
      <w:r>
        <w:t>Matt g</w:t>
      </w:r>
      <w:r w:rsidR="00E07BFE" w:rsidRPr="00D479F9">
        <w:t>reen, domed</w:t>
      </w:r>
      <w:r w:rsidR="000F4E03">
        <w:t xml:space="preserve">, with 18 ct gold applied </w:t>
      </w:r>
      <w:r w:rsidR="0084711A">
        <w:t>hour</w:t>
      </w:r>
      <w:r w:rsidR="007A6EF7">
        <w:t xml:space="preserve"> </w:t>
      </w:r>
      <w:r w:rsidR="000F4E03">
        <w:t>markers</w:t>
      </w:r>
    </w:p>
    <w:p w14:paraId="77FC4A1F" w14:textId="77777777" w:rsidR="00E07BFE" w:rsidRPr="00D479F9" w:rsidRDefault="00E07BFE" w:rsidP="00E07BFE">
      <w:pPr>
        <w:pStyle w:val="TEXTE"/>
      </w:pPr>
    </w:p>
    <w:p w14:paraId="24B48106" w14:textId="77777777" w:rsidR="00E07BFE" w:rsidRPr="00D479F9" w:rsidRDefault="00E07BFE" w:rsidP="00E07BFE">
      <w:pPr>
        <w:pStyle w:val="TEXTE"/>
        <w:jc w:val="both"/>
        <w:rPr>
          <w:b/>
        </w:rPr>
      </w:pPr>
      <w:r w:rsidRPr="00D479F9">
        <w:rPr>
          <w:b/>
        </w:rPr>
        <w:t>CRYSTAL</w:t>
      </w:r>
    </w:p>
    <w:p w14:paraId="3BC67D1A" w14:textId="77777777" w:rsidR="00E07BFE" w:rsidRPr="00D479F9" w:rsidRDefault="00E07BFE" w:rsidP="00E07BFE">
      <w:pPr>
        <w:pStyle w:val="TEXTE"/>
      </w:pPr>
      <w:r w:rsidRPr="00D479F9">
        <w:t>Domed sapphire crystal</w:t>
      </w:r>
    </w:p>
    <w:p w14:paraId="48BA1195" w14:textId="77777777" w:rsidR="00E07BFE" w:rsidRPr="00D479F9" w:rsidRDefault="00E07BFE" w:rsidP="00E07BFE">
      <w:pPr>
        <w:pStyle w:val="TEXTE"/>
      </w:pPr>
    </w:p>
    <w:p w14:paraId="25415161" w14:textId="77777777" w:rsidR="00E07BFE" w:rsidRPr="00D479F9" w:rsidRDefault="00E07BFE" w:rsidP="00E07BFE">
      <w:pPr>
        <w:pStyle w:val="TEXTE"/>
        <w:jc w:val="both"/>
        <w:rPr>
          <w:b/>
        </w:rPr>
      </w:pPr>
      <w:r w:rsidRPr="00D479F9">
        <w:rPr>
          <w:b/>
        </w:rPr>
        <w:t>WATERPROOFNESS</w:t>
      </w:r>
    </w:p>
    <w:p w14:paraId="55DBBE51" w14:textId="0039B19B" w:rsidR="00E07BFE" w:rsidRPr="00D479F9" w:rsidRDefault="00E07BFE" w:rsidP="00E07BFE">
      <w:pPr>
        <w:pStyle w:val="TEXTE"/>
      </w:pPr>
      <w:r w:rsidRPr="00D479F9">
        <w:t>Waterproof to 200m (660 ft)</w:t>
      </w:r>
    </w:p>
    <w:p w14:paraId="6A211F96" w14:textId="77777777" w:rsidR="00E07BFE" w:rsidRPr="00D479F9" w:rsidRDefault="00E07BFE" w:rsidP="00E07BFE">
      <w:pPr>
        <w:pStyle w:val="TEXTE"/>
      </w:pPr>
    </w:p>
    <w:p w14:paraId="13C5A87E" w14:textId="77777777" w:rsidR="00E07BFE" w:rsidRPr="00D479F9" w:rsidRDefault="00E07BFE" w:rsidP="00E07BFE">
      <w:pPr>
        <w:pStyle w:val="TEXTE"/>
        <w:jc w:val="both"/>
        <w:rPr>
          <w:b/>
        </w:rPr>
      </w:pPr>
      <w:r w:rsidRPr="00D479F9">
        <w:rPr>
          <w:b/>
        </w:rPr>
        <w:t>BRACELET</w:t>
      </w:r>
    </w:p>
    <w:p w14:paraId="20DDABF0" w14:textId="4A142CE7" w:rsidR="00E07BFE" w:rsidRPr="005F1812" w:rsidRDefault="000F4E03" w:rsidP="00E07BFE">
      <w:pPr>
        <w:jc w:val="both"/>
        <w:rPr>
          <w:rFonts w:cs="Arial"/>
          <w:szCs w:val="20"/>
          <w:lang w:val="en-GB"/>
        </w:rPr>
      </w:pPr>
      <w:r>
        <w:rPr>
          <w:rFonts w:cs="Arial"/>
          <w:szCs w:val="20"/>
          <w:lang w:val="en-GB"/>
        </w:rPr>
        <w:t xml:space="preserve">3-link </w:t>
      </w:r>
      <w:r w:rsidR="00F925BA">
        <w:rPr>
          <w:rFonts w:cs="Arial"/>
          <w:szCs w:val="20"/>
          <w:lang w:val="en-GB"/>
        </w:rPr>
        <w:t>18 c</w:t>
      </w:r>
      <w:r>
        <w:rPr>
          <w:rFonts w:cs="Arial"/>
          <w:szCs w:val="20"/>
          <w:lang w:val="en-GB"/>
        </w:rPr>
        <w:t>t</w:t>
      </w:r>
      <w:r w:rsidR="00F925BA">
        <w:rPr>
          <w:rFonts w:cs="Arial"/>
          <w:szCs w:val="20"/>
          <w:lang w:val="en-GB"/>
        </w:rPr>
        <w:t xml:space="preserve"> </w:t>
      </w:r>
      <w:r>
        <w:rPr>
          <w:rFonts w:cs="Arial"/>
          <w:szCs w:val="20"/>
          <w:lang w:val="en-GB"/>
        </w:rPr>
        <w:t>yellow</w:t>
      </w:r>
      <w:r w:rsidR="00BF3342">
        <w:rPr>
          <w:rFonts w:cs="Arial"/>
          <w:szCs w:val="20"/>
          <w:lang w:val="en-GB"/>
        </w:rPr>
        <w:t xml:space="preserve"> gold bracelet</w:t>
      </w:r>
      <w:r>
        <w:rPr>
          <w:rFonts w:cs="Arial"/>
          <w:szCs w:val="20"/>
          <w:lang w:val="en-GB"/>
        </w:rPr>
        <w:t xml:space="preserve"> </w:t>
      </w:r>
      <w:r w:rsidRPr="000F4E03">
        <w:rPr>
          <w:lang w:val="en-US"/>
        </w:rPr>
        <w:t>with satin finish throughout</w:t>
      </w:r>
      <w:r>
        <w:rPr>
          <w:rFonts w:cs="Arial"/>
          <w:szCs w:val="20"/>
          <w:lang w:val="en-GB"/>
        </w:rPr>
        <w:t xml:space="preserve"> and 18 ct yellow</w:t>
      </w:r>
      <w:r w:rsidR="00BF3342">
        <w:rPr>
          <w:rFonts w:cs="Arial"/>
          <w:szCs w:val="20"/>
          <w:lang w:val="en-GB"/>
        </w:rPr>
        <w:t xml:space="preserve"> gold </w:t>
      </w:r>
      <w:r>
        <w:rPr>
          <w:rFonts w:cs="Arial"/>
          <w:szCs w:val="20"/>
          <w:lang w:val="en-GB"/>
        </w:rPr>
        <w:t xml:space="preserve">“T-fit” </w:t>
      </w:r>
      <w:r w:rsidR="00BF3342">
        <w:rPr>
          <w:rFonts w:cs="Arial"/>
          <w:szCs w:val="20"/>
          <w:lang w:val="en-GB"/>
        </w:rPr>
        <w:t>clasp</w:t>
      </w:r>
    </w:p>
    <w:p w14:paraId="419656B2" w14:textId="77777777" w:rsidR="00E07BFE" w:rsidRPr="00D479F9" w:rsidRDefault="00E07BFE" w:rsidP="00E07BFE">
      <w:pPr>
        <w:pStyle w:val="TEXTE"/>
      </w:pPr>
    </w:p>
    <w:p w14:paraId="3F88B5AB" w14:textId="77777777" w:rsidR="00E07BFE" w:rsidRPr="00D479F9" w:rsidRDefault="00E07BFE" w:rsidP="00E07BFE">
      <w:pPr>
        <w:pStyle w:val="TEXTE"/>
        <w:jc w:val="both"/>
        <w:rPr>
          <w:b/>
        </w:rPr>
      </w:pPr>
      <w:r w:rsidRPr="00D479F9">
        <w:rPr>
          <w:b/>
        </w:rPr>
        <w:t>MOVEMENT</w:t>
      </w:r>
    </w:p>
    <w:p w14:paraId="7AAE3423" w14:textId="799979D6" w:rsidR="00E07BFE" w:rsidRPr="005F1812" w:rsidRDefault="00E07BFE" w:rsidP="00E07BFE">
      <w:pPr>
        <w:jc w:val="both"/>
        <w:rPr>
          <w:rFonts w:cs="Arial"/>
          <w:szCs w:val="20"/>
          <w:lang w:val="en-GB"/>
        </w:rPr>
      </w:pPr>
      <w:r w:rsidRPr="000F3F50">
        <w:rPr>
          <w:rFonts w:cs="Arial"/>
          <w:szCs w:val="20"/>
          <w:lang w:val="en-GB"/>
        </w:rPr>
        <w:t>Manufacture</w:t>
      </w:r>
      <w:r w:rsidRPr="004E7B65">
        <w:rPr>
          <w:rFonts w:cs="Arial"/>
          <w:i/>
          <w:iCs/>
          <w:szCs w:val="20"/>
          <w:lang w:val="en-GB"/>
        </w:rPr>
        <w:t xml:space="preserve"> </w:t>
      </w:r>
      <w:r w:rsidRPr="005F1812">
        <w:rPr>
          <w:rFonts w:cs="Arial"/>
          <w:szCs w:val="20"/>
          <w:lang w:val="en-GB"/>
        </w:rPr>
        <w:t>Calibre MT5400</w:t>
      </w:r>
    </w:p>
    <w:p w14:paraId="08132CD0" w14:textId="77777777" w:rsidR="00E07BFE" w:rsidRPr="00D479F9" w:rsidRDefault="00E07BFE" w:rsidP="00E07BFE">
      <w:pPr>
        <w:pStyle w:val="TEXTE"/>
      </w:pPr>
      <w:r w:rsidRPr="00D479F9">
        <w:t>Self-winding mechanical movement with bidirectional rotor system</w:t>
      </w:r>
    </w:p>
    <w:p w14:paraId="62AAD20C" w14:textId="77777777" w:rsidR="00E07BFE" w:rsidRPr="005F1812" w:rsidRDefault="00E07BFE" w:rsidP="00E07BFE">
      <w:pPr>
        <w:jc w:val="both"/>
        <w:rPr>
          <w:rFonts w:cs="Arial"/>
          <w:szCs w:val="20"/>
          <w:lang w:val="en-GB"/>
        </w:rPr>
      </w:pPr>
    </w:p>
    <w:p w14:paraId="5B95BAA8" w14:textId="77777777" w:rsidR="000F4E03" w:rsidRPr="00D479F9" w:rsidRDefault="000F4E03" w:rsidP="000F4E03">
      <w:pPr>
        <w:pStyle w:val="TEXTE"/>
        <w:jc w:val="both"/>
        <w:rPr>
          <w:b/>
        </w:rPr>
      </w:pPr>
      <w:r w:rsidRPr="00D479F9">
        <w:rPr>
          <w:b/>
        </w:rPr>
        <w:t>POWER RESERVE</w:t>
      </w:r>
    </w:p>
    <w:p w14:paraId="1A26AFF3" w14:textId="77777777" w:rsidR="000F4E03" w:rsidRPr="00D479F9" w:rsidRDefault="000F4E03" w:rsidP="000F4E03">
      <w:pPr>
        <w:pStyle w:val="TEXTE"/>
      </w:pPr>
      <w:r w:rsidRPr="00D479F9">
        <w:t>Approximately 70 hours</w:t>
      </w:r>
    </w:p>
    <w:p w14:paraId="73179D49" w14:textId="77777777" w:rsidR="000F4E03" w:rsidRDefault="000F4E03" w:rsidP="00E07BFE">
      <w:pPr>
        <w:pStyle w:val="TEXTE"/>
        <w:jc w:val="both"/>
        <w:rPr>
          <w:b/>
        </w:rPr>
      </w:pPr>
    </w:p>
    <w:p w14:paraId="4E48EFD3" w14:textId="5938CCDA" w:rsidR="00E07BFE" w:rsidRPr="00D479F9" w:rsidRDefault="00E07BFE" w:rsidP="00E07BFE">
      <w:pPr>
        <w:pStyle w:val="TEXTE"/>
        <w:jc w:val="both"/>
        <w:rPr>
          <w:b/>
        </w:rPr>
      </w:pPr>
      <w:r w:rsidRPr="00D479F9">
        <w:rPr>
          <w:b/>
        </w:rPr>
        <w:t>PRECISION</w:t>
      </w:r>
    </w:p>
    <w:p w14:paraId="5F2546D8" w14:textId="30724CF2" w:rsidR="00E07BFE" w:rsidRDefault="00E07BFE" w:rsidP="00E07BFE">
      <w:pPr>
        <w:pStyle w:val="TEXTE"/>
      </w:pPr>
      <w:r w:rsidRPr="005F1812">
        <w:t>Swiss Chronometer officially certified by the COSC</w:t>
      </w:r>
      <w:r w:rsidR="00934F1C">
        <w:t xml:space="preserve"> </w:t>
      </w:r>
      <w:r w:rsidRPr="005F1812">
        <w:t xml:space="preserve">(Official </w:t>
      </w:r>
      <w:r w:rsidR="00A725AB">
        <w:t xml:space="preserve">Swiss </w:t>
      </w:r>
      <w:r w:rsidRPr="005F1812">
        <w:t>Chronometer Testing Institute)</w:t>
      </w:r>
    </w:p>
    <w:p w14:paraId="32F279B0" w14:textId="77777777" w:rsidR="00E07BFE" w:rsidRPr="00D479F9" w:rsidRDefault="00E07BFE" w:rsidP="00E07BFE">
      <w:pPr>
        <w:pStyle w:val="TEXTE"/>
      </w:pPr>
    </w:p>
    <w:p w14:paraId="1B332C75" w14:textId="77777777" w:rsidR="00E07BFE" w:rsidRPr="00D479F9" w:rsidRDefault="00E07BFE" w:rsidP="00E07BFE">
      <w:pPr>
        <w:pStyle w:val="TEXTE"/>
        <w:jc w:val="both"/>
        <w:rPr>
          <w:b/>
        </w:rPr>
      </w:pPr>
      <w:r w:rsidRPr="00D479F9">
        <w:rPr>
          <w:b/>
        </w:rPr>
        <w:t>FUNCTIONS</w:t>
      </w:r>
    </w:p>
    <w:p w14:paraId="153D3DFA" w14:textId="77777777" w:rsidR="00E07BFE" w:rsidRPr="005F1812" w:rsidRDefault="00E07BFE" w:rsidP="00E07BFE">
      <w:pPr>
        <w:jc w:val="both"/>
        <w:rPr>
          <w:rFonts w:cs="Arial"/>
          <w:szCs w:val="20"/>
          <w:lang w:val="en-GB"/>
        </w:rPr>
      </w:pPr>
      <w:r w:rsidRPr="005F1812">
        <w:rPr>
          <w:rFonts w:cs="Arial"/>
          <w:szCs w:val="20"/>
          <w:lang w:val="en-GB"/>
        </w:rPr>
        <w:t>Centre hour, minute and seconds hands</w:t>
      </w:r>
    </w:p>
    <w:p w14:paraId="697F5F82" w14:textId="77777777" w:rsidR="00E07BFE" w:rsidRPr="00D479F9" w:rsidRDefault="00E07BFE" w:rsidP="00E07BFE">
      <w:pPr>
        <w:pStyle w:val="TEXTE"/>
      </w:pPr>
      <w:r w:rsidRPr="00D479F9">
        <w:t>Stop-seconds for precise time setting</w:t>
      </w:r>
    </w:p>
    <w:p w14:paraId="567FE733" w14:textId="77777777" w:rsidR="00E07BFE" w:rsidRPr="00D479F9" w:rsidRDefault="00E07BFE" w:rsidP="00E07BFE">
      <w:pPr>
        <w:pStyle w:val="TEXTE"/>
      </w:pPr>
    </w:p>
    <w:p w14:paraId="03D57BBA" w14:textId="77777777" w:rsidR="00E07BFE" w:rsidRPr="00D479F9" w:rsidRDefault="00E07BFE" w:rsidP="00E07BFE">
      <w:pPr>
        <w:pStyle w:val="TEXTE"/>
        <w:jc w:val="both"/>
        <w:rPr>
          <w:b/>
        </w:rPr>
      </w:pPr>
      <w:r w:rsidRPr="00D479F9">
        <w:rPr>
          <w:b/>
        </w:rPr>
        <w:t>OSCILLATOR</w:t>
      </w:r>
    </w:p>
    <w:p w14:paraId="2FF84D23" w14:textId="77777777" w:rsidR="00E07BFE" w:rsidRPr="005F1812" w:rsidRDefault="00E07BFE" w:rsidP="00E07BFE">
      <w:pPr>
        <w:jc w:val="both"/>
        <w:rPr>
          <w:rFonts w:cs="Arial"/>
          <w:szCs w:val="20"/>
          <w:lang w:val="en-GB"/>
        </w:rPr>
      </w:pPr>
      <w:r w:rsidRPr="005F1812">
        <w:rPr>
          <w:rFonts w:cs="Arial"/>
          <w:szCs w:val="20"/>
          <w:lang w:val="en-GB"/>
        </w:rPr>
        <w:t>Variable inertia balance, micro-adjustment by screw</w:t>
      </w:r>
    </w:p>
    <w:p w14:paraId="63B404E4" w14:textId="77777777" w:rsidR="00E07BFE" w:rsidRPr="005F1812" w:rsidRDefault="00E07BFE" w:rsidP="00E07BFE">
      <w:pPr>
        <w:jc w:val="both"/>
        <w:rPr>
          <w:rFonts w:cs="Arial"/>
          <w:szCs w:val="20"/>
          <w:lang w:val="en-GB"/>
        </w:rPr>
      </w:pPr>
      <w:r w:rsidRPr="005F1812">
        <w:rPr>
          <w:rFonts w:cs="Arial"/>
          <w:szCs w:val="20"/>
          <w:lang w:val="en-GB"/>
        </w:rPr>
        <w:t>Non-magnetic silicon balance spring</w:t>
      </w:r>
    </w:p>
    <w:p w14:paraId="0C2C7C1E" w14:textId="1BA21F80" w:rsidR="00E07BFE" w:rsidRPr="00D479F9" w:rsidRDefault="00E07BFE" w:rsidP="00E07BFE">
      <w:pPr>
        <w:pStyle w:val="TEXTE"/>
      </w:pPr>
      <w:r w:rsidRPr="00D479F9">
        <w:t>Frequency: 28</w:t>
      </w:r>
      <w:r w:rsidR="007A6EF7">
        <w:t>,</w:t>
      </w:r>
      <w:r w:rsidRPr="00D479F9">
        <w:t>800 beats/hour (4 Hz)</w:t>
      </w:r>
    </w:p>
    <w:p w14:paraId="21A243D9" w14:textId="77777777" w:rsidR="00E07BFE" w:rsidRPr="00D479F9" w:rsidRDefault="00E07BFE" w:rsidP="00E07BFE">
      <w:pPr>
        <w:pStyle w:val="TEXTE"/>
      </w:pPr>
    </w:p>
    <w:p w14:paraId="6911911B" w14:textId="051FB79F" w:rsidR="00E07BFE" w:rsidRPr="00D479F9" w:rsidRDefault="00E07BFE" w:rsidP="00E07BFE">
      <w:pPr>
        <w:pStyle w:val="TEXTE"/>
        <w:jc w:val="both"/>
        <w:rPr>
          <w:b/>
        </w:rPr>
      </w:pPr>
      <w:r w:rsidRPr="00D479F9">
        <w:rPr>
          <w:b/>
        </w:rPr>
        <w:t>TOTAL DIAMETER</w:t>
      </w:r>
    </w:p>
    <w:p w14:paraId="61F89844" w14:textId="2580A031" w:rsidR="00E07BFE" w:rsidRPr="00D479F9" w:rsidRDefault="00E07BFE" w:rsidP="00E07BFE">
      <w:pPr>
        <w:pStyle w:val="TEXTE"/>
      </w:pPr>
      <w:r w:rsidRPr="00D479F9">
        <w:t>30.3mm</w:t>
      </w:r>
    </w:p>
    <w:p w14:paraId="18F65248" w14:textId="77777777" w:rsidR="00E07BFE" w:rsidRPr="00D479F9" w:rsidRDefault="00E07BFE" w:rsidP="00E07BFE">
      <w:pPr>
        <w:pStyle w:val="TEXTE"/>
      </w:pPr>
    </w:p>
    <w:p w14:paraId="3CBF4503" w14:textId="77777777" w:rsidR="00E07BFE" w:rsidRPr="00D479F9" w:rsidRDefault="00E07BFE" w:rsidP="00E07BFE">
      <w:pPr>
        <w:pStyle w:val="TEXTE"/>
        <w:jc w:val="both"/>
        <w:rPr>
          <w:b/>
        </w:rPr>
      </w:pPr>
      <w:r w:rsidRPr="00D479F9">
        <w:rPr>
          <w:b/>
        </w:rPr>
        <w:t>THICKNESS</w:t>
      </w:r>
    </w:p>
    <w:p w14:paraId="10C7480E" w14:textId="323ACBF6" w:rsidR="00E07BFE" w:rsidRPr="00D479F9" w:rsidRDefault="00E07BFE" w:rsidP="00E07BFE">
      <w:pPr>
        <w:pStyle w:val="TEXTE"/>
      </w:pPr>
      <w:r w:rsidRPr="00D479F9">
        <w:t>5mm</w:t>
      </w:r>
    </w:p>
    <w:p w14:paraId="4823EAE5" w14:textId="77777777" w:rsidR="00E07BFE" w:rsidRPr="00D479F9" w:rsidRDefault="00E07BFE" w:rsidP="00E07BFE">
      <w:pPr>
        <w:pStyle w:val="TEXTE"/>
      </w:pPr>
    </w:p>
    <w:p w14:paraId="24F73AAB" w14:textId="77777777" w:rsidR="00E07BFE" w:rsidRPr="00D479F9" w:rsidRDefault="00E07BFE" w:rsidP="00E07BFE">
      <w:pPr>
        <w:pStyle w:val="TEXTE"/>
        <w:jc w:val="both"/>
        <w:rPr>
          <w:b/>
        </w:rPr>
      </w:pPr>
      <w:r w:rsidRPr="00D479F9">
        <w:rPr>
          <w:b/>
        </w:rPr>
        <w:lastRenderedPageBreak/>
        <w:t>JEWELS</w:t>
      </w:r>
    </w:p>
    <w:p w14:paraId="3B92860B" w14:textId="77777777" w:rsidR="000D1907" w:rsidRPr="00E07BFE" w:rsidRDefault="00E07BFE" w:rsidP="00E07BFE">
      <w:pPr>
        <w:pStyle w:val="TEXTE"/>
        <w:rPr>
          <w:lang w:val="pt-PT"/>
        </w:rPr>
      </w:pPr>
      <w:r w:rsidRPr="00E07BFE">
        <w:rPr>
          <w:lang w:val="pt-PT"/>
        </w:rPr>
        <w:t>27 jewels</w:t>
      </w:r>
    </w:p>
    <w:sectPr w:rsidR="000D1907" w:rsidRPr="00E07BFE" w:rsidSect="003379EA">
      <w:headerReference w:type="even" r:id="rId8"/>
      <w:headerReference w:type="default" r:id="rId9"/>
      <w:footerReference w:type="even" r:id="rId10"/>
      <w:footerReference w:type="default" r:id="rId11"/>
      <w:headerReference w:type="first" r:id="rId12"/>
      <w:footerReference w:type="first" r:id="rId13"/>
      <w:pgSz w:w="11906" w:h="16838"/>
      <w:pgMar w:top="3686" w:right="1133" w:bottom="1276" w:left="851" w:header="737" w:footer="62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357C" w14:textId="77777777" w:rsidR="000907E6" w:rsidRDefault="000907E6" w:rsidP="00D47BCE">
      <w:pPr>
        <w:spacing w:line="240" w:lineRule="auto"/>
      </w:pPr>
      <w:r>
        <w:separator/>
      </w:r>
    </w:p>
  </w:endnote>
  <w:endnote w:type="continuationSeparator" w:id="0">
    <w:p w14:paraId="1CA50692" w14:textId="77777777" w:rsidR="000907E6" w:rsidRDefault="000907E6"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51E3" w14:textId="77777777" w:rsidR="003379EA" w:rsidRDefault="003379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7F8D"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72B750FE" wp14:editId="7DAB142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7324F47" wp14:editId="0D572192">
          <wp:extent cx="444317" cy="2520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tab/>
    </w:r>
    <w:r>
      <w:rPr>
        <w:noProof/>
        <w:lang w:val="fr-FR" w:eastAsia="fr-FR"/>
      </w:rPr>
      <w:drawing>
        <wp:inline distT="0" distB="0" distL="0" distR="0" wp14:anchorId="49D8167E" wp14:editId="01E3A9E2">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53E0"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C6FD016" wp14:editId="188ECFAF">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39C2316F" wp14:editId="214D8E87">
          <wp:extent cx="444317" cy="252000"/>
          <wp:effectExtent l="0" t="0" r="0" b="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 2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B6C46B8" wp14:editId="23E1B2E6">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E47D" w14:textId="77777777" w:rsidR="000907E6" w:rsidRDefault="000907E6" w:rsidP="00D47BCE">
      <w:pPr>
        <w:spacing w:line="240" w:lineRule="auto"/>
      </w:pPr>
      <w:r>
        <w:separator/>
      </w:r>
    </w:p>
  </w:footnote>
  <w:footnote w:type="continuationSeparator" w:id="0">
    <w:p w14:paraId="3B9BADF0" w14:textId="77777777" w:rsidR="000907E6" w:rsidRDefault="000907E6"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990B" w14:textId="77777777" w:rsidR="003379EA" w:rsidRDefault="003379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3FB4" w14:textId="77777777" w:rsidR="00D47BCE" w:rsidRDefault="00D47BCE" w:rsidP="00D47BCE">
    <w:pPr>
      <w:pStyle w:val="En-tte"/>
      <w:jc w:val="center"/>
    </w:pPr>
    <w:r>
      <w:rPr>
        <w:noProof/>
        <w:lang w:val="fr-FR" w:eastAsia="fr-FR"/>
      </w:rPr>
      <w:drawing>
        <wp:inline distT="0" distB="0" distL="0" distR="0" wp14:anchorId="5CA14D7E" wp14:editId="3326CDF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9850" w14:textId="6A50AB84" w:rsidR="007407FE" w:rsidRDefault="007407FE" w:rsidP="00E417DE">
    <w:pPr>
      <w:pStyle w:val="En-tte"/>
      <w:jc w:val="center"/>
    </w:pPr>
    <w:r>
      <w:rPr>
        <w:noProof/>
        <w:lang w:val="fr-FR" w:eastAsia="fr-FR"/>
      </w:rPr>
      <w:drawing>
        <wp:inline distT="0" distB="0" distL="0" distR="0" wp14:anchorId="15F8E8DE" wp14:editId="090A551C">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C97A55C" w14:textId="77777777" w:rsidR="00E417DE" w:rsidRDefault="00E417DE" w:rsidP="00E417DE">
    <w:pPr>
      <w:pStyle w:val="En-tte"/>
      <w:jc w:val="center"/>
    </w:pPr>
  </w:p>
  <w:p w14:paraId="40A2DD5B" w14:textId="77777777" w:rsidR="00E417DE" w:rsidRDefault="00E417DE" w:rsidP="00E417DE">
    <w:pPr>
      <w:pStyle w:val="En-tte"/>
      <w:jc w:val="center"/>
    </w:pPr>
  </w:p>
  <w:p w14:paraId="6234E6D0" w14:textId="77777777" w:rsidR="007407FE" w:rsidRDefault="007407FE" w:rsidP="007407FE">
    <w:pPr>
      <w:pStyle w:val="En-tte"/>
    </w:pPr>
  </w:p>
  <w:p w14:paraId="2287AAC8" w14:textId="77777777" w:rsidR="007407FE" w:rsidRDefault="007407FE" w:rsidP="007407FE">
    <w:pPr>
      <w:pStyle w:val="En-tte"/>
    </w:pPr>
  </w:p>
  <w:p w14:paraId="49AF7FBD" w14:textId="77777777" w:rsidR="007407FE" w:rsidRDefault="00D502E2" w:rsidP="00306CFE">
    <w:pPr>
      <w:pStyle w:val="EN-TTE0"/>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9CB0131"/>
    <w:multiLevelType w:val="hybridMultilevel"/>
    <w:tmpl w:val="E1FAC7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50003223">
    <w:abstractNumId w:val="3"/>
  </w:num>
  <w:num w:numId="2" w16cid:durableId="1432966277">
    <w:abstractNumId w:val="1"/>
  </w:num>
  <w:num w:numId="3" w16cid:durableId="1951815491">
    <w:abstractNumId w:val="0"/>
  </w:num>
  <w:num w:numId="4" w16cid:durableId="1274095616">
    <w:abstractNumId w:val="4"/>
  </w:num>
  <w:num w:numId="5" w16cid:durableId="2131899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7D65"/>
    <w:rsid w:val="0003606D"/>
    <w:rsid w:val="00045542"/>
    <w:rsid w:val="000668BF"/>
    <w:rsid w:val="00080BB1"/>
    <w:rsid w:val="0008530A"/>
    <w:rsid w:val="000907E6"/>
    <w:rsid w:val="000950B1"/>
    <w:rsid w:val="000D1907"/>
    <w:rsid w:val="000F3F50"/>
    <w:rsid w:val="000F4270"/>
    <w:rsid w:val="000F4E03"/>
    <w:rsid w:val="00160AE4"/>
    <w:rsid w:val="0016103F"/>
    <w:rsid w:val="001A20A1"/>
    <w:rsid w:val="001A40A9"/>
    <w:rsid w:val="001A5765"/>
    <w:rsid w:val="001D3538"/>
    <w:rsid w:val="001F1D8B"/>
    <w:rsid w:val="00221F12"/>
    <w:rsid w:val="00231837"/>
    <w:rsid w:val="002431E6"/>
    <w:rsid w:val="00246E4D"/>
    <w:rsid w:val="00294A6F"/>
    <w:rsid w:val="002B3242"/>
    <w:rsid w:val="002C1EE4"/>
    <w:rsid w:val="002C40D4"/>
    <w:rsid w:val="00306CFE"/>
    <w:rsid w:val="00323695"/>
    <w:rsid w:val="003379EA"/>
    <w:rsid w:val="003564B5"/>
    <w:rsid w:val="00356828"/>
    <w:rsid w:val="003608CE"/>
    <w:rsid w:val="00380597"/>
    <w:rsid w:val="003812F0"/>
    <w:rsid w:val="003C1831"/>
    <w:rsid w:val="003C21B8"/>
    <w:rsid w:val="003D1A8A"/>
    <w:rsid w:val="00406BB2"/>
    <w:rsid w:val="0042203E"/>
    <w:rsid w:val="004226B6"/>
    <w:rsid w:val="004227F0"/>
    <w:rsid w:val="00432A58"/>
    <w:rsid w:val="00460145"/>
    <w:rsid w:val="00473090"/>
    <w:rsid w:val="004C4312"/>
    <w:rsid w:val="004E7FB7"/>
    <w:rsid w:val="00502FAC"/>
    <w:rsid w:val="00546214"/>
    <w:rsid w:val="005912B7"/>
    <w:rsid w:val="00597255"/>
    <w:rsid w:val="005B216B"/>
    <w:rsid w:val="005D3EAE"/>
    <w:rsid w:val="005E61D6"/>
    <w:rsid w:val="005F7902"/>
    <w:rsid w:val="006103A3"/>
    <w:rsid w:val="00631195"/>
    <w:rsid w:val="00642559"/>
    <w:rsid w:val="00660F0D"/>
    <w:rsid w:val="00672BA1"/>
    <w:rsid w:val="00683E86"/>
    <w:rsid w:val="006D5A3A"/>
    <w:rsid w:val="006F2876"/>
    <w:rsid w:val="007407FE"/>
    <w:rsid w:val="00741F8A"/>
    <w:rsid w:val="007812FC"/>
    <w:rsid w:val="00782AA8"/>
    <w:rsid w:val="00794A0D"/>
    <w:rsid w:val="007A6EF7"/>
    <w:rsid w:val="007B43E2"/>
    <w:rsid w:val="007D1AE6"/>
    <w:rsid w:val="008156F0"/>
    <w:rsid w:val="0084711A"/>
    <w:rsid w:val="00876292"/>
    <w:rsid w:val="008B0BC7"/>
    <w:rsid w:val="008C4102"/>
    <w:rsid w:val="008D2167"/>
    <w:rsid w:val="008D5208"/>
    <w:rsid w:val="008E5A48"/>
    <w:rsid w:val="00917C1E"/>
    <w:rsid w:val="00933D60"/>
    <w:rsid w:val="00934F1C"/>
    <w:rsid w:val="00940576"/>
    <w:rsid w:val="00942B62"/>
    <w:rsid w:val="00945754"/>
    <w:rsid w:val="00967114"/>
    <w:rsid w:val="00990B8C"/>
    <w:rsid w:val="009A7E45"/>
    <w:rsid w:val="009D5675"/>
    <w:rsid w:val="009F343E"/>
    <w:rsid w:val="00A14349"/>
    <w:rsid w:val="00A37CDD"/>
    <w:rsid w:val="00A51188"/>
    <w:rsid w:val="00A55E12"/>
    <w:rsid w:val="00A725AB"/>
    <w:rsid w:val="00AA4B0F"/>
    <w:rsid w:val="00AB6C1A"/>
    <w:rsid w:val="00AD1DD1"/>
    <w:rsid w:val="00B145D5"/>
    <w:rsid w:val="00B25D44"/>
    <w:rsid w:val="00B32ED7"/>
    <w:rsid w:val="00B334CC"/>
    <w:rsid w:val="00BC0320"/>
    <w:rsid w:val="00BC39EA"/>
    <w:rsid w:val="00BC54BD"/>
    <w:rsid w:val="00BE4868"/>
    <w:rsid w:val="00BE7B8B"/>
    <w:rsid w:val="00BF3298"/>
    <w:rsid w:val="00BF3342"/>
    <w:rsid w:val="00C07714"/>
    <w:rsid w:val="00C13B21"/>
    <w:rsid w:val="00C306EC"/>
    <w:rsid w:val="00C52D20"/>
    <w:rsid w:val="00C60DF4"/>
    <w:rsid w:val="00CA4372"/>
    <w:rsid w:val="00CD5C13"/>
    <w:rsid w:val="00D23A08"/>
    <w:rsid w:val="00D302AF"/>
    <w:rsid w:val="00D347D8"/>
    <w:rsid w:val="00D37ED8"/>
    <w:rsid w:val="00D41AF4"/>
    <w:rsid w:val="00D479F9"/>
    <w:rsid w:val="00D47BCE"/>
    <w:rsid w:val="00D502E2"/>
    <w:rsid w:val="00D56361"/>
    <w:rsid w:val="00DC1960"/>
    <w:rsid w:val="00E07BFE"/>
    <w:rsid w:val="00E07E49"/>
    <w:rsid w:val="00E16829"/>
    <w:rsid w:val="00E20004"/>
    <w:rsid w:val="00E37807"/>
    <w:rsid w:val="00E417DE"/>
    <w:rsid w:val="00E43CCF"/>
    <w:rsid w:val="00E556FB"/>
    <w:rsid w:val="00E72B80"/>
    <w:rsid w:val="00E83D92"/>
    <w:rsid w:val="00E86D70"/>
    <w:rsid w:val="00EB62F7"/>
    <w:rsid w:val="00EE51A0"/>
    <w:rsid w:val="00EF2C3E"/>
    <w:rsid w:val="00F21999"/>
    <w:rsid w:val="00F25E22"/>
    <w:rsid w:val="00F37B27"/>
    <w:rsid w:val="00F64252"/>
    <w:rsid w:val="00F667FA"/>
    <w:rsid w:val="00F925BA"/>
    <w:rsid w:val="00FA065D"/>
    <w:rsid w:val="00FA3BDE"/>
    <w:rsid w:val="00FE2B4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FCF56"/>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E07BFE"/>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E07BFE"/>
    <w:rPr>
      <w:i/>
      <w:iCs/>
    </w:rPr>
  </w:style>
  <w:style w:type="character" w:styleId="Marquedecommentaire">
    <w:name w:val="annotation reference"/>
    <w:basedOn w:val="Policepardfaut"/>
    <w:uiPriority w:val="99"/>
    <w:semiHidden/>
    <w:unhideWhenUsed/>
    <w:rsid w:val="007812FC"/>
    <w:rPr>
      <w:sz w:val="16"/>
      <w:szCs w:val="16"/>
    </w:rPr>
  </w:style>
  <w:style w:type="paragraph" w:styleId="Commentaire">
    <w:name w:val="annotation text"/>
    <w:basedOn w:val="Normal"/>
    <w:link w:val="CommentaireCar"/>
    <w:uiPriority w:val="99"/>
    <w:unhideWhenUsed/>
    <w:rsid w:val="007812FC"/>
    <w:pPr>
      <w:spacing w:line="240" w:lineRule="auto"/>
    </w:pPr>
    <w:rPr>
      <w:szCs w:val="20"/>
    </w:rPr>
  </w:style>
  <w:style w:type="character" w:customStyle="1" w:styleId="CommentaireCar">
    <w:name w:val="Commentaire Car"/>
    <w:basedOn w:val="Policepardfaut"/>
    <w:link w:val="Commentaire"/>
    <w:uiPriority w:val="99"/>
    <w:rsid w:val="007812FC"/>
    <w:rPr>
      <w:szCs w:val="20"/>
    </w:rPr>
  </w:style>
  <w:style w:type="paragraph" w:styleId="Objetducommentaire">
    <w:name w:val="annotation subject"/>
    <w:basedOn w:val="Commentaire"/>
    <w:next w:val="Commentaire"/>
    <w:link w:val="ObjetducommentaireCar"/>
    <w:uiPriority w:val="99"/>
    <w:semiHidden/>
    <w:unhideWhenUsed/>
    <w:rsid w:val="007812FC"/>
    <w:rPr>
      <w:b/>
      <w:bCs/>
    </w:rPr>
  </w:style>
  <w:style w:type="character" w:customStyle="1" w:styleId="ObjetducommentaireCar">
    <w:name w:val="Objet du commentaire Car"/>
    <w:basedOn w:val="CommentaireCar"/>
    <w:link w:val="Objetducommentaire"/>
    <w:uiPriority w:val="99"/>
    <w:semiHidden/>
    <w:rsid w:val="007812FC"/>
    <w:rPr>
      <w:b/>
      <w:bCs/>
      <w:szCs w:val="20"/>
    </w:rPr>
  </w:style>
  <w:style w:type="paragraph" w:styleId="Rvision">
    <w:name w:val="Revision"/>
    <w:hidden/>
    <w:uiPriority w:val="99"/>
    <w:semiHidden/>
    <w:rsid w:val="00E07E4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3946">
      <w:bodyDiv w:val="1"/>
      <w:marLeft w:val="0"/>
      <w:marRight w:val="0"/>
      <w:marTop w:val="0"/>
      <w:marBottom w:val="0"/>
      <w:divBdr>
        <w:top w:val="none" w:sz="0" w:space="0" w:color="auto"/>
        <w:left w:val="none" w:sz="0" w:space="0" w:color="auto"/>
        <w:bottom w:val="none" w:sz="0" w:space="0" w:color="auto"/>
        <w:right w:val="none" w:sz="0" w:space="0" w:color="auto"/>
      </w:divBdr>
    </w:div>
    <w:div w:id="1039671916">
      <w:bodyDiv w:val="1"/>
      <w:marLeft w:val="0"/>
      <w:marRight w:val="0"/>
      <w:marTop w:val="0"/>
      <w:marBottom w:val="0"/>
      <w:divBdr>
        <w:top w:val="none" w:sz="0" w:space="0" w:color="auto"/>
        <w:left w:val="none" w:sz="0" w:space="0" w:color="auto"/>
        <w:bottom w:val="none" w:sz="0" w:space="0" w:color="auto"/>
        <w:right w:val="none" w:sz="0" w:space="0" w:color="auto"/>
      </w:divBdr>
    </w:div>
    <w:div w:id="1378238697">
      <w:bodyDiv w:val="1"/>
      <w:marLeft w:val="0"/>
      <w:marRight w:val="0"/>
      <w:marTop w:val="0"/>
      <w:marBottom w:val="0"/>
      <w:divBdr>
        <w:top w:val="none" w:sz="0" w:space="0" w:color="auto"/>
        <w:left w:val="none" w:sz="0" w:space="0" w:color="auto"/>
        <w:bottom w:val="none" w:sz="0" w:space="0" w:color="auto"/>
        <w:right w:val="none" w:sz="0" w:space="0" w:color="auto"/>
      </w:divBdr>
    </w:div>
    <w:div w:id="1951232664">
      <w:bodyDiv w:val="1"/>
      <w:marLeft w:val="0"/>
      <w:marRight w:val="0"/>
      <w:marTop w:val="0"/>
      <w:marBottom w:val="0"/>
      <w:divBdr>
        <w:top w:val="none" w:sz="0" w:space="0" w:color="auto"/>
        <w:left w:val="none" w:sz="0" w:space="0" w:color="auto"/>
        <w:bottom w:val="none" w:sz="0" w:space="0" w:color="auto"/>
        <w:right w:val="none" w:sz="0" w:space="0" w:color="auto"/>
      </w:divBdr>
    </w:div>
    <w:div w:id="21202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9F61-4479-430B-879F-1A02037C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7914</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6</cp:revision>
  <cp:lastPrinted>2023-12-14T09:34:00Z</cp:lastPrinted>
  <dcterms:created xsi:type="dcterms:W3CDTF">2024-03-20T10:49:00Z</dcterms:created>
  <dcterms:modified xsi:type="dcterms:W3CDTF">2024-03-20T18:00:00Z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2023-12-17T10:31:18Z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9ca6283c-130c-4efe-8e3a-9a7440698ece</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