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85B98" w14:textId="77777777" w:rsidR="0086545D" w:rsidRPr="00D644CD" w:rsidRDefault="00BB224D" w:rsidP="0086545D">
      <w:pPr>
        <w:pStyle w:val="TITRE"/>
        <w:rPr>
          <w:lang w:val="en-GB" w:eastAsia="ja-JP"/>
        </w:rPr>
      </w:pPr>
      <w:r>
        <w:rPr>
          <w:rFonts w:ascii="MS UI Gothic" w:eastAsia="MS UI Gothic" w:hAnsi="MS UI Gothic" w:cs="MS UI Gothic"/>
          <w:bCs/>
          <w:szCs w:val="28"/>
          <w:lang w:val="en-GB" w:eastAsia="ja-JP"/>
        </w:rPr>
        <w:t>BLACK BAY 54</w:t>
      </w:r>
    </w:p>
    <w:p w14:paraId="21AED91F" w14:textId="77777777" w:rsidR="0086545D" w:rsidRPr="00D644CD" w:rsidRDefault="0086545D" w:rsidP="0086545D">
      <w:pPr>
        <w:rPr>
          <w:lang w:val="en-GB" w:eastAsia="ja-JP"/>
        </w:rPr>
      </w:pPr>
    </w:p>
    <w:p w14:paraId="4BCC3A53" w14:textId="6F40490D" w:rsidR="0086545D" w:rsidRPr="00D644CD" w:rsidRDefault="00BB224D" w:rsidP="0086545D">
      <w:pPr>
        <w:jc w:val="both"/>
        <w:rPr>
          <w:b/>
          <w:lang w:val="en-GB" w:eastAsia="ja-JP"/>
        </w:rPr>
      </w:pPr>
      <w:r>
        <w:rPr>
          <w:rFonts w:ascii="MS UI Gothic" w:eastAsia="MS UI Gothic" w:hAnsi="MS UI Gothic" w:cs="MS UI Gothic"/>
          <w:b/>
          <w:bCs/>
          <w:szCs w:val="20"/>
          <w:lang w:val="en-GB" w:eastAsia="ja-JP"/>
        </w:rPr>
        <w:t xml:space="preserve">チューダー ダイバーズウォッチの原点を最も純粋かつ現代的な形で具現化した、ブラックベイ ラインのニューモデルが登場。 1954年、Ref. 7922がリリースされた。そして今日、その伝説のモデルの記憶を呼び覚ます、ブラックベイ </w:t>
      </w:r>
      <w:r w:rsidR="006D6C47">
        <w:rPr>
          <w:rFonts w:ascii="MS UI Gothic" w:eastAsia="MS UI Gothic" w:hAnsi="MS UI Gothic" w:cs="MS UI Gothic"/>
          <w:b/>
          <w:bCs/>
          <w:szCs w:val="20"/>
          <w:lang w:val="en-GB" w:eastAsia="ja-JP"/>
        </w:rPr>
        <w:t>54</w:t>
      </w:r>
      <w:r>
        <w:rPr>
          <w:rFonts w:ascii="MS UI Gothic" w:eastAsia="MS UI Gothic" w:hAnsi="MS UI Gothic" w:cs="MS UI Gothic"/>
          <w:b/>
          <w:bCs/>
          <w:szCs w:val="20"/>
          <w:lang w:val="en-GB" w:eastAsia="ja-JP"/>
        </w:rPr>
        <w:t>が誕生する。37mmケース、マニュファクチュール キャリバー搭載。</w:t>
      </w:r>
    </w:p>
    <w:p w14:paraId="74E6679A" w14:textId="77777777" w:rsidR="002454E7" w:rsidRPr="00D644CD" w:rsidRDefault="002454E7" w:rsidP="0086545D">
      <w:pPr>
        <w:jc w:val="both"/>
        <w:rPr>
          <w:lang w:val="en-GB" w:eastAsia="ja-JP"/>
        </w:rPr>
      </w:pPr>
    </w:p>
    <w:p w14:paraId="46217CE6" w14:textId="6BD4C8D8" w:rsidR="0086545D" w:rsidRPr="00D644CD" w:rsidRDefault="00BB224D" w:rsidP="004633C7">
      <w:pPr>
        <w:jc w:val="both"/>
        <w:rPr>
          <w:rFonts w:cs="Arial"/>
          <w:szCs w:val="20"/>
          <w:lang w:val="en-GB" w:eastAsia="ja-JP"/>
        </w:rPr>
      </w:pPr>
      <w:r>
        <w:rPr>
          <w:rFonts w:ascii="MS UI Gothic" w:eastAsia="MS UI Gothic" w:hAnsi="MS UI Gothic" w:cs="MS UI Gothic"/>
          <w:szCs w:val="20"/>
          <w:lang w:val="en-GB" w:eastAsia="ja-JP"/>
        </w:rPr>
        <w:t xml:space="preserve">さまざまなチューダーの初期のダイバーズウォッチを参照するブラックベイ ライン。最新作のブラックベイ </w:t>
      </w:r>
      <w:r w:rsidR="006D6C47">
        <w:rPr>
          <w:rFonts w:ascii="MS UI Gothic" w:eastAsia="MS UI Gothic" w:hAnsi="MS UI Gothic" w:cs="MS UI Gothic"/>
          <w:szCs w:val="20"/>
          <w:lang w:val="en-GB" w:eastAsia="ja-JP"/>
        </w:rPr>
        <w:t>54</w:t>
      </w:r>
      <w:r>
        <w:rPr>
          <w:rFonts w:ascii="MS UI Gothic" w:eastAsia="MS UI Gothic" w:hAnsi="MS UI Gothic" w:cs="MS UI Gothic"/>
          <w:szCs w:val="20"/>
          <w:lang w:val="en-GB" w:eastAsia="ja-JP"/>
        </w:rPr>
        <w:t>は、記念すべきチューダー初のダイバーズウォッチ、Ref. 7922の特性を最も忠実に受け継いでいる。37mmのケースは往年のクラシックなバランスを保ちつつ、時刻表示に特化したチューダー マニュファクチュール キャリバー MT5400の優れた技術力と耐圧水深200mを誇る。逆回転防止ベゼルには、数字以外の目盛りが刻まれていない。これは、50年代初頭に急拡大を見せていたスキューバダイビングのダイバーたちのためにチューダーが製作した時計の特徴を反映している。しかし、新たなデザインのディテールは、ケースのサイズやベゼルに留まらない。秒針には初代モデルを彷彿とさせるロリポップデザインを採用。またリューズとベゼルのデザインは最新の人間工学を用いて変更されているが、どちらも歴史的な比率が採り入れられている。</w:t>
      </w:r>
    </w:p>
    <w:p w14:paraId="0DC16A6F" w14:textId="77777777" w:rsidR="0086545D" w:rsidRPr="00D644CD" w:rsidRDefault="0086545D" w:rsidP="0086545D">
      <w:pPr>
        <w:jc w:val="both"/>
        <w:rPr>
          <w:rFonts w:cs="Arial"/>
          <w:szCs w:val="20"/>
          <w:lang w:val="en-GB" w:eastAsia="ja-JP"/>
        </w:rPr>
      </w:pPr>
    </w:p>
    <w:p w14:paraId="501CE6DC" w14:textId="77777777" w:rsidR="0086545D" w:rsidRPr="00D644CD" w:rsidRDefault="0086545D" w:rsidP="0086545D">
      <w:pPr>
        <w:jc w:val="both"/>
        <w:rPr>
          <w:lang w:val="en-GB" w:eastAsia="ja-JP"/>
        </w:rPr>
      </w:pPr>
    </w:p>
    <w:p w14:paraId="7FD16B25" w14:textId="77777777" w:rsidR="00AA2EE3" w:rsidRPr="00D644CD" w:rsidRDefault="00BB224D" w:rsidP="00AA2EE3">
      <w:pPr>
        <w:pStyle w:val="TEXTE"/>
        <w:jc w:val="both"/>
        <w:rPr>
          <w:b/>
          <w:color w:val="000000" w:themeColor="text1"/>
          <w:sz w:val="22"/>
        </w:rPr>
      </w:pPr>
      <w:r>
        <w:rPr>
          <w:rFonts w:ascii="MS UI Gothic" w:eastAsia="MS UI Gothic" w:hAnsi="MS UI Gothic" w:cs="MS UI Gothic"/>
          <w:b/>
          <w:bCs/>
          <w:color w:val="000000"/>
          <w:sz w:val="22"/>
          <w:szCs w:val="22"/>
          <w:lang w:eastAsia="ja-JP"/>
        </w:rPr>
        <w:t>KEY POINTS</w:t>
      </w:r>
    </w:p>
    <w:p w14:paraId="200879DB" w14:textId="10692165" w:rsidR="006B61FE" w:rsidRPr="00D644CD" w:rsidRDefault="00BB224D" w:rsidP="006B61FE">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37mm、ステンレススチール製ケース、</w:t>
      </w:r>
      <w:r w:rsidR="006D6C47">
        <w:rPr>
          <w:rFonts w:ascii="MS UI Gothic" w:eastAsia="MS UI Gothic" w:hAnsi="MS UI Gothic" w:cs="MS UI Gothic" w:hint="eastAsia"/>
          <w:sz w:val="20"/>
          <w:szCs w:val="20"/>
          <w:lang w:val="en-GB" w:eastAsia="ja-JP"/>
        </w:rPr>
        <w:t>分</w:t>
      </w:r>
      <w:r>
        <w:rPr>
          <w:rFonts w:ascii="MS UI Gothic" w:eastAsia="MS UI Gothic" w:hAnsi="MS UI Gothic" w:cs="MS UI Gothic"/>
          <w:sz w:val="20"/>
          <w:szCs w:val="20"/>
          <w:lang w:val="en-GB" w:eastAsia="ja-JP"/>
        </w:rPr>
        <w:t xml:space="preserve">目盛りのないステンレススチール製の60分逆回転防止ベゼル  </w:t>
      </w:r>
    </w:p>
    <w:p w14:paraId="00379384" w14:textId="77777777" w:rsidR="006B61FE" w:rsidRPr="00D644CD" w:rsidRDefault="00BB224D" w:rsidP="006B61FE">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 xml:space="preserve">サンブラッシュドサテン仕上げのブラックダイアル、ドーム型、ゴールドのアクセント </w:t>
      </w:r>
    </w:p>
    <w:p w14:paraId="6F22D0F8" w14:textId="77777777" w:rsidR="006B61FE" w:rsidRPr="00D644CD" w:rsidRDefault="00BB224D" w:rsidP="006B61FE">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1969年に登場したチューダー ダイバーズウォッチの象徴である「スノーフレーク」針、グレードAのスイス製スーパールミノバ®発光塗料</w:t>
      </w:r>
    </w:p>
    <w:p w14:paraId="25B7A5C5" w14:textId="77777777" w:rsidR="006B61FE" w:rsidRPr="00D644CD" w:rsidRDefault="00BB224D" w:rsidP="006B61FE">
      <w:pPr>
        <w:pStyle w:val="Contenudetableau"/>
        <w:numPr>
          <w:ilvl w:val="0"/>
          <w:numId w:val="6"/>
        </w:numPr>
        <w:rPr>
          <w:rFonts w:ascii="Arial" w:hAnsi="Arial" w:cs="Arial"/>
          <w:sz w:val="20"/>
          <w:szCs w:val="20"/>
          <w:lang w:val="en-GB"/>
        </w:rPr>
      </w:pPr>
      <w:r>
        <w:rPr>
          <w:rFonts w:ascii="MS UI Gothic" w:eastAsia="MS UI Gothic" w:hAnsi="MS UI Gothic" w:cs="MS UI Gothic"/>
          <w:iCs/>
          <w:sz w:val="20"/>
          <w:szCs w:val="20"/>
          <w:lang w:val="en-GB" w:eastAsia="ja-JP"/>
        </w:rPr>
        <w:t>COSC認証かつシリコンバランススプリングを備えるマニュファクチュール キャリバー ＭＴ5400、約70時間のパワーリザーブ</w:t>
      </w:r>
    </w:p>
    <w:p w14:paraId="115F392E" w14:textId="77777777" w:rsidR="006B61FE" w:rsidRPr="00D644CD" w:rsidRDefault="00BB224D" w:rsidP="006B61FE">
      <w:pPr>
        <w:pStyle w:val="TEXTE"/>
        <w:numPr>
          <w:ilvl w:val="0"/>
          <w:numId w:val="6"/>
        </w:numPr>
        <w:jc w:val="both"/>
        <w:rPr>
          <w:lang w:eastAsia="ja-JP"/>
        </w:rPr>
      </w:pPr>
      <w:r>
        <w:rPr>
          <w:rFonts w:ascii="MS UI Gothic" w:eastAsia="MS UI Gothic" w:hAnsi="MS UI Gothic" w:cs="MS UI Gothic"/>
          <w:lang w:eastAsia="ja-JP"/>
        </w:rPr>
        <w:t>いずれもチューダー“T-fit”クイックアジャストクラスプを備えるステンレススチール製3列リンク「リベットスタイル」ブレスレット、またはラバーストラップから選択可能</w:t>
      </w:r>
    </w:p>
    <w:p w14:paraId="0D215F8C" w14:textId="77777777" w:rsidR="000A6857" w:rsidRPr="00D644CD" w:rsidRDefault="00BB224D" w:rsidP="006B61FE">
      <w:pPr>
        <w:pStyle w:val="TEXTE"/>
        <w:numPr>
          <w:ilvl w:val="0"/>
          <w:numId w:val="6"/>
        </w:numPr>
        <w:jc w:val="both"/>
        <w:rPr>
          <w:rFonts w:eastAsia="Arial"/>
          <w:b/>
          <w:bCs/>
          <w:color w:val="000000" w:themeColor="text1"/>
          <w:sz w:val="22"/>
          <w:szCs w:val="22"/>
        </w:rPr>
      </w:pPr>
      <w:r>
        <w:rPr>
          <w:rFonts w:ascii="MS UI Gothic" w:eastAsia="MS UI Gothic" w:hAnsi="MS UI Gothic" w:cs="MS UI Gothic"/>
          <w:lang w:eastAsia="ja-JP"/>
        </w:rPr>
        <w:t>5年間の国際保証</w:t>
      </w:r>
    </w:p>
    <w:p w14:paraId="545B3C6C" w14:textId="77777777" w:rsidR="006B61FE" w:rsidRPr="00D644CD" w:rsidRDefault="006B61FE" w:rsidP="004633C7">
      <w:pPr>
        <w:pStyle w:val="BodyText"/>
        <w:rPr>
          <w:rFonts w:ascii="Arial" w:hAnsi="Arial" w:cs="Arial"/>
          <w:b/>
          <w:sz w:val="22"/>
          <w:szCs w:val="22"/>
          <w:lang w:val="en-GB"/>
        </w:rPr>
      </w:pPr>
    </w:p>
    <w:p w14:paraId="4B29EEC6" w14:textId="77777777" w:rsidR="006B61FE" w:rsidRPr="00D644CD" w:rsidRDefault="00BB224D" w:rsidP="006B61FE">
      <w:pPr>
        <w:pStyle w:val="BodyText"/>
        <w:spacing w:after="0"/>
        <w:rPr>
          <w:rFonts w:ascii="Arial" w:hAnsi="Arial" w:cs="Arial"/>
          <w:b/>
          <w:sz w:val="22"/>
          <w:szCs w:val="22"/>
          <w:lang w:val="en-GB"/>
        </w:rPr>
      </w:pPr>
      <w:r>
        <w:rPr>
          <w:rFonts w:ascii="MS UI Gothic" w:eastAsia="MS UI Gothic" w:hAnsi="MS UI Gothic" w:cs="MS UI Gothic"/>
          <w:b/>
          <w:bCs/>
          <w:sz w:val="22"/>
          <w:szCs w:val="22"/>
          <w:lang w:val="en-GB" w:eastAsia="ja-JP"/>
        </w:rPr>
        <w:t>DIVING INTO THE PAST</w:t>
      </w:r>
    </w:p>
    <w:p w14:paraId="22B9FF38" w14:textId="1EBD03B3" w:rsidR="006B61FE" w:rsidRPr="00D644CD" w:rsidRDefault="00BB224D" w:rsidP="006B61FE">
      <w:pPr>
        <w:pStyle w:val="BodyText"/>
        <w:spacing w:after="0"/>
        <w:jc w:val="both"/>
        <w:rPr>
          <w:rFonts w:ascii="Arial" w:hAnsi="Arial" w:cs="Arial"/>
          <w:sz w:val="20"/>
          <w:szCs w:val="20"/>
          <w:lang w:val="en-GB"/>
        </w:rPr>
      </w:pPr>
      <w:r>
        <w:rPr>
          <w:rFonts w:ascii="MS UI Gothic" w:eastAsia="MS UI Gothic" w:hAnsi="MS UI Gothic" w:cs="MS UI Gothic"/>
          <w:sz w:val="20"/>
          <w:szCs w:val="20"/>
          <w:lang w:val="en-GB" w:eastAsia="ja-JP"/>
        </w:rPr>
        <w:t xml:space="preserve">ブラックベイ ラインは、過去から大いにインスピレーションを得て考案された。チューダー独自の美学の基礎を築いた大切なデザインに敬意を払うことこそ、最も重要なことである。これまでもチューダーの歴史的ダイバーズウォッチの象徴的な要素を、誇りとともに取り入れてきたブラックベイ ライン。その中でもブラックベイ </w:t>
      </w:r>
      <w:r w:rsidR="006D6C47">
        <w:rPr>
          <w:rFonts w:ascii="MS UI Gothic" w:eastAsia="MS UI Gothic" w:hAnsi="MS UI Gothic" w:cs="MS UI Gothic"/>
          <w:sz w:val="20"/>
          <w:szCs w:val="20"/>
          <w:lang w:val="en-GB" w:eastAsia="ja-JP"/>
        </w:rPr>
        <w:t>54</w:t>
      </w:r>
      <w:r>
        <w:rPr>
          <w:rFonts w:ascii="MS UI Gothic" w:eastAsia="MS UI Gothic" w:hAnsi="MS UI Gothic" w:cs="MS UI Gothic"/>
          <w:sz w:val="20"/>
          <w:szCs w:val="20"/>
          <w:lang w:val="en-GB" w:eastAsia="ja-JP"/>
        </w:rPr>
        <w:t xml:space="preserve">は、最も真摯に歴史と向き合って生まれたモデルかもしれない。オイスター プリンス サブマリーナー Ref. 7922は、フランス海軍とアメリカ海軍により評価され、結果的に採用されたことで知られる。プロのダイバーに広く使用されたこの偉大な時計こそが、新作の着想源となっているのである。7922の最初期モデルは「スモールクラウン」を備え、後にシンボルとなる12時位置の赤いトライアングルは採用せず、よりクリーンで統一感のある美しさを湛えていた。ブラックベイ </w:t>
      </w:r>
      <w:r w:rsidR="006D6C47">
        <w:rPr>
          <w:rFonts w:ascii="MS UI Gothic" w:eastAsia="MS UI Gothic" w:hAnsi="MS UI Gothic" w:cs="MS UI Gothic"/>
          <w:sz w:val="20"/>
          <w:szCs w:val="20"/>
          <w:lang w:val="en-GB" w:eastAsia="ja-JP"/>
        </w:rPr>
        <w:t>54</w:t>
      </w:r>
      <w:r>
        <w:rPr>
          <w:rFonts w:ascii="MS UI Gothic" w:eastAsia="MS UI Gothic" w:hAnsi="MS UI Gothic" w:cs="MS UI Gothic"/>
          <w:sz w:val="20"/>
          <w:szCs w:val="20"/>
          <w:lang w:val="en-GB" w:eastAsia="ja-JP"/>
        </w:rPr>
        <w:t>は、この伝統を踏襲する。実際、</w:t>
      </w:r>
      <w:r w:rsidR="006D6C47">
        <w:rPr>
          <w:rFonts w:ascii="MS UI Gothic" w:eastAsia="MS UI Gothic" w:hAnsi="MS UI Gothic" w:cs="MS UI Gothic" w:hint="eastAsia"/>
          <w:sz w:val="20"/>
          <w:szCs w:val="20"/>
          <w:lang w:val="en-GB" w:eastAsia="ja-JP"/>
        </w:rPr>
        <w:t>本モデル</w:t>
      </w:r>
      <w:r>
        <w:rPr>
          <w:rFonts w:ascii="MS UI Gothic" w:eastAsia="MS UI Gothic" w:hAnsi="MS UI Gothic" w:cs="MS UI Gothic"/>
          <w:sz w:val="20"/>
          <w:szCs w:val="20"/>
          <w:lang w:val="en-GB" w:eastAsia="ja-JP"/>
        </w:rPr>
        <w:t xml:space="preserve">は、結果的に大きな違いを生む数々の小さなデザインディテールを継承している。例えば、比率の調整に加え、1954年の登場時と同じように根元が狭くなっている針。人間工学に基づいた7922の設計に現代的な解釈を取り入れたベゼルエッジのデザインもまた、その一つである。もちろん、ブラックベイ </w:t>
      </w:r>
      <w:r w:rsidR="006D6C47">
        <w:rPr>
          <w:rFonts w:ascii="MS UI Gothic" w:eastAsia="MS UI Gothic" w:hAnsi="MS UI Gothic" w:cs="MS UI Gothic"/>
          <w:sz w:val="20"/>
          <w:szCs w:val="20"/>
          <w:lang w:val="en-GB" w:eastAsia="ja-JP"/>
        </w:rPr>
        <w:t>54</w:t>
      </w:r>
      <w:r>
        <w:rPr>
          <w:rFonts w:ascii="MS UI Gothic" w:eastAsia="MS UI Gothic" w:hAnsi="MS UI Gothic" w:cs="MS UI Gothic"/>
          <w:sz w:val="20"/>
          <w:szCs w:val="20"/>
          <w:lang w:val="en-GB" w:eastAsia="ja-JP"/>
        </w:rPr>
        <w:t>には、放射状に広がる繊細なサテンブラッシュド仕上げのダイアルや、完璧な着用感をもたらすブレスレットの“T-fit”クラスプなど、徹底的にモダンなタッチも備わっている。さらに、最先端のマニュファクチュール キャリバー MT5400</w:t>
      </w:r>
      <w:r w:rsidR="006D6C47">
        <w:rPr>
          <w:rFonts w:ascii="MS UI Gothic" w:eastAsia="MS UI Gothic" w:hAnsi="MS UI Gothic" w:cs="MS UI Gothic" w:hint="eastAsia"/>
          <w:sz w:val="20"/>
          <w:szCs w:val="20"/>
          <w:lang w:val="en-GB" w:eastAsia="ja-JP"/>
        </w:rPr>
        <w:t>を搭載する</w:t>
      </w:r>
      <w:r>
        <w:rPr>
          <w:rFonts w:ascii="MS UI Gothic" w:eastAsia="MS UI Gothic" w:hAnsi="MS UI Gothic" w:cs="MS UI Gothic"/>
          <w:sz w:val="20"/>
          <w:szCs w:val="20"/>
          <w:lang w:val="en-GB" w:eastAsia="ja-JP"/>
        </w:rPr>
        <w:t>。</w:t>
      </w:r>
    </w:p>
    <w:p w14:paraId="5480C04A" w14:textId="77777777" w:rsidR="006B61FE" w:rsidRPr="00D644CD" w:rsidRDefault="006B61FE" w:rsidP="006B61FE">
      <w:pPr>
        <w:pStyle w:val="BodyText"/>
        <w:spacing w:after="0"/>
        <w:rPr>
          <w:rFonts w:ascii="Arial" w:hAnsi="Arial" w:cs="Arial"/>
          <w:sz w:val="20"/>
          <w:szCs w:val="20"/>
          <w:lang w:val="en-GB"/>
        </w:rPr>
      </w:pPr>
    </w:p>
    <w:p w14:paraId="6A5DB285" w14:textId="77777777" w:rsidR="004633C7" w:rsidRPr="00D644CD" w:rsidRDefault="004633C7" w:rsidP="004633C7">
      <w:pPr>
        <w:rPr>
          <w:bCs/>
          <w:szCs w:val="20"/>
          <w:lang w:val="en-GB" w:eastAsia="ja-JP"/>
        </w:rPr>
      </w:pPr>
    </w:p>
    <w:p w14:paraId="279677C7" w14:textId="77777777" w:rsidR="006B61FE" w:rsidRPr="00D644CD" w:rsidRDefault="00BB224D" w:rsidP="006B61FE">
      <w:pPr>
        <w:pStyle w:val="TEXTE"/>
        <w:jc w:val="both"/>
        <w:rPr>
          <w:b/>
          <w:sz w:val="22"/>
          <w:szCs w:val="22"/>
          <w:lang w:eastAsia="ja-JP"/>
        </w:rPr>
      </w:pPr>
      <w:r>
        <w:rPr>
          <w:rFonts w:ascii="MS UI Gothic" w:eastAsia="MS UI Gothic" w:hAnsi="MS UI Gothic" w:cs="MS UI Gothic"/>
          <w:b/>
          <w:bCs/>
          <w:sz w:val="22"/>
          <w:szCs w:val="22"/>
          <w:lang w:eastAsia="ja-JP"/>
        </w:rPr>
        <w:t xml:space="preserve">THE MANUFACTURE CALIBRE MT5400 </w:t>
      </w:r>
    </w:p>
    <w:p w14:paraId="527DD081" w14:textId="27683D4D" w:rsidR="006B61FE" w:rsidRPr="00D644CD" w:rsidRDefault="00BB224D" w:rsidP="006B61FE">
      <w:pPr>
        <w:pStyle w:val="Contenudetableau"/>
        <w:jc w:val="both"/>
        <w:rPr>
          <w:rFonts w:ascii="Arial" w:hAnsi="Arial" w:cs="Arial"/>
          <w:sz w:val="20"/>
          <w:szCs w:val="20"/>
          <w:lang w:val="en-GB"/>
        </w:rPr>
      </w:pPr>
      <w:r>
        <w:rPr>
          <w:rFonts w:ascii="MS UI Gothic" w:eastAsia="MS UI Gothic" w:hAnsi="MS UI Gothic" w:cs="MS UI Gothic"/>
          <w:sz w:val="20"/>
          <w:szCs w:val="20"/>
          <w:lang w:val="en-GB" w:eastAsia="ja-JP"/>
        </w:rPr>
        <w:t xml:space="preserve">ブラックベイ </w:t>
      </w:r>
      <w:r w:rsidR="006D6C47">
        <w:rPr>
          <w:rFonts w:ascii="MS UI Gothic" w:eastAsia="MS UI Gothic" w:hAnsi="MS UI Gothic" w:cs="MS UI Gothic"/>
          <w:sz w:val="20"/>
          <w:szCs w:val="20"/>
          <w:lang w:val="en-GB" w:eastAsia="ja-JP"/>
        </w:rPr>
        <w:t>54</w:t>
      </w:r>
      <w:r>
        <w:rPr>
          <w:rFonts w:ascii="MS UI Gothic" w:eastAsia="MS UI Gothic" w:hAnsi="MS UI Gothic" w:cs="MS UI Gothic"/>
          <w:sz w:val="20"/>
          <w:szCs w:val="20"/>
          <w:lang w:val="en-GB" w:eastAsia="ja-JP"/>
        </w:rPr>
        <w:t>に搭載されたマニュファクチュール キャリバー MT5400は時針、分針、秒針を備え、他のチューダーのマニュファクチュール キャリバー同様、特徴的な仕上げが施されている。モノブロックのタングステン製ローターはオープンワークで細部にサンドブラストを伴うサテン仕上げ、ブリッジとメインプレートはサンドブラスト表面とレーザー装飾が交互に施されている。</w:t>
      </w:r>
    </w:p>
    <w:p w14:paraId="3FB4BC15" w14:textId="77777777" w:rsidR="006B61FE" w:rsidRPr="00D644CD" w:rsidRDefault="006B61FE" w:rsidP="006B61FE">
      <w:pPr>
        <w:pStyle w:val="Contenudetableau"/>
        <w:jc w:val="both"/>
        <w:rPr>
          <w:rFonts w:ascii="Arial" w:hAnsi="Arial" w:cs="Arial"/>
          <w:sz w:val="20"/>
          <w:szCs w:val="20"/>
          <w:lang w:val="en-GB"/>
        </w:rPr>
      </w:pPr>
    </w:p>
    <w:p w14:paraId="13A03598" w14:textId="77777777" w:rsidR="006B61FE" w:rsidRPr="00D644CD" w:rsidRDefault="00BB224D" w:rsidP="006B61FE">
      <w:pPr>
        <w:pStyle w:val="Contenudetableau"/>
        <w:jc w:val="both"/>
        <w:rPr>
          <w:rFonts w:ascii="Arial" w:hAnsi="Arial" w:cs="Arial"/>
          <w:color w:val="000000"/>
          <w:sz w:val="20"/>
          <w:szCs w:val="20"/>
          <w:lang w:val="en-GB"/>
        </w:rPr>
      </w:pPr>
      <w:r>
        <w:rPr>
          <w:rFonts w:ascii="MS UI Gothic" w:eastAsia="MS UI Gothic" w:hAnsi="MS UI Gothic" w:cs="MS UI Gothic"/>
          <w:color w:val="000000"/>
          <w:sz w:val="20"/>
          <w:szCs w:val="20"/>
          <w:lang w:val="en-GB" w:eastAsia="ja-JP"/>
        </w:rPr>
        <w:lastRenderedPageBreak/>
        <w:t>堅牢性、耐久性、信頼性、そして精度を兼ね備えたこのムーブメントの 可変慣性テンプは、頑丈な両持ち式のトラバーシングブリッジによって保持されている。また耐磁性シリコンバランススプリングを備えるほか、MT5400は腕時計として組み上げられた状態で、日差が6秒以内（-2、＋4秒）という高い基準を達成している。</w:t>
      </w:r>
    </w:p>
    <w:p w14:paraId="0434B208" w14:textId="77777777" w:rsidR="006B61FE" w:rsidRPr="00D644CD" w:rsidRDefault="006B61FE" w:rsidP="006B61FE">
      <w:pPr>
        <w:pStyle w:val="BodyText"/>
        <w:rPr>
          <w:rFonts w:ascii="Arial" w:hAnsi="Arial" w:cs="Arial"/>
          <w:sz w:val="20"/>
          <w:szCs w:val="20"/>
          <w:lang w:val="en-GB"/>
        </w:rPr>
      </w:pPr>
    </w:p>
    <w:p w14:paraId="749E9E04" w14:textId="77777777" w:rsidR="006B61FE" w:rsidRPr="00D644CD" w:rsidRDefault="00BB224D" w:rsidP="006B61FE">
      <w:pPr>
        <w:jc w:val="both"/>
        <w:rPr>
          <w:rFonts w:cs="Arial"/>
          <w:szCs w:val="20"/>
          <w:lang w:val="en-GB" w:eastAsia="ja-JP"/>
        </w:rPr>
      </w:pPr>
      <w:r>
        <w:rPr>
          <w:rFonts w:ascii="MS UI Gothic" w:eastAsia="MS UI Gothic" w:hAnsi="MS UI Gothic" w:cs="MS UI Gothic"/>
          <w:color w:val="000000"/>
          <w:szCs w:val="20"/>
          <w:lang w:val="en-GB" w:eastAsia="ja-JP"/>
        </w:rPr>
        <w:t>その他の特筆すべき特徴は、マニュファクチュール キャリバー MT5400のパワーリザーブが、「ウィークエンドプルーフ (週末耐性)」を備えていることである。つまり、約70時間のパワーリザーブにより、金曜日の夜に腕時計をはずし、月曜日の朝に身に着けたときに再びゼンマイを巻く必要がないことを意味する。週末の休暇を必要としているときでも、時計はそれを必要としない。</w:t>
      </w:r>
    </w:p>
    <w:p w14:paraId="0420F9BD" w14:textId="77777777" w:rsidR="004633C7" w:rsidRPr="00D644CD" w:rsidRDefault="004633C7" w:rsidP="004633C7">
      <w:pPr>
        <w:rPr>
          <w:rFonts w:cs="Arial"/>
          <w:color w:val="000000"/>
          <w:szCs w:val="20"/>
          <w:lang w:val="en-GB" w:eastAsia="ja-JP"/>
        </w:rPr>
      </w:pPr>
    </w:p>
    <w:p w14:paraId="00198BED" w14:textId="77777777" w:rsidR="004633C7" w:rsidRPr="00D644CD" w:rsidRDefault="004633C7" w:rsidP="004633C7">
      <w:pPr>
        <w:rPr>
          <w:bCs/>
          <w:szCs w:val="20"/>
          <w:lang w:val="en-GB" w:eastAsia="ja-JP"/>
        </w:rPr>
      </w:pPr>
    </w:p>
    <w:p w14:paraId="6F19A26A" w14:textId="77777777" w:rsidR="006B61FE" w:rsidRPr="00D644CD" w:rsidRDefault="00BB224D" w:rsidP="006B61FE">
      <w:pPr>
        <w:rPr>
          <w:rFonts w:cs="Arial"/>
          <w:b/>
          <w:sz w:val="22"/>
          <w:lang w:val="en-GB" w:eastAsia="ja-JP"/>
        </w:rPr>
      </w:pPr>
      <w:r>
        <w:rPr>
          <w:rFonts w:ascii="MS UI Gothic" w:eastAsia="MS UI Gothic" w:hAnsi="MS UI Gothic" w:cs="MS UI Gothic"/>
          <w:b/>
          <w:bCs/>
          <w:sz w:val="22"/>
          <w:lang w:val="en-GB" w:eastAsia="ja-JP"/>
        </w:rPr>
        <w:t>STEEL BRACELET OR RUBBER STRAP</w:t>
      </w:r>
    </w:p>
    <w:p w14:paraId="4578B9DD" w14:textId="784AB3DF" w:rsidR="006B61FE" w:rsidRPr="00D644CD" w:rsidRDefault="00BB224D" w:rsidP="006B61FE">
      <w:pPr>
        <w:jc w:val="both"/>
        <w:rPr>
          <w:rFonts w:cs="Arial"/>
          <w:b/>
          <w:szCs w:val="20"/>
          <w:lang w:val="en-GB" w:eastAsia="ja-JP"/>
        </w:rPr>
      </w:pPr>
      <w:r>
        <w:rPr>
          <w:rFonts w:ascii="MS UI Gothic" w:eastAsia="MS UI Gothic" w:hAnsi="MS UI Gothic" w:cs="MS UI Gothic"/>
          <w:szCs w:val="20"/>
          <w:lang w:val="en-GB" w:eastAsia="ja-JP"/>
        </w:rPr>
        <w:t xml:space="preserve">ブラックベイ </w:t>
      </w:r>
      <w:r w:rsidR="006D6C47">
        <w:rPr>
          <w:rFonts w:ascii="MS UI Gothic" w:eastAsia="MS UI Gothic" w:hAnsi="MS UI Gothic" w:cs="MS UI Gothic"/>
          <w:szCs w:val="20"/>
          <w:lang w:val="en-GB" w:eastAsia="ja-JP"/>
        </w:rPr>
        <w:t>54</w:t>
      </w:r>
      <w:r>
        <w:rPr>
          <w:rFonts w:ascii="MS UI Gothic" w:eastAsia="MS UI Gothic" w:hAnsi="MS UI Gothic" w:cs="MS UI Gothic"/>
          <w:szCs w:val="20"/>
          <w:lang w:val="en-GB" w:eastAsia="ja-JP"/>
        </w:rPr>
        <w:t>は、セルフサイズ調整を可能にする“T-fit”クイックアジャストクラスプを備えたサテン仕上げ3列リンクスチール製ブレスレットを採用する。工具不要の簡単な操作で、着用者自身が8mmの長さを5段階で調節することができるようになっている。クラスプにはセラミックのボールベアリングが採用され、クラスプの作動に心地よい触感をもたらすのに加え、スムーズに確実に留めることができる。</w:t>
      </w:r>
    </w:p>
    <w:p w14:paraId="437F366A" w14:textId="77777777" w:rsidR="006B61FE" w:rsidRPr="00D644CD" w:rsidRDefault="006B61FE" w:rsidP="006B61FE">
      <w:pPr>
        <w:rPr>
          <w:rFonts w:cs="Arial"/>
          <w:szCs w:val="20"/>
          <w:lang w:val="en-GB" w:eastAsia="ja-JP"/>
        </w:rPr>
      </w:pPr>
    </w:p>
    <w:p w14:paraId="02576644" w14:textId="054DF1F9" w:rsidR="006B61FE" w:rsidRPr="00D644CD" w:rsidRDefault="00BB224D" w:rsidP="006B61FE">
      <w:pPr>
        <w:jc w:val="both"/>
        <w:rPr>
          <w:rFonts w:cs="Arial"/>
          <w:szCs w:val="20"/>
          <w:lang w:val="en-GB" w:eastAsia="ja-JP"/>
        </w:rPr>
      </w:pPr>
      <w:r>
        <w:rPr>
          <w:rFonts w:ascii="MS UI Gothic" w:eastAsia="MS UI Gothic" w:hAnsi="MS UI Gothic" w:cs="MS UI Gothic"/>
          <w:szCs w:val="20"/>
          <w:lang w:val="en-GB" w:eastAsia="ja-JP"/>
        </w:rPr>
        <w:t xml:space="preserve">ブラックベイ </w:t>
      </w:r>
      <w:r w:rsidR="006D6C47">
        <w:rPr>
          <w:rFonts w:ascii="MS UI Gothic" w:eastAsia="MS UI Gothic" w:hAnsi="MS UI Gothic" w:cs="MS UI Gothic"/>
          <w:szCs w:val="20"/>
          <w:lang w:val="en-GB" w:eastAsia="ja-JP"/>
        </w:rPr>
        <w:t>54</w:t>
      </w:r>
      <w:r>
        <w:rPr>
          <w:rFonts w:ascii="MS UI Gothic" w:eastAsia="MS UI Gothic" w:hAnsi="MS UI Gothic" w:cs="MS UI Gothic"/>
          <w:szCs w:val="20"/>
          <w:lang w:val="en-GB" w:eastAsia="ja-JP"/>
        </w:rPr>
        <w:t>には、ブラック ラバーストラップの選択肢も用意されている。ストラップは3サイズ展開、さらにチューダー独自の“T-fit”クラスプが備わっており、最適な着用感のために着用者の手首のサイズに合わせてカットすることができる。内側には目を引く象徴的なスノーフレークのモチーフが採用され、本モデルのサイズにぴったり合わせられている。</w:t>
      </w:r>
    </w:p>
    <w:p w14:paraId="6DFAE570" w14:textId="77777777" w:rsidR="004633C7" w:rsidRPr="00D644CD" w:rsidRDefault="004633C7" w:rsidP="004633C7">
      <w:pPr>
        <w:pStyle w:val="TEXTE"/>
        <w:jc w:val="both"/>
        <w:rPr>
          <w:lang w:eastAsia="ja-JP"/>
        </w:rPr>
      </w:pPr>
    </w:p>
    <w:p w14:paraId="4D40F65F" w14:textId="77777777" w:rsidR="004633C7" w:rsidRPr="00D644CD" w:rsidRDefault="004633C7" w:rsidP="004633C7">
      <w:pPr>
        <w:pStyle w:val="TEXTE"/>
        <w:jc w:val="both"/>
        <w:rPr>
          <w:lang w:eastAsia="ja-JP"/>
        </w:rPr>
      </w:pPr>
    </w:p>
    <w:p w14:paraId="50386EA8" w14:textId="77777777" w:rsidR="006B61FE" w:rsidRPr="00D644CD" w:rsidRDefault="00BB224D" w:rsidP="006B61FE">
      <w:pPr>
        <w:rPr>
          <w:rFonts w:cs="Arial"/>
          <w:b/>
          <w:sz w:val="22"/>
          <w:lang w:val="en-GB" w:eastAsia="ja-JP"/>
        </w:rPr>
      </w:pPr>
      <w:r>
        <w:rPr>
          <w:rFonts w:ascii="MS UI Gothic" w:eastAsia="MS UI Gothic" w:hAnsi="MS UI Gothic" w:cs="MS UI Gothic"/>
          <w:b/>
          <w:bCs/>
          <w:sz w:val="22"/>
          <w:lang w:val="en-GB" w:eastAsia="ja-JP"/>
        </w:rPr>
        <w:t>THE ESSENCE OF BLACK BAY</w:t>
      </w:r>
    </w:p>
    <w:p w14:paraId="1FF9FC33" w14:textId="77777777" w:rsidR="00D644CD" w:rsidRPr="005D729E" w:rsidRDefault="00BB224D" w:rsidP="00D644CD">
      <w:pPr>
        <w:jc w:val="both"/>
        <w:rPr>
          <w:rFonts w:cs="Arial"/>
          <w:szCs w:val="20"/>
          <w:lang w:val="en-GB" w:eastAsia="ja-JP"/>
        </w:rPr>
      </w:pPr>
      <w:r>
        <w:rPr>
          <w:rFonts w:ascii="MS UI Gothic" w:eastAsia="MS UI Gothic" w:hAnsi="MS UI Gothic" w:cs="MS UI Gothic"/>
          <w:color w:val="000000"/>
          <w:szCs w:val="20"/>
          <w:lang w:val="en-GB" w:eastAsia="ja-JP"/>
        </w:rPr>
        <w:t>ブラックベイ コレクションは、1950年代に製造されたチューダー ダイバーズウォッチに着想を得たダイアルを備えており、ダイアルには1969年のブランドカタログにあった「スノーフレーク」の名でコレクターに知られている、特徴的なスクエアが付いた針を採用している。プロテクターなしのリューズと独特の特徴であるケースは、初代のチューダー ダイバーズウォッチを想起させる。</w:t>
      </w:r>
    </w:p>
    <w:p w14:paraId="544CE9D9" w14:textId="77777777" w:rsidR="00D644CD" w:rsidRPr="005D729E" w:rsidRDefault="00D644CD" w:rsidP="00D644CD">
      <w:pPr>
        <w:jc w:val="both"/>
        <w:rPr>
          <w:rFonts w:cs="Arial"/>
          <w:szCs w:val="20"/>
          <w:lang w:val="en-GB" w:eastAsia="ja-JP"/>
        </w:rPr>
      </w:pPr>
    </w:p>
    <w:p w14:paraId="25B401F3" w14:textId="77777777" w:rsidR="006B61FE" w:rsidRPr="00D644CD" w:rsidRDefault="00BB224D" w:rsidP="00D644CD">
      <w:pPr>
        <w:pStyle w:val="BodyText"/>
        <w:jc w:val="both"/>
        <w:rPr>
          <w:rFonts w:ascii="Arial" w:hAnsi="Arial" w:cs="Arial"/>
          <w:sz w:val="20"/>
          <w:szCs w:val="20"/>
          <w:lang w:val="en-GB"/>
        </w:rPr>
      </w:pPr>
      <w:r>
        <w:rPr>
          <w:rFonts w:ascii="MS UI Gothic" w:eastAsia="MS UI Gothic" w:hAnsi="MS UI Gothic" w:cs="MS UI Gothic"/>
          <w:sz w:val="20"/>
          <w:szCs w:val="20"/>
          <w:lang w:val="en-GB" w:eastAsia="ja-JP"/>
        </w:rPr>
        <w:t>ダイバーズウォッチにおけるクラシックとコンテンポラリーの融合、そのコンセプトはネオビンテージともいえる。それは単に「過去のモデルの復刻」ではない。60年以上にわたるチューダーのダイバーズウォッチの技術と哲学が込められているのだ。そのネオビンテージと称されるコンセプトに、製造技術や信頼性、堅牢性、精度が加わり、今日における真の実用時計としての存在感を示している。</w:t>
      </w:r>
    </w:p>
    <w:p w14:paraId="05BB9222" w14:textId="77777777" w:rsidR="006B61FE" w:rsidRPr="00D644CD" w:rsidRDefault="006B61FE" w:rsidP="006B61FE">
      <w:pPr>
        <w:pStyle w:val="BodyText"/>
        <w:rPr>
          <w:rFonts w:ascii="Arial" w:hAnsi="Arial" w:cs="Arial"/>
          <w:sz w:val="20"/>
          <w:szCs w:val="20"/>
          <w:lang w:val="en-GB"/>
        </w:rPr>
      </w:pPr>
    </w:p>
    <w:p w14:paraId="07E1E770" w14:textId="77777777" w:rsidR="006B61FE" w:rsidRPr="00D644CD" w:rsidRDefault="00BB224D" w:rsidP="006B61FE">
      <w:pPr>
        <w:rPr>
          <w:rFonts w:cs="Arial"/>
          <w:b/>
          <w:sz w:val="22"/>
          <w:lang w:val="en-GB" w:eastAsia="ja-JP"/>
        </w:rPr>
      </w:pPr>
      <w:r>
        <w:rPr>
          <w:rFonts w:ascii="MS UI Gothic" w:eastAsia="MS UI Gothic" w:hAnsi="MS UI Gothic" w:cs="MS UI Gothic"/>
          <w:b/>
          <w:bCs/>
          <w:sz w:val="22"/>
          <w:lang w:val="en-GB" w:eastAsia="ja-JP"/>
        </w:rPr>
        <w:t>THE TUDOR MANUFACTURE</w:t>
      </w:r>
    </w:p>
    <w:p w14:paraId="0078794D" w14:textId="6B57A4BB" w:rsidR="006B61FE" w:rsidRPr="00D644CD" w:rsidRDefault="00BB224D" w:rsidP="006B61FE">
      <w:pPr>
        <w:jc w:val="both"/>
        <w:rPr>
          <w:rFonts w:cs="Arial"/>
          <w:szCs w:val="20"/>
          <w:lang w:val="en-GB" w:eastAsia="ja-JP"/>
        </w:rPr>
      </w:pPr>
      <w:r>
        <w:rPr>
          <w:rFonts w:ascii="MS UI Gothic" w:eastAsia="MS UI Gothic" w:hAnsi="MS UI Gothic" w:cs="MS UI Gothic"/>
          <w:szCs w:val="20"/>
          <w:lang w:val="en-GB" w:eastAsia="ja-JP"/>
        </w:rPr>
        <w:t xml:space="preserve">ブラックベイ </w:t>
      </w:r>
      <w:r w:rsidR="006D6C47">
        <w:rPr>
          <w:rFonts w:ascii="MS UI Gothic" w:eastAsia="MS UI Gothic" w:hAnsi="MS UI Gothic" w:cs="MS UI Gothic"/>
          <w:szCs w:val="20"/>
          <w:lang w:val="en-GB" w:eastAsia="ja-JP"/>
        </w:rPr>
        <w:t>54</w:t>
      </w:r>
      <w:r>
        <w:rPr>
          <w:rFonts w:ascii="MS UI Gothic" w:eastAsia="MS UI Gothic" w:hAnsi="MS UI Gothic" w:cs="MS UI Gothic"/>
          <w:szCs w:val="20"/>
          <w:lang w:val="en-GB" w:eastAsia="ja-JP"/>
        </w:rPr>
        <w:t>を含むすべてのチューダー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28D228A2" w14:textId="77777777" w:rsidR="004633C7" w:rsidRPr="00D644CD" w:rsidRDefault="004633C7" w:rsidP="004633C7">
      <w:pPr>
        <w:rPr>
          <w:rFonts w:cs="Arial"/>
          <w:szCs w:val="20"/>
          <w:lang w:val="en-GB" w:eastAsia="ja-JP"/>
        </w:rPr>
      </w:pPr>
    </w:p>
    <w:p w14:paraId="216DA865" w14:textId="77777777" w:rsidR="006B61FE" w:rsidRPr="00D644CD" w:rsidRDefault="006B61FE" w:rsidP="004633C7">
      <w:pPr>
        <w:pStyle w:val="TEXTE"/>
        <w:jc w:val="both"/>
        <w:rPr>
          <w:rFonts w:eastAsia="Arial"/>
          <w:b/>
          <w:bCs/>
          <w:sz w:val="22"/>
          <w:szCs w:val="22"/>
          <w:lang w:eastAsia="ja-JP"/>
        </w:rPr>
      </w:pPr>
    </w:p>
    <w:p w14:paraId="06E1EBFF" w14:textId="77777777" w:rsidR="006B61FE" w:rsidRPr="00D644CD" w:rsidRDefault="00BB224D" w:rsidP="006B61FE">
      <w:pPr>
        <w:autoSpaceDE w:val="0"/>
        <w:autoSpaceDN w:val="0"/>
        <w:adjustRightInd w:val="0"/>
        <w:jc w:val="both"/>
        <w:rPr>
          <w:rFonts w:cs="Arial"/>
          <w:b/>
          <w:sz w:val="22"/>
          <w:lang w:val="en-GB" w:eastAsia="ja-JP"/>
        </w:rPr>
      </w:pPr>
      <w:r>
        <w:rPr>
          <w:rFonts w:ascii="MS UI Gothic" w:eastAsia="MS UI Gothic" w:hAnsi="MS UI Gothic" w:cs="MS UI Gothic"/>
          <w:b/>
          <w:bCs/>
          <w:sz w:val="22"/>
          <w:lang w:val="en-GB" w:eastAsia="ja-JP"/>
        </w:rPr>
        <w:t>THE TUDOR GUARANTEE</w:t>
      </w:r>
    </w:p>
    <w:p w14:paraId="2427416F" w14:textId="77777777" w:rsidR="004633C7" w:rsidRPr="00D644CD" w:rsidRDefault="00BB224D" w:rsidP="006B61FE">
      <w:pPr>
        <w:autoSpaceDE w:val="0"/>
        <w:autoSpaceDN w:val="0"/>
        <w:adjustRightInd w:val="0"/>
        <w:jc w:val="both"/>
        <w:rPr>
          <w:rFonts w:cs="Arial"/>
          <w:szCs w:val="20"/>
          <w:lang w:val="en-GB" w:eastAsia="ja-JP"/>
        </w:rPr>
      </w:pPr>
      <w:r>
        <w:rPr>
          <w:rFonts w:ascii="MS UI Gothic" w:eastAsia="MS UI Gothic" w:hAnsi="MS UI Gothic" w:cs="MS UI Gothic"/>
          <w:szCs w:val="20"/>
          <w:lang w:val="en-GB" w:eastAsia="ja-JP"/>
        </w:rPr>
        <w:t xml:space="preserve">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 に1回程度を推奨している。 </w:t>
      </w:r>
    </w:p>
    <w:p w14:paraId="11060C77" w14:textId="77777777" w:rsidR="004633C7" w:rsidRPr="00D644CD" w:rsidRDefault="004633C7" w:rsidP="004633C7">
      <w:pPr>
        <w:rPr>
          <w:rFonts w:cs="Arial"/>
          <w:szCs w:val="20"/>
          <w:lang w:val="en-GB" w:eastAsia="ja-JP"/>
        </w:rPr>
      </w:pPr>
    </w:p>
    <w:p w14:paraId="3018F7DA" w14:textId="77777777" w:rsidR="004633C7" w:rsidRPr="00D644CD" w:rsidRDefault="004633C7" w:rsidP="004633C7">
      <w:pPr>
        <w:rPr>
          <w:rFonts w:cs="Arial"/>
          <w:szCs w:val="20"/>
          <w:lang w:val="en-GB" w:eastAsia="ja-JP"/>
        </w:rPr>
      </w:pPr>
    </w:p>
    <w:p w14:paraId="48E93462" w14:textId="77777777" w:rsidR="006B61FE" w:rsidRPr="00D644CD" w:rsidRDefault="00BB224D" w:rsidP="006B61FE">
      <w:pPr>
        <w:rPr>
          <w:rFonts w:cs="Arial"/>
          <w:b/>
          <w:sz w:val="22"/>
          <w:lang w:val="en-GB" w:eastAsia="ja-JP"/>
        </w:rPr>
      </w:pPr>
      <w:r>
        <w:rPr>
          <w:rFonts w:ascii="MS UI Gothic" w:eastAsia="MS UI Gothic" w:hAnsi="MS UI Gothic" w:cs="MS UI Gothic"/>
          <w:b/>
          <w:bCs/>
          <w:sz w:val="22"/>
          <w:shd w:val="clear" w:color="auto" w:fill="FFFFFF"/>
          <w:lang w:val="en-GB" w:eastAsia="ja-JP"/>
        </w:rPr>
        <w:t>TUDOR IS #BORNTODARE</w:t>
      </w:r>
    </w:p>
    <w:p w14:paraId="358B6F0D" w14:textId="77777777" w:rsidR="006B61FE" w:rsidRPr="00D644CD" w:rsidRDefault="00BB224D" w:rsidP="006B61FE">
      <w:pPr>
        <w:pStyle w:val="BodyText"/>
        <w:jc w:val="both"/>
        <w:rPr>
          <w:rFonts w:ascii="Arial" w:hAnsi="Arial" w:cs="Arial"/>
          <w:sz w:val="20"/>
          <w:szCs w:val="20"/>
          <w:lang w:val="en-GB"/>
        </w:rPr>
      </w:pPr>
      <w:r>
        <w:rPr>
          <w:rFonts w:ascii="MS UI Gothic" w:eastAsia="MS UI Gothic" w:hAnsi="MS UI Gothic" w:cs="MS UI Gothic"/>
          <w:sz w:val="20"/>
          <w:szCs w:val="20"/>
          <w:lang w:val="en-GB" w:eastAsia="ja-JP"/>
        </w:rPr>
        <w:lastRenderedPageBreak/>
        <w:t>2017年、チューダーは#</w:t>
      </w:r>
      <w:proofErr w:type="spellStart"/>
      <w:r>
        <w:rPr>
          <w:rFonts w:ascii="MS UI Gothic" w:eastAsia="MS UI Gothic" w:hAnsi="MS UI Gothic" w:cs="MS UI Gothic"/>
          <w:sz w:val="20"/>
          <w:szCs w:val="20"/>
          <w:lang w:val="en-GB" w:eastAsia="ja-JP"/>
        </w:rPr>
        <w:t>BornToDare</w:t>
      </w:r>
      <w:proofErr w:type="spellEnd"/>
      <w:r>
        <w:rPr>
          <w:rFonts w:ascii="MS UI Gothic" w:eastAsia="MS UI Gothic" w:hAnsi="MS UI Gothic" w:cs="MS UI Gothic"/>
          <w:sz w:val="20"/>
          <w:szCs w:val="20"/>
          <w:lang w:val="en-GB" w:eastAsia="ja-JP"/>
        </w:rPr>
        <w:t>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その唯一無二の取り組みの証である。チューダーの革新は常に注目の的であり、#</w:t>
      </w:r>
      <w:proofErr w:type="spellStart"/>
      <w:r>
        <w:rPr>
          <w:rFonts w:ascii="MS UI Gothic" w:eastAsia="MS UI Gothic" w:hAnsi="MS UI Gothic" w:cs="MS UI Gothic"/>
          <w:sz w:val="20"/>
          <w:szCs w:val="20"/>
          <w:lang w:val="en-GB" w:eastAsia="ja-JP"/>
        </w:rPr>
        <w:t>BornToDare</w:t>
      </w:r>
      <w:proofErr w:type="spellEnd"/>
      <w:r>
        <w:rPr>
          <w:rFonts w:ascii="MS UI Gothic" w:eastAsia="MS UI Gothic" w:hAnsi="MS UI Gothic" w:cs="MS UI Gothic"/>
          <w:sz w:val="20"/>
          <w:szCs w:val="20"/>
          <w:lang w:val="en-GB" w:eastAsia="ja-JP"/>
        </w:rPr>
        <w:t>の精神はなるべくして変革者となったアンバサダーたちにより体現されている。</w:t>
      </w:r>
    </w:p>
    <w:p w14:paraId="413026FB" w14:textId="77777777" w:rsidR="004633C7" w:rsidRPr="00D644CD" w:rsidRDefault="004633C7" w:rsidP="004633C7">
      <w:pPr>
        <w:rPr>
          <w:rFonts w:cs="Arial"/>
          <w:szCs w:val="20"/>
          <w:lang w:val="en-GB" w:eastAsia="ja-JP"/>
        </w:rPr>
      </w:pPr>
    </w:p>
    <w:p w14:paraId="6F543C2E" w14:textId="77777777" w:rsidR="004633C7" w:rsidRPr="00D644CD" w:rsidRDefault="004633C7" w:rsidP="004633C7">
      <w:pPr>
        <w:rPr>
          <w:rFonts w:cs="Arial"/>
          <w:szCs w:val="20"/>
          <w:lang w:val="en-GB" w:eastAsia="ja-JP"/>
        </w:rPr>
      </w:pPr>
    </w:p>
    <w:p w14:paraId="0D95981E" w14:textId="77777777" w:rsidR="006B61FE" w:rsidRPr="00D644CD" w:rsidRDefault="00BB224D" w:rsidP="006B61FE">
      <w:pPr>
        <w:pStyle w:val="Contenudetableau"/>
        <w:rPr>
          <w:rFonts w:ascii="Arial" w:hAnsi="Arial" w:cs="Arial"/>
          <w:sz w:val="22"/>
          <w:szCs w:val="22"/>
          <w:lang w:val="en-GB"/>
        </w:rPr>
      </w:pPr>
      <w:r>
        <w:rPr>
          <w:rFonts w:ascii="MS UI Gothic" w:eastAsia="MS UI Gothic" w:hAnsi="MS UI Gothic" w:cs="MS UI Gothic"/>
          <w:b/>
          <w:bCs/>
          <w:sz w:val="22"/>
          <w:szCs w:val="22"/>
          <w:lang w:val="en-GB" w:eastAsia="ja-JP"/>
        </w:rPr>
        <w:t>ABOUT TUDOR</w:t>
      </w:r>
    </w:p>
    <w:p w14:paraId="3EF95D7D" w14:textId="77777777" w:rsidR="004633C7" w:rsidRPr="00D644CD" w:rsidRDefault="00BB224D" w:rsidP="006B61FE">
      <w:pPr>
        <w:jc w:val="both"/>
        <w:rPr>
          <w:rFonts w:cs="Arial"/>
          <w:szCs w:val="20"/>
          <w:lang w:val="en-GB" w:eastAsia="ja-JP"/>
        </w:rPr>
      </w:pPr>
      <w:r>
        <w:rPr>
          <w:rFonts w:ascii="MS UI Gothic" w:eastAsia="MS UI Gothic" w:hAnsi="MS UI Gothic" w:cs="MS UI Gothic"/>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で、スイスの腕時計メーカー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p>
    <w:p w14:paraId="7F844CCA" w14:textId="77777777" w:rsidR="004633C7" w:rsidRPr="00D644CD" w:rsidRDefault="004633C7" w:rsidP="004633C7">
      <w:pPr>
        <w:pStyle w:val="TEXTE"/>
        <w:jc w:val="both"/>
        <w:rPr>
          <w:lang w:eastAsia="ja-JP"/>
        </w:rPr>
      </w:pPr>
    </w:p>
    <w:p w14:paraId="1182CD0F" w14:textId="77777777" w:rsidR="00AA2EE3" w:rsidRPr="00D644CD" w:rsidRDefault="00AA2EE3" w:rsidP="00AA2EE3">
      <w:pPr>
        <w:rPr>
          <w:bCs/>
          <w:szCs w:val="20"/>
          <w:lang w:val="en-GB" w:eastAsia="ja-JP"/>
        </w:rPr>
      </w:pPr>
    </w:p>
    <w:p w14:paraId="62016CAC" w14:textId="77777777" w:rsidR="00AA2EE3" w:rsidRPr="00D644CD" w:rsidRDefault="00AA2EE3" w:rsidP="00AA2EE3">
      <w:pPr>
        <w:rPr>
          <w:bCs/>
          <w:szCs w:val="20"/>
          <w:lang w:val="en-GB" w:eastAsia="ja-JP"/>
        </w:rPr>
      </w:pPr>
    </w:p>
    <w:p w14:paraId="6BB2F379" w14:textId="77777777" w:rsidR="00AA2EE3" w:rsidRPr="00D644CD" w:rsidRDefault="00AA2EE3" w:rsidP="00AA2EE3">
      <w:pPr>
        <w:rPr>
          <w:bCs/>
          <w:szCs w:val="20"/>
          <w:lang w:val="en-GB" w:eastAsia="ja-JP"/>
        </w:rPr>
      </w:pPr>
    </w:p>
    <w:p w14:paraId="4B3365DD" w14:textId="77777777" w:rsidR="00AA2EE3" w:rsidRPr="00D644CD" w:rsidRDefault="00AA2EE3" w:rsidP="00AA2EE3">
      <w:pPr>
        <w:rPr>
          <w:bCs/>
          <w:szCs w:val="20"/>
          <w:lang w:val="en-GB" w:eastAsia="ja-JP"/>
        </w:rPr>
      </w:pPr>
    </w:p>
    <w:p w14:paraId="0DD7A156" w14:textId="77777777" w:rsidR="002454E7" w:rsidRPr="00D644CD" w:rsidRDefault="002454E7" w:rsidP="002454E7">
      <w:pPr>
        <w:rPr>
          <w:bCs/>
          <w:szCs w:val="20"/>
          <w:lang w:val="en-GB" w:eastAsia="ja-JP"/>
        </w:rPr>
      </w:pPr>
    </w:p>
    <w:p w14:paraId="24550FC0" w14:textId="77777777" w:rsidR="000F4DFE" w:rsidRPr="00D644CD" w:rsidRDefault="000F4DFE" w:rsidP="00AA2EE3">
      <w:pPr>
        <w:pStyle w:val="BodyText"/>
        <w:rPr>
          <w:rFonts w:ascii="Arial" w:hAnsi="Arial" w:cs="Arial"/>
          <w:sz w:val="20"/>
          <w:szCs w:val="20"/>
          <w:lang w:val="en-GB"/>
        </w:rPr>
      </w:pPr>
    </w:p>
    <w:p w14:paraId="6E49F25E" w14:textId="77777777" w:rsidR="000F4DFE" w:rsidRPr="00D644CD" w:rsidRDefault="000F4DFE" w:rsidP="00AA2EE3">
      <w:pPr>
        <w:pStyle w:val="BodyText"/>
        <w:rPr>
          <w:rFonts w:ascii="Arial" w:hAnsi="Arial" w:cs="Arial"/>
          <w:sz w:val="20"/>
          <w:szCs w:val="20"/>
          <w:lang w:val="en-GB"/>
        </w:rPr>
      </w:pPr>
    </w:p>
    <w:p w14:paraId="25E3F424" w14:textId="77777777" w:rsidR="000F4DFE" w:rsidRPr="00D644CD" w:rsidRDefault="000F4DFE" w:rsidP="00AA2EE3">
      <w:pPr>
        <w:pStyle w:val="BodyText"/>
        <w:rPr>
          <w:rFonts w:ascii="Arial" w:hAnsi="Arial" w:cs="Arial"/>
          <w:sz w:val="20"/>
          <w:szCs w:val="20"/>
          <w:lang w:val="en-GB"/>
        </w:rPr>
      </w:pPr>
    </w:p>
    <w:p w14:paraId="3519C373" w14:textId="77777777" w:rsidR="006B61FE" w:rsidRPr="00D644CD" w:rsidRDefault="006B61FE" w:rsidP="00AA2EE3">
      <w:pPr>
        <w:pStyle w:val="BodyText"/>
        <w:rPr>
          <w:rFonts w:ascii="Arial" w:hAnsi="Arial" w:cs="Arial"/>
          <w:sz w:val="20"/>
          <w:szCs w:val="20"/>
          <w:lang w:val="en-GB"/>
        </w:rPr>
      </w:pPr>
    </w:p>
    <w:p w14:paraId="386BD95C" w14:textId="77777777" w:rsidR="006B61FE" w:rsidRPr="00D644CD" w:rsidRDefault="006B61FE" w:rsidP="00AA2EE3">
      <w:pPr>
        <w:pStyle w:val="BodyText"/>
        <w:rPr>
          <w:rFonts w:ascii="Arial" w:hAnsi="Arial" w:cs="Arial"/>
          <w:sz w:val="20"/>
          <w:szCs w:val="20"/>
          <w:lang w:val="en-GB"/>
        </w:rPr>
      </w:pPr>
    </w:p>
    <w:p w14:paraId="1C7E7C4F" w14:textId="77777777" w:rsidR="006B61FE" w:rsidRPr="00D644CD" w:rsidRDefault="006B61FE" w:rsidP="00AA2EE3">
      <w:pPr>
        <w:pStyle w:val="BodyText"/>
        <w:rPr>
          <w:rFonts w:ascii="Arial" w:hAnsi="Arial" w:cs="Arial"/>
          <w:sz w:val="20"/>
          <w:szCs w:val="20"/>
          <w:lang w:val="en-GB"/>
        </w:rPr>
      </w:pPr>
    </w:p>
    <w:p w14:paraId="3B73AD07" w14:textId="77777777" w:rsidR="006B61FE" w:rsidRPr="00D644CD" w:rsidRDefault="006B61FE" w:rsidP="00AA2EE3">
      <w:pPr>
        <w:pStyle w:val="BodyText"/>
        <w:rPr>
          <w:rFonts w:ascii="Arial" w:hAnsi="Arial" w:cs="Arial"/>
          <w:sz w:val="20"/>
          <w:szCs w:val="20"/>
          <w:lang w:val="en-GB"/>
        </w:rPr>
      </w:pPr>
    </w:p>
    <w:p w14:paraId="5FC1C693" w14:textId="77777777" w:rsidR="006B61FE" w:rsidRPr="00D644CD" w:rsidRDefault="006B61FE" w:rsidP="00AA2EE3">
      <w:pPr>
        <w:pStyle w:val="BodyText"/>
        <w:rPr>
          <w:rFonts w:ascii="Arial" w:hAnsi="Arial" w:cs="Arial"/>
          <w:sz w:val="20"/>
          <w:szCs w:val="20"/>
          <w:lang w:val="en-GB"/>
        </w:rPr>
      </w:pPr>
    </w:p>
    <w:p w14:paraId="27EBD7DC" w14:textId="77777777" w:rsidR="006B61FE" w:rsidRPr="00D644CD" w:rsidRDefault="006B61FE" w:rsidP="00AA2EE3">
      <w:pPr>
        <w:pStyle w:val="BodyText"/>
        <w:rPr>
          <w:rFonts w:ascii="Arial" w:hAnsi="Arial" w:cs="Arial"/>
          <w:sz w:val="20"/>
          <w:szCs w:val="20"/>
          <w:lang w:val="en-GB"/>
        </w:rPr>
      </w:pPr>
    </w:p>
    <w:p w14:paraId="1DC4E053" w14:textId="77777777" w:rsidR="006B61FE" w:rsidRPr="00D644CD" w:rsidRDefault="006B61FE" w:rsidP="00AA2EE3">
      <w:pPr>
        <w:pStyle w:val="BodyText"/>
        <w:rPr>
          <w:rFonts w:ascii="Arial" w:hAnsi="Arial" w:cs="Arial"/>
          <w:sz w:val="20"/>
          <w:szCs w:val="20"/>
          <w:lang w:val="en-GB"/>
        </w:rPr>
      </w:pPr>
    </w:p>
    <w:p w14:paraId="24DE9BFB" w14:textId="26AB98FE" w:rsidR="006B61FE" w:rsidRDefault="006B61FE" w:rsidP="00AA2EE3">
      <w:pPr>
        <w:pStyle w:val="BodyText"/>
        <w:rPr>
          <w:rFonts w:ascii="Arial" w:hAnsi="Arial" w:cs="Arial"/>
          <w:sz w:val="20"/>
          <w:szCs w:val="20"/>
          <w:lang w:val="en-GB"/>
        </w:rPr>
      </w:pPr>
    </w:p>
    <w:p w14:paraId="2018FDED" w14:textId="79D222AB" w:rsidR="00BB224D" w:rsidRDefault="00BB224D" w:rsidP="00AA2EE3">
      <w:pPr>
        <w:pStyle w:val="BodyText"/>
        <w:rPr>
          <w:rFonts w:ascii="Arial" w:hAnsi="Arial" w:cs="Arial"/>
          <w:sz w:val="20"/>
          <w:szCs w:val="20"/>
          <w:lang w:val="en-GB"/>
        </w:rPr>
      </w:pPr>
    </w:p>
    <w:p w14:paraId="0D88F575" w14:textId="5A3D3C61" w:rsidR="00BB224D" w:rsidRDefault="00BB224D" w:rsidP="00AA2EE3">
      <w:pPr>
        <w:pStyle w:val="BodyText"/>
        <w:rPr>
          <w:rFonts w:ascii="Arial" w:hAnsi="Arial" w:cs="Arial"/>
          <w:sz w:val="20"/>
          <w:szCs w:val="20"/>
          <w:lang w:val="en-GB"/>
        </w:rPr>
      </w:pPr>
    </w:p>
    <w:p w14:paraId="7A423BE3" w14:textId="5A006DD2" w:rsidR="00BB224D" w:rsidRDefault="00BB224D" w:rsidP="00AA2EE3">
      <w:pPr>
        <w:pStyle w:val="BodyText"/>
        <w:rPr>
          <w:rFonts w:ascii="Arial" w:hAnsi="Arial" w:cs="Arial"/>
          <w:sz w:val="20"/>
          <w:szCs w:val="20"/>
          <w:lang w:val="en-GB"/>
        </w:rPr>
      </w:pPr>
    </w:p>
    <w:p w14:paraId="5D8202F4" w14:textId="5FB83988" w:rsidR="00BB224D" w:rsidRDefault="00BB224D" w:rsidP="00AA2EE3">
      <w:pPr>
        <w:pStyle w:val="BodyText"/>
        <w:rPr>
          <w:rFonts w:ascii="Arial" w:hAnsi="Arial" w:cs="Arial"/>
          <w:sz w:val="20"/>
          <w:szCs w:val="20"/>
          <w:lang w:val="en-GB"/>
        </w:rPr>
      </w:pPr>
    </w:p>
    <w:p w14:paraId="39841004" w14:textId="77777777" w:rsidR="00BB224D" w:rsidRPr="00D644CD" w:rsidRDefault="00BB224D" w:rsidP="00AA2EE3">
      <w:pPr>
        <w:pStyle w:val="BodyText"/>
        <w:rPr>
          <w:rFonts w:ascii="Arial" w:hAnsi="Arial" w:cs="Arial"/>
          <w:sz w:val="20"/>
          <w:szCs w:val="20"/>
          <w:lang w:val="en-GB"/>
        </w:rPr>
      </w:pPr>
    </w:p>
    <w:p w14:paraId="0B12BF22" w14:textId="77777777" w:rsidR="006B61FE" w:rsidRPr="00D644CD" w:rsidRDefault="006B61FE" w:rsidP="00AA2EE3">
      <w:pPr>
        <w:pStyle w:val="BodyText"/>
        <w:rPr>
          <w:rFonts w:ascii="Arial" w:hAnsi="Arial" w:cs="Arial"/>
          <w:sz w:val="20"/>
          <w:szCs w:val="20"/>
          <w:lang w:val="en-GB"/>
        </w:rPr>
      </w:pPr>
    </w:p>
    <w:p w14:paraId="693B31BF" w14:textId="77777777" w:rsidR="006B61FE" w:rsidRPr="00D644CD" w:rsidRDefault="006B61FE" w:rsidP="00AA2EE3">
      <w:pPr>
        <w:pStyle w:val="BodyText"/>
        <w:rPr>
          <w:rFonts w:ascii="Arial" w:hAnsi="Arial" w:cs="Arial"/>
          <w:sz w:val="20"/>
          <w:szCs w:val="20"/>
          <w:lang w:val="en-GB"/>
        </w:rPr>
      </w:pPr>
    </w:p>
    <w:p w14:paraId="1EF067A5" w14:textId="77777777" w:rsidR="006B61FE" w:rsidRPr="00D644CD" w:rsidRDefault="006B61FE" w:rsidP="00AA2EE3">
      <w:pPr>
        <w:pStyle w:val="BodyText"/>
        <w:rPr>
          <w:rFonts w:ascii="Arial" w:hAnsi="Arial" w:cs="Arial"/>
          <w:sz w:val="20"/>
          <w:szCs w:val="20"/>
          <w:lang w:val="en-GB"/>
        </w:rPr>
      </w:pPr>
    </w:p>
    <w:p w14:paraId="07C4F711" w14:textId="77777777" w:rsidR="006B61FE" w:rsidRPr="00D644CD" w:rsidRDefault="006B61FE" w:rsidP="00AA2EE3">
      <w:pPr>
        <w:pStyle w:val="BodyText"/>
        <w:rPr>
          <w:rFonts w:ascii="Arial" w:hAnsi="Arial" w:cs="Arial"/>
          <w:sz w:val="20"/>
          <w:szCs w:val="20"/>
          <w:lang w:val="en-GB"/>
        </w:rPr>
      </w:pPr>
    </w:p>
    <w:p w14:paraId="2A46FDA6" w14:textId="77777777" w:rsidR="006B61FE" w:rsidRPr="00D644CD" w:rsidRDefault="006B61FE" w:rsidP="00AA2EE3">
      <w:pPr>
        <w:pStyle w:val="BodyText"/>
        <w:rPr>
          <w:rFonts w:ascii="Arial" w:hAnsi="Arial" w:cs="Arial"/>
          <w:sz w:val="20"/>
          <w:szCs w:val="20"/>
          <w:lang w:val="en-GB"/>
        </w:rPr>
      </w:pPr>
    </w:p>
    <w:p w14:paraId="007DA52C" w14:textId="77777777" w:rsidR="006B61FE" w:rsidRPr="00D644CD" w:rsidRDefault="00BB224D" w:rsidP="006B61FE">
      <w:pPr>
        <w:pStyle w:val="BodyText"/>
        <w:rPr>
          <w:rFonts w:ascii="Arial" w:hAnsi="Arial" w:cs="Arial"/>
          <w:b/>
          <w:sz w:val="22"/>
          <w:szCs w:val="22"/>
          <w:lang w:val="en-GB"/>
        </w:rPr>
      </w:pPr>
      <w:r>
        <w:rPr>
          <w:rFonts w:ascii="MS UI Gothic" w:eastAsia="MS UI Gothic" w:hAnsi="MS UI Gothic" w:cs="MS UI Gothic"/>
          <w:b/>
          <w:bCs/>
          <w:sz w:val="22"/>
          <w:szCs w:val="22"/>
          <w:lang w:val="en-GB" w:eastAsia="ja-JP"/>
        </w:rPr>
        <w:lastRenderedPageBreak/>
        <w:t>REFERENCE 79000N</w:t>
      </w:r>
    </w:p>
    <w:p w14:paraId="6F36309E" w14:textId="77777777" w:rsidR="006B61FE" w:rsidRPr="00D644CD" w:rsidRDefault="006B61FE" w:rsidP="006B61FE">
      <w:pPr>
        <w:rPr>
          <w:rFonts w:cs="Arial"/>
          <w:szCs w:val="20"/>
          <w:lang w:val="en-GB" w:eastAsia="ja-JP"/>
        </w:rPr>
      </w:pPr>
    </w:p>
    <w:p w14:paraId="0CF420FA"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CASE</w:t>
      </w:r>
    </w:p>
    <w:p w14:paraId="0CA1D457" w14:textId="77777777" w:rsidR="006B61FE" w:rsidRPr="00D644CD" w:rsidRDefault="00BB224D" w:rsidP="006B61FE">
      <w:pPr>
        <w:pStyle w:val="BodyText"/>
        <w:rPr>
          <w:rFonts w:ascii="Arial" w:hAnsi="Arial" w:cs="Arial"/>
          <w:sz w:val="20"/>
          <w:szCs w:val="20"/>
          <w:lang w:val="en-GB"/>
        </w:rPr>
      </w:pPr>
      <w:r>
        <w:rPr>
          <w:rFonts w:ascii="MS UI Gothic" w:eastAsia="MS UI Gothic" w:hAnsi="MS UI Gothic" w:cs="MS UI Gothic"/>
          <w:sz w:val="20"/>
          <w:szCs w:val="20"/>
          <w:lang w:val="en-GB" w:eastAsia="ja-JP"/>
        </w:rPr>
        <w:t>37mm スチール製ケース、ポリッシュ＆サテン仕上げ</w:t>
      </w:r>
    </w:p>
    <w:p w14:paraId="375BC5F4" w14:textId="77777777" w:rsidR="006B61FE" w:rsidRPr="00D644CD" w:rsidRDefault="006B61FE" w:rsidP="006B61FE">
      <w:pPr>
        <w:rPr>
          <w:rFonts w:cs="Arial"/>
          <w:szCs w:val="20"/>
          <w:lang w:val="en-GB" w:eastAsia="ja-JP"/>
        </w:rPr>
      </w:pPr>
    </w:p>
    <w:p w14:paraId="56C5EBE5"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BEZEL</w:t>
      </w:r>
    </w:p>
    <w:p w14:paraId="01F78A42" w14:textId="41B1D109" w:rsidR="006B61FE" w:rsidRPr="00D644CD" w:rsidRDefault="006D6C47" w:rsidP="006B61FE">
      <w:pPr>
        <w:pStyle w:val="BodyText"/>
        <w:rPr>
          <w:rFonts w:ascii="Arial" w:hAnsi="Arial" w:cs="Arial"/>
          <w:sz w:val="20"/>
          <w:szCs w:val="20"/>
          <w:lang w:val="en-GB"/>
        </w:rPr>
      </w:pPr>
      <w:r>
        <w:rPr>
          <w:rFonts w:ascii="MS UI Gothic" w:eastAsia="MS UI Gothic" w:hAnsi="MS UI Gothic" w:cs="MS UI Gothic" w:hint="eastAsia"/>
          <w:sz w:val="20"/>
          <w:szCs w:val="20"/>
          <w:lang w:val="en-GB" w:eastAsia="ja-JP"/>
        </w:rPr>
        <w:t>分</w:t>
      </w:r>
      <w:bookmarkStart w:id="0" w:name="_GoBack"/>
      <w:bookmarkEnd w:id="0"/>
      <w:r w:rsidR="00BB224D">
        <w:rPr>
          <w:rFonts w:ascii="MS UI Gothic" w:eastAsia="MS UI Gothic" w:hAnsi="MS UI Gothic" w:cs="MS UI Gothic"/>
          <w:sz w:val="20"/>
          <w:szCs w:val="20"/>
          <w:lang w:val="en-GB" w:eastAsia="ja-JP"/>
        </w:rPr>
        <w:t xml:space="preserve">目盛りのないステンレススチール製60分逆回転防止ベゼル、アルマイト加工ディスク </w:t>
      </w:r>
    </w:p>
    <w:p w14:paraId="107FC631" w14:textId="77777777" w:rsidR="006B61FE" w:rsidRPr="00D644CD" w:rsidRDefault="006B61FE" w:rsidP="006B61FE">
      <w:pPr>
        <w:rPr>
          <w:rFonts w:cs="Arial"/>
          <w:szCs w:val="20"/>
          <w:lang w:val="en-GB" w:eastAsia="ja-JP"/>
        </w:rPr>
      </w:pPr>
    </w:p>
    <w:p w14:paraId="10E312D5"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WINDING CROWN</w:t>
      </w:r>
    </w:p>
    <w:p w14:paraId="7256355D" w14:textId="77777777" w:rsidR="006B61FE" w:rsidRPr="00D644CD" w:rsidRDefault="00BB224D" w:rsidP="006B61FE">
      <w:pPr>
        <w:rPr>
          <w:rFonts w:cs="Arial"/>
          <w:szCs w:val="20"/>
          <w:lang w:val="en-GB" w:eastAsia="ja-JP"/>
        </w:rPr>
      </w:pPr>
      <w:r>
        <w:rPr>
          <w:rFonts w:ascii="MS UI Gothic" w:eastAsia="MS UI Gothic" w:hAnsi="MS UI Gothic" w:cs="MS UI Gothic"/>
          <w:szCs w:val="20"/>
          <w:lang w:val="en-GB" w:eastAsia="ja-JP"/>
        </w:rPr>
        <w:t>ステンレススチール製スクリュー式リューズにチューダーローズのレリーフ</w:t>
      </w:r>
    </w:p>
    <w:p w14:paraId="704A35A1" w14:textId="77777777" w:rsidR="006B61FE" w:rsidRPr="00D644CD" w:rsidRDefault="006B61FE" w:rsidP="006B61FE">
      <w:pPr>
        <w:rPr>
          <w:rFonts w:cs="Arial"/>
          <w:szCs w:val="20"/>
          <w:lang w:val="en-GB" w:eastAsia="ja-JP"/>
        </w:rPr>
      </w:pPr>
    </w:p>
    <w:p w14:paraId="69F863A3"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DIAL</w:t>
      </w:r>
    </w:p>
    <w:p w14:paraId="791351AF" w14:textId="77777777" w:rsidR="006B61FE" w:rsidRPr="00D644CD" w:rsidRDefault="00BB224D" w:rsidP="006B61FE">
      <w:pPr>
        <w:pStyle w:val="BodyText"/>
        <w:rPr>
          <w:rFonts w:ascii="Arial" w:hAnsi="Arial" w:cs="Arial"/>
          <w:sz w:val="20"/>
          <w:szCs w:val="20"/>
          <w:lang w:val="en-GB"/>
        </w:rPr>
      </w:pPr>
      <w:r>
        <w:rPr>
          <w:rFonts w:ascii="MS UI Gothic" w:eastAsia="MS UI Gothic" w:hAnsi="MS UI Gothic" w:cs="MS UI Gothic"/>
          <w:sz w:val="20"/>
          <w:szCs w:val="20"/>
          <w:lang w:val="en-GB" w:eastAsia="ja-JP"/>
        </w:rPr>
        <w:t>ブラック、ドーム型</w:t>
      </w:r>
    </w:p>
    <w:p w14:paraId="75318EDF" w14:textId="77777777" w:rsidR="006B61FE" w:rsidRPr="00D644CD" w:rsidRDefault="006B61FE" w:rsidP="006B61FE">
      <w:pPr>
        <w:rPr>
          <w:rFonts w:cs="Arial"/>
          <w:szCs w:val="20"/>
          <w:lang w:val="en-GB" w:eastAsia="ja-JP"/>
        </w:rPr>
      </w:pPr>
    </w:p>
    <w:p w14:paraId="0942FB39"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CRYSTAL</w:t>
      </w:r>
    </w:p>
    <w:p w14:paraId="69AC7712" w14:textId="77777777" w:rsidR="006B61FE" w:rsidRPr="00D644CD" w:rsidRDefault="00BB224D" w:rsidP="006B61FE">
      <w:pPr>
        <w:pStyle w:val="BodyText"/>
        <w:rPr>
          <w:rFonts w:ascii="Arial" w:hAnsi="Arial" w:cs="Arial"/>
          <w:sz w:val="20"/>
          <w:szCs w:val="20"/>
          <w:lang w:val="en-GB"/>
        </w:rPr>
      </w:pPr>
      <w:r>
        <w:rPr>
          <w:rFonts w:ascii="MS UI Gothic" w:eastAsia="MS UI Gothic" w:hAnsi="MS UI Gothic" w:cs="MS UI Gothic"/>
          <w:sz w:val="20"/>
          <w:szCs w:val="20"/>
          <w:lang w:val="en-GB" w:eastAsia="ja-JP"/>
        </w:rPr>
        <w:t>ドーム型サファイアクリスタル</w:t>
      </w:r>
    </w:p>
    <w:p w14:paraId="1860E4AE" w14:textId="77777777" w:rsidR="006B61FE" w:rsidRPr="00D644CD" w:rsidRDefault="006B61FE" w:rsidP="006B61FE">
      <w:pPr>
        <w:rPr>
          <w:rFonts w:cs="Arial"/>
          <w:szCs w:val="20"/>
          <w:lang w:val="en-GB" w:eastAsia="ja-JP"/>
        </w:rPr>
      </w:pPr>
    </w:p>
    <w:p w14:paraId="58319358" w14:textId="77777777" w:rsidR="006B61FE" w:rsidRPr="00D644CD" w:rsidRDefault="00BB224D" w:rsidP="006B61FE">
      <w:pPr>
        <w:rPr>
          <w:rFonts w:cs="Arial"/>
          <w:b/>
          <w:bCs/>
          <w:szCs w:val="20"/>
          <w:lang w:val="en-GB"/>
        </w:rPr>
      </w:pPr>
      <w:r>
        <w:rPr>
          <w:rFonts w:ascii="MS UI Gothic" w:eastAsia="MS UI Gothic" w:hAnsi="MS UI Gothic" w:cs="MS UI Gothic"/>
          <w:b/>
          <w:bCs/>
          <w:szCs w:val="20"/>
          <w:lang w:val="en-GB" w:eastAsia="ja-JP"/>
        </w:rPr>
        <w:t>WATERPROOFNESS</w:t>
      </w:r>
    </w:p>
    <w:p w14:paraId="00EE704A" w14:textId="77777777" w:rsidR="006B61FE" w:rsidRPr="00D644CD" w:rsidRDefault="00BB224D" w:rsidP="006B61FE">
      <w:pPr>
        <w:pStyle w:val="BodyText"/>
        <w:rPr>
          <w:rFonts w:ascii="Arial" w:hAnsi="Arial" w:cs="Arial"/>
          <w:sz w:val="20"/>
          <w:szCs w:val="20"/>
          <w:lang w:val="en-GB"/>
        </w:rPr>
      </w:pPr>
      <w:r>
        <w:rPr>
          <w:rFonts w:ascii="MS UI Gothic" w:eastAsia="MS UI Gothic" w:hAnsi="MS UI Gothic" w:cs="MS UI Gothic"/>
          <w:sz w:val="20"/>
          <w:szCs w:val="20"/>
          <w:lang w:val="en-GB" w:eastAsia="ja-JP"/>
        </w:rPr>
        <w:t>200m (660 ft）防水</w:t>
      </w:r>
    </w:p>
    <w:p w14:paraId="565667C6" w14:textId="77777777" w:rsidR="006B61FE" w:rsidRPr="00D644CD" w:rsidRDefault="006B61FE" w:rsidP="006B61FE">
      <w:pPr>
        <w:rPr>
          <w:rFonts w:cs="Arial"/>
          <w:szCs w:val="20"/>
          <w:lang w:val="en-GB"/>
        </w:rPr>
      </w:pPr>
    </w:p>
    <w:p w14:paraId="4BD80D2B" w14:textId="77777777" w:rsidR="006B61FE" w:rsidRPr="00D644CD" w:rsidRDefault="00BB224D" w:rsidP="006B61FE">
      <w:pPr>
        <w:rPr>
          <w:rFonts w:cs="Arial"/>
          <w:b/>
          <w:bCs/>
          <w:szCs w:val="20"/>
          <w:lang w:val="en-GB"/>
        </w:rPr>
      </w:pPr>
      <w:r>
        <w:rPr>
          <w:rFonts w:ascii="MS UI Gothic" w:eastAsia="MS UI Gothic" w:hAnsi="MS UI Gothic" w:cs="MS UI Gothic"/>
          <w:b/>
          <w:bCs/>
          <w:szCs w:val="20"/>
          <w:lang w:val="en-GB" w:eastAsia="ja-JP"/>
        </w:rPr>
        <w:t>BRACELET</w:t>
      </w:r>
    </w:p>
    <w:p w14:paraId="3A7E01B0" w14:textId="77777777" w:rsidR="006B61FE" w:rsidRPr="00D644CD" w:rsidRDefault="00BB224D" w:rsidP="00727232">
      <w:pPr>
        <w:pStyle w:val="BodyText"/>
        <w:spacing w:line="480" w:lineRule="auto"/>
        <w:rPr>
          <w:rFonts w:ascii="Arial" w:hAnsi="Arial" w:cs="Arial"/>
          <w:sz w:val="20"/>
          <w:szCs w:val="20"/>
          <w:lang w:val="en-GB"/>
        </w:rPr>
      </w:pPr>
      <w:r>
        <w:rPr>
          <w:rFonts w:ascii="MS UI Gothic" w:eastAsia="MS UI Gothic" w:hAnsi="MS UI Gothic" w:cs="MS UI Gothic"/>
          <w:sz w:val="20"/>
          <w:szCs w:val="20"/>
          <w:lang w:val="en-GB" w:eastAsia="ja-JP"/>
        </w:rPr>
        <w:t>ステンレススチール製3列ブレスレット（ポリッシュ＆サテン仕上げ）、またはラバーストラップ、チューダー独自の“T-fit”クイックアジャストクラスプ</w:t>
      </w:r>
    </w:p>
    <w:p w14:paraId="0F139954" w14:textId="77777777" w:rsidR="006B61FE" w:rsidRPr="00D644CD" w:rsidRDefault="00BB224D" w:rsidP="006B61FE">
      <w:pPr>
        <w:pStyle w:val="BodyText"/>
        <w:contextualSpacing/>
        <w:rPr>
          <w:rFonts w:ascii="Arial" w:hAnsi="Arial" w:cs="Arial"/>
          <w:b/>
          <w:sz w:val="20"/>
          <w:szCs w:val="20"/>
          <w:lang w:val="en-GB"/>
        </w:rPr>
      </w:pPr>
      <w:r>
        <w:rPr>
          <w:rFonts w:ascii="MS UI Gothic" w:eastAsia="MS UI Gothic" w:hAnsi="MS UI Gothic" w:cs="MS UI Gothic"/>
          <w:b/>
          <w:bCs/>
          <w:sz w:val="20"/>
          <w:szCs w:val="20"/>
          <w:lang w:val="en-GB" w:eastAsia="ja-JP"/>
        </w:rPr>
        <w:t>MOVEMENT</w:t>
      </w:r>
    </w:p>
    <w:p w14:paraId="7DEDDD90" w14:textId="77777777" w:rsidR="006B61FE" w:rsidRPr="00D644CD" w:rsidRDefault="00BB224D" w:rsidP="006B61FE">
      <w:pPr>
        <w:pStyle w:val="BodyText"/>
        <w:contextualSpacing/>
        <w:rPr>
          <w:rFonts w:ascii="Arial" w:hAnsi="Arial" w:cs="Arial"/>
          <w:sz w:val="20"/>
          <w:szCs w:val="20"/>
          <w:lang w:val="en-GB"/>
        </w:rPr>
      </w:pPr>
      <w:r>
        <w:rPr>
          <w:rFonts w:ascii="MS UI Gothic" w:eastAsia="MS UI Gothic" w:hAnsi="MS UI Gothic" w:cs="MS UI Gothic"/>
          <w:iCs/>
          <w:sz w:val="20"/>
          <w:szCs w:val="20"/>
          <w:lang w:val="en-GB" w:eastAsia="ja-JP"/>
        </w:rPr>
        <w:t>マニュファクチュール キャリバー MT5400 (COSC)</w:t>
      </w:r>
    </w:p>
    <w:p w14:paraId="2959EA67" w14:textId="77777777" w:rsidR="006B61FE" w:rsidRPr="00D644CD" w:rsidRDefault="00BB224D" w:rsidP="006B61FE">
      <w:pPr>
        <w:pStyle w:val="BodyText"/>
        <w:contextualSpacing/>
        <w:rPr>
          <w:rFonts w:ascii="Arial" w:hAnsi="Arial" w:cs="Arial"/>
          <w:sz w:val="20"/>
          <w:szCs w:val="20"/>
          <w:lang w:val="en-GB"/>
        </w:rPr>
      </w:pPr>
      <w:r>
        <w:rPr>
          <w:rFonts w:ascii="MS UI Gothic" w:eastAsia="MS UI Gothic" w:hAnsi="MS UI Gothic" w:cs="MS UI Gothic"/>
          <w:sz w:val="20"/>
          <w:szCs w:val="20"/>
          <w:lang w:val="en-GB" w:eastAsia="ja-JP"/>
        </w:rPr>
        <w:t>両方向回転ローター搭載の一体型機械式自動巻ムーブメント</w:t>
      </w:r>
    </w:p>
    <w:p w14:paraId="79824C74" w14:textId="77777777" w:rsidR="006B61FE" w:rsidRPr="00D644CD" w:rsidRDefault="006B61FE" w:rsidP="006B61FE">
      <w:pPr>
        <w:rPr>
          <w:rFonts w:cs="Arial"/>
          <w:szCs w:val="20"/>
          <w:lang w:val="en-GB" w:eastAsia="ja-JP"/>
        </w:rPr>
      </w:pPr>
    </w:p>
    <w:p w14:paraId="16BBF295"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PRECISION</w:t>
      </w:r>
    </w:p>
    <w:p w14:paraId="4355FC18" w14:textId="77777777" w:rsidR="00582218" w:rsidRPr="00D644CD" w:rsidRDefault="00BB224D" w:rsidP="00582218">
      <w:pPr>
        <w:pStyle w:val="BodyText"/>
        <w:rPr>
          <w:rFonts w:ascii="Arial" w:hAnsi="Arial" w:cs="Arial"/>
          <w:sz w:val="20"/>
          <w:szCs w:val="20"/>
          <w:lang w:val="en-GB"/>
        </w:rPr>
      </w:pPr>
      <w:r>
        <w:rPr>
          <w:rFonts w:ascii="MS UI Gothic" w:eastAsia="MS UI Gothic" w:hAnsi="MS UI Gothic" w:cs="MS UI Gothic"/>
          <w:sz w:val="20"/>
          <w:szCs w:val="20"/>
          <w:lang w:val="en-GB" w:eastAsia="ja-JP"/>
        </w:rPr>
        <w:t>COSC(スイス公認クロノメーター検査協会）によるスイス公認クロノメーター認定</w:t>
      </w:r>
    </w:p>
    <w:p w14:paraId="54B506E0" w14:textId="77777777" w:rsidR="00582218" w:rsidRPr="00D644CD" w:rsidRDefault="00582218" w:rsidP="00582218">
      <w:pPr>
        <w:pStyle w:val="BodyText"/>
        <w:contextualSpacing/>
        <w:rPr>
          <w:rFonts w:ascii="Arial" w:hAnsi="Arial" w:cs="Arial"/>
          <w:sz w:val="20"/>
          <w:szCs w:val="20"/>
          <w:lang w:val="en-GB"/>
        </w:rPr>
      </w:pPr>
    </w:p>
    <w:p w14:paraId="3FD59744" w14:textId="77777777" w:rsidR="00243452" w:rsidRPr="00D644CD" w:rsidRDefault="00BB224D" w:rsidP="00243452">
      <w:pPr>
        <w:pStyle w:val="BodyText"/>
        <w:spacing w:after="0"/>
        <w:contextualSpacing/>
        <w:rPr>
          <w:rFonts w:ascii="Arial" w:hAnsi="Arial" w:cs="Arial"/>
          <w:b/>
          <w:bCs/>
          <w:sz w:val="20"/>
          <w:szCs w:val="20"/>
          <w:lang w:val="en-GB"/>
        </w:rPr>
      </w:pPr>
      <w:r>
        <w:rPr>
          <w:rFonts w:ascii="MS UI Gothic" w:eastAsia="MS UI Gothic" w:hAnsi="MS UI Gothic" w:cs="MS UI Gothic"/>
          <w:b/>
          <w:bCs/>
          <w:sz w:val="20"/>
          <w:szCs w:val="20"/>
          <w:lang w:val="en-GB" w:eastAsia="ja-JP"/>
        </w:rPr>
        <w:t>FUNCTIONS</w:t>
      </w:r>
    </w:p>
    <w:p w14:paraId="0018E805" w14:textId="77777777" w:rsidR="00582218" w:rsidRPr="00D644CD" w:rsidRDefault="00BB224D" w:rsidP="00243452">
      <w:pPr>
        <w:pStyle w:val="BodyText"/>
        <w:spacing w:after="0"/>
        <w:rPr>
          <w:rFonts w:ascii="Arial" w:hAnsi="Arial" w:cs="Arial"/>
          <w:b/>
          <w:bCs/>
          <w:sz w:val="20"/>
          <w:szCs w:val="20"/>
          <w:lang w:val="en-GB"/>
        </w:rPr>
      </w:pPr>
      <w:r>
        <w:rPr>
          <w:rFonts w:ascii="MS UI Gothic" w:eastAsia="MS UI Gothic" w:hAnsi="MS UI Gothic" w:cs="MS UI Gothic"/>
          <w:sz w:val="20"/>
          <w:szCs w:val="20"/>
          <w:lang w:val="en-GB" w:eastAsia="ja-JP"/>
        </w:rPr>
        <w:t>センター配置の時針、分針、秒針</w:t>
      </w:r>
    </w:p>
    <w:p w14:paraId="5689B2E6" w14:textId="77777777" w:rsidR="006B61FE" w:rsidRPr="00D644CD" w:rsidRDefault="00BB224D" w:rsidP="00582218">
      <w:pPr>
        <w:pStyle w:val="BodyText"/>
        <w:spacing w:after="0"/>
        <w:contextualSpacing/>
        <w:rPr>
          <w:rFonts w:ascii="Arial" w:hAnsi="Arial" w:cs="Arial"/>
          <w:sz w:val="20"/>
          <w:szCs w:val="20"/>
          <w:lang w:val="en-GB"/>
        </w:rPr>
      </w:pPr>
      <w:r>
        <w:rPr>
          <w:rFonts w:ascii="MS UI Gothic" w:eastAsia="MS UI Gothic" w:hAnsi="MS UI Gothic" w:cs="MS UI Gothic"/>
          <w:sz w:val="20"/>
          <w:szCs w:val="20"/>
          <w:lang w:val="en-GB" w:eastAsia="ja-JP"/>
        </w:rPr>
        <w:t>秒針停止機能による正確な時刻設定</w:t>
      </w:r>
    </w:p>
    <w:p w14:paraId="7BA10C67" w14:textId="77777777" w:rsidR="006B61FE" w:rsidRPr="00D644CD" w:rsidRDefault="006B61FE" w:rsidP="006B61FE">
      <w:pPr>
        <w:rPr>
          <w:rFonts w:cs="Arial"/>
          <w:szCs w:val="20"/>
          <w:lang w:val="en-GB" w:eastAsia="ja-JP"/>
        </w:rPr>
      </w:pPr>
    </w:p>
    <w:p w14:paraId="6C65B3A4" w14:textId="77777777" w:rsidR="006B61FE" w:rsidRPr="00D644CD" w:rsidRDefault="00BB224D" w:rsidP="006B61FE">
      <w:pPr>
        <w:rPr>
          <w:rFonts w:cs="Arial"/>
          <w:b/>
          <w:bCs/>
          <w:szCs w:val="20"/>
          <w:lang w:val="en-GB" w:eastAsia="ja-JP"/>
        </w:rPr>
      </w:pPr>
      <w:r>
        <w:rPr>
          <w:rFonts w:ascii="MS UI Gothic" w:eastAsia="MS UI Gothic" w:hAnsi="MS UI Gothic" w:cs="MS UI Gothic"/>
          <w:b/>
          <w:bCs/>
          <w:szCs w:val="20"/>
          <w:lang w:val="en-GB" w:eastAsia="ja-JP"/>
        </w:rPr>
        <w:t>OSCILLATOR</w:t>
      </w:r>
    </w:p>
    <w:p w14:paraId="14A98DE5" w14:textId="77777777" w:rsidR="006B61FE" w:rsidRPr="00D644CD" w:rsidRDefault="00BB224D" w:rsidP="006B61FE">
      <w:pPr>
        <w:rPr>
          <w:rFonts w:cs="Arial"/>
          <w:szCs w:val="20"/>
          <w:lang w:val="en-GB" w:eastAsia="ja-JP"/>
        </w:rPr>
      </w:pPr>
      <w:r>
        <w:rPr>
          <w:rFonts w:ascii="MS UI Gothic" w:eastAsia="MS UI Gothic" w:hAnsi="MS UI Gothic" w:cs="MS UI Gothic"/>
          <w:szCs w:val="20"/>
          <w:lang w:val="en-GB" w:eastAsia="ja-JP"/>
        </w:rPr>
        <w:t>スクリュー調整式可変慣性テンプ</w:t>
      </w:r>
    </w:p>
    <w:p w14:paraId="47B552A6" w14:textId="77777777" w:rsidR="006B61FE" w:rsidRPr="00D644CD" w:rsidRDefault="00BB224D" w:rsidP="006B61FE">
      <w:pPr>
        <w:rPr>
          <w:rFonts w:cs="Arial"/>
          <w:szCs w:val="20"/>
          <w:lang w:val="en-GB" w:eastAsia="ja-JP"/>
        </w:rPr>
      </w:pPr>
      <w:r>
        <w:rPr>
          <w:rFonts w:ascii="MS UI Gothic" w:eastAsia="MS UI Gothic" w:hAnsi="MS UI Gothic" w:cs="MS UI Gothic"/>
          <w:szCs w:val="20"/>
          <w:lang w:val="en-GB" w:eastAsia="ja-JP"/>
        </w:rPr>
        <w:t>非磁性シリコンバランススプリング</w:t>
      </w:r>
    </w:p>
    <w:p w14:paraId="12307696" w14:textId="77777777" w:rsidR="006B61FE" w:rsidRPr="00D644CD" w:rsidRDefault="00BB224D" w:rsidP="006B61FE">
      <w:pPr>
        <w:pStyle w:val="BodyText"/>
        <w:rPr>
          <w:rFonts w:ascii="Arial" w:hAnsi="Arial" w:cs="Arial"/>
          <w:sz w:val="20"/>
          <w:szCs w:val="20"/>
          <w:lang w:val="en-GB"/>
        </w:rPr>
      </w:pPr>
      <w:r>
        <w:rPr>
          <w:rFonts w:ascii="MS UI Gothic" w:eastAsia="MS UI Gothic" w:hAnsi="MS UI Gothic" w:cs="MS UI Gothic"/>
          <w:sz w:val="20"/>
          <w:szCs w:val="20"/>
          <w:lang w:val="en-GB" w:eastAsia="ja-JP"/>
        </w:rPr>
        <w:t>振動回数：28,800/ 時(4HZ)</w:t>
      </w:r>
    </w:p>
    <w:p w14:paraId="68420885" w14:textId="77777777" w:rsidR="006B61FE" w:rsidRPr="00D644CD" w:rsidRDefault="006B61FE" w:rsidP="006B61FE">
      <w:pPr>
        <w:rPr>
          <w:rFonts w:cs="Arial"/>
          <w:szCs w:val="20"/>
          <w:lang w:val="en-GB"/>
        </w:rPr>
      </w:pPr>
    </w:p>
    <w:p w14:paraId="484DC0B7" w14:textId="77777777" w:rsidR="006B61FE" w:rsidRPr="00D644CD" w:rsidRDefault="00BB224D" w:rsidP="006B61FE">
      <w:pPr>
        <w:rPr>
          <w:rFonts w:cs="Arial"/>
          <w:b/>
          <w:bCs/>
          <w:szCs w:val="20"/>
          <w:lang w:val="en-GB"/>
        </w:rPr>
      </w:pPr>
      <w:r>
        <w:rPr>
          <w:rFonts w:ascii="MS UI Gothic" w:eastAsia="MS UI Gothic" w:hAnsi="MS UI Gothic" w:cs="MS UI Gothic"/>
          <w:b/>
          <w:bCs/>
          <w:szCs w:val="20"/>
          <w:lang w:val="en-GB" w:eastAsia="ja-JP"/>
        </w:rPr>
        <w:t>TOTAL DIAMETER</w:t>
      </w:r>
    </w:p>
    <w:p w14:paraId="69E7039F" w14:textId="77777777" w:rsidR="00727232" w:rsidRPr="00D644CD" w:rsidRDefault="00BB224D" w:rsidP="00727232">
      <w:pPr>
        <w:pStyle w:val="BodyText"/>
        <w:rPr>
          <w:rFonts w:ascii="Arial" w:hAnsi="Arial" w:cs="Arial"/>
          <w:sz w:val="20"/>
          <w:szCs w:val="20"/>
          <w:lang w:val="en-GB"/>
        </w:rPr>
      </w:pPr>
      <w:r>
        <w:rPr>
          <w:rFonts w:ascii="MS UI Gothic" w:eastAsia="MS UI Gothic" w:hAnsi="MS UI Gothic" w:cs="MS UI Gothic"/>
          <w:sz w:val="20"/>
          <w:szCs w:val="20"/>
          <w:lang w:val="en-GB" w:eastAsia="ja-JP"/>
        </w:rPr>
        <w:t>30.3mm</w:t>
      </w:r>
    </w:p>
    <w:p w14:paraId="5E82CE1D" w14:textId="77777777" w:rsidR="00727232" w:rsidRPr="00D644CD" w:rsidRDefault="00727232" w:rsidP="00727232">
      <w:pPr>
        <w:rPr>
          <w:rFonts w:cs="Arial"/>
          <w:szCs w:val="20"/>
          <w:lang w:val="en-GB"/>
        </w:rPr>
      </w:pPr>
    </w:p>
    <w:p w14:paraId="5B2A2931" w14:textId="77777777" w:rsidR="00727232" w:rsidRPr="00D644CD" w:rsidRDefault="00BB224D" w:rsidP="00727232">
      <w:pPr>
        <w:rPr>
          <w:rFonts w:cs="Arial"/>
          <w:b/>
          <w:bCs/>
          <w:szCs w:val="20"/>
          <w:shd w:val="clear" w:color="auto" w:fill="99FFFF"/>
          <w:lang w:val="en-GB"/>
        </w:rPr>
      </w:pPr>
      <w:r>
        <w:rPr>
          <w:rFonts w:ascii="MS UI Gothic" w:eastAsia="MS UI Gothic" w:hAnsi="MS UI Gothic" w:cs="MS UI Gothic"/>
          <w:b/>
          <w:bCs/>
          <w:szCs w:val="20"/>
          <w:lang w:val="en-GB" w:eastAsia="ja-JP"/>
        </w:rPr>
        <w:t>THICKNESS</w:t>
      </w:r>
    </w:p>
    <w:p w14:paraId="7B7B23E6" w14:textId="77777777" w:rsidR="00727232" w:rsidRPr="00D644CD" w:rsidRDefault="00BB224D" w:rsidP="00727232">
      <w:pPr>
        <w:pStyle w:val="BodyText"/>
        <w:rPr>
          <w:rFonts w:ascii="Arial" w:hAnsi="Arial" w:cs="Arial"/>
          <w:sz w:val="20"/>
          <w:szCs w:val="20"/>
          <w:lang w:val="en-GB"/>
        </w:rPr>
      </w:pPr>
      <w:r>
        <w:rPr>
          <w:rFonts w:ascii="MS UI Gothic" w:eastAsia="MS UI Gothic" w:hAnsi="MS UI Gothic" w:cs="MS UI Gothic"/>
          <w:sz w:val="20"/>
          <w:szCs w:val="20"/>
          <w:lang w:val="en-GB" w:eastAsia="ja-JP"/>
        </w:rPr>
        <w:lastRenderedPageBreak/>
        <w:t>5mm</w:t>
      </w:r>
    </w:p>
    <w:p w14:paraId="3E1D2C5C" w14:textId="77777777" w:rsidR="00727232" w:rsidRPr="00D644CD" w:rsidRDefault="00727232" w:rsidP="00727232">
      <w:pPr>
        <w:rPr>
          <w:rFonts w:cs="Arial"/>
          <w:szCs w:val="20"/>
          <w:lang w:val="en-GB"/>
        </w:rPr>
      </w:pPr>
    </w:p>
    <w:p w14:paraId="003B9E5E" w14:textId="77777777" w:rsidR="00727232" w:rsidRPr="00D644CD" w:rsidRDefault="00BB224D" w:rsidP="00727232">
      <w:pPr>
        <w:rPr>
          <w:rFonts w:cs="Arial"/>
          <w:b/>
          <w:bCs/>
          <w:szCs w:val="20"/>
          <w:lang w:val="en-GB"/>
        </w:rPr>
      </w:pPr>
      <w:r>
        <w:rPr>
          <w:rFonts w:ascii="MS UI Gothic" w:eastAsia="MS UI Gothic" w:hAnsi="MS UI Gothic" w:cs="MS UI Gothic"/>
          <w:b/>
          <w:bCs/>
          <w:szCs w:val="20"/>
          <w:lang w:val="en-GB" w:eastAsia="ja-JP"/>
        </w:rPr>
        <w:t>JEWELS</w:t>
      </w:r>
    </w:p>
    <w:p w14:paraId="0A372091" w14:textId="77777777" w:rsidR="00727232" w:rsidRPr="00D644CD" w:rsidRDefault="00BB224D" w:rsidP="00727232">
      <w:pPr>
        <w:pStyle w:val="BodyText"/>
        <w:rPr>
          <w:rFonts w:ascii="Arial" w:hAnsi="Arial" w:cs="Arial"/>
          <w:sz w:val="20"/>
          <w:szCs w:val="20"/>
          <w:lang w:val="en-GB"/>
        </w:rPr>
      </w:pPr>
      <w:r>
        <w:rPr>
          <w:rFonts w:ascii="MS UI Gothic" w:eastAsia="MS UI Gothic" w:hAnsi="MS UI Gothic" w:cs="MS UI Gothic"/>
          <w:sz w:val="20"/>
          <w:szCs w:val="20"/>
          <w:lang w:val="en-GB" w:eastAsia="ja-JP"/>
        </w:rPr>
        <w:t>27石</w:t>
      </w:r>
    </w:p>
    <w:p w14:paraId="7FE918CA" w14:textId="77777777" w:rsidR="00727232" w:rsidRPr="00D644CD" w:rsidRDefault="00727232" w:rsidP="00727232">
      <w:pPr>
        <w:rPr>
          <w:rFonts w:cs="Arial"/>
          <w:szCs w:val="20"/>
          <w:lang w:val="en-GB"/>
        </w:rPr>
      </w:pPr>
    </w:p>
    <w:p w14:paraId="2C68FBDB" w14:textId="77777777" w:rsidR="00727232" w:rsidRPr="00D644CD" w:rsidRDefault="00BB224D" w:rsidP="00727232">
      <w:pPr>
        <w:rPr>
          <w:rFonts w:cs="Arial"/>
          <w:b/>
          <w:bCs/>
          <w:szCs w:val="20"/>
          <w:lang w:val="en-GB"/>
        </w:rPr>
      </w:pPr>
      <w:r>
        <w:rPr>
          <w:rFonts w:ascii="MS UI Gothic" w:eastAsia="MS UI Gothic" w:hAnsi="MS UI Gothic" w:cs="MS UI Gothic"/>
          <w:b/>
          <w:bCs/>
          <w:szCs w:val="20"/>
          <w:lang w:val="en-GB" w:eastAsia="ja-JP"/>
        </w:rPr>
        <w:t>POWER RESERVE</w:t>
      </w:r>
    </w:p>
    <w:p w14:paraId="5292BC47" w14:textId="77777777" w:rsidR="006B61FE" w:rsidRPr="00D644CD" w:rsidRDefault="00BB224D" w:rsidP="00727232">
      <w:pPr>
        <w:pStyle w:val="BodyText"/>
        <w:rPr>
          <w:rFonts w:ascii="Arial" w:hAnsi="Arial" w:cs="Arial"/>
          <w:sz w:val="20"/>
          <w:szCs w:val="20"/>
          <w:lang w:val="en-GB"/>
        </w:rPr>
      </w:pPr>
      <w:r>
        <w:rPr>
          <w:rFonts w:ascii="MS UI Gothic" w:eastAsia="MS UI Gothic" w:hAnsi="MS UI Gothic" w:cs="MS UI Gothic"/>
          <w:sz w:val="20"/>
          <w:szCs w:val="20"/>
          <w:lang w:val="en-GB" w:eastAsia="ja-JP"/>
        </w:rPr>
        <w:t>パワーリザーブ約70時間</w:t>
      </w:r>
    </w:p>
    <w:sectPr w:rsidR="006B61FE" w:rsidRPr="00D644CD"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4AB6" w14:textId="77777777" w:rsidR="004C42CF" w:rsidRDefault="004C42CF">
      <w:pPr>
        <w:spacing w:line="240" w:lineRule="auto"/>
      </w:pPr>
      <w:r>
        <w:separator/>
      </w:r>
    </w:p>
  </w:endnote>
  <w:endnote w:type="continuationSeparator" w:id="0">
    <w:p w14:paraId="49761255" w14:textId="77777777" w:rsidR="004C42CF" w:rsidRDefault="004C4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648D" w14:textId="77777777" w:rsidR="00D47BCE" w:rsidRPr="00460145" w:rsidRDefault="00BB224D"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70DC7554" wp14:editId="548E017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CD59C"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66DB0613" wp14:editId="7B84EA8E">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14:anchorId="352739C1" wp14:editId="3CDF77CE">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5F4D" w14:textId="77777777" w:rsidR="007407FE" w:rsidRDefault="00BB224D"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B3019D9" wp14:editId="5F5C8667">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64A8"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7B9CFED2" wp14:editId="50E8C39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14:anchorId="0CA430BB" wp14:editId="11EE243E">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F4DE" w14:textId="77777777" w:rsidR="004C42CF" w:rsidRDefault="004C42CF">
      <w:pPr>
        <w:spacing w:line="240" w:lineRule="auto"/>
      </w:pPr>
      <w:r>
        <w:separator/>
      </w:r>
    </w:p>
  </w:footnote>
  <w:footnote w:type="continuationSeparator" w:id="0">
    <w:p w14:paraId="0FF90919" w14:textId="77777777" w:rsidR="004C42CF" w:rsidRDefault="004C4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715E" w14:textId="77777777" w:rsidR="00D47BCE" w:rsidRDefault="00BB224D" w:rsidP="00D47BCE">
    <w:pPr>
      <w:pStyle w:val="Header"/>
      <w:jc w:val="center"/>
    </w:pPr>
    <w:r>
      <w:rPr>
        <w:noProof/>
        <w:lang w:val="fr-FR" w:eastAsia="fr-FR"/>
      </w:rPr>
      <w:drawing>
        <wp:inline distT="0" distB="0" distL="0" distR="0" wp14:anchorId="758852C7" wp14:editId="09DCA61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A71E" w14:textId="77777777" w:rsidR="007407FE" w:rsidRDefault="00BB224D" w:rsidP="007407FE">
    <w:pPr>
      <w:pStyle w:val="Header"/>
      <w:jc w:val="center"/>
    </w:pPr>
    <w:r>
      <w:rPr>
        <w:noProof/>
        <w:lang w:val="fr-FR" w:eastAsia="fr-FR"/>
      </w:rPr>
      <w:drawing>
        <wp:inline distT="0" distB="0" distL="0" distR="0" wp14:anchorId="6403F9BE" wp14:editId="0790DB0C">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2B5B3198" w14:textId="77777777" w:rsidR="007407FE" w:rsidRDefault="007407FE" w:rsidP="007407FE">
    <w:pPr>
      <w:pStyle w:val="Header"/>
    </w:pPr>
  </w:p>
  <w:p w14:paraId="648A6C42" w14:textId="77777777" w:rsidR="007407FE" w:rsidRDefault="007407FE" w:rsidP="007407FE">
    <w:pPr>
      <w:pStyle w:val="Header"/>
    </w:pPr>
  </w:p>
  <w:p w14:paraId="2D680A3A" w14:textId="77777777" w:rsidR="007407FE" w:rsidRDefault="007407FE" w:rsidP="007407FE">
    <w:pPr>
      <w:pStyle w:val="Header"/>
    </w:pPr>
  </w:p>
  <w:p w14:paraId="0B5D1C47" w14:textId="77777777" w:rsidR="007407FE" w:rsidRDefault="007407FE" w:rsidP="007407FE">
    <w:pPr>
      <w:pStyle w:val="Header"/>
    </w:pPr>
  </w:p>
  <w:p w14:paraId="0E129508" w14:textId="77777777" w:rsidR="007407FE" w:rsidRDefault="00BB224D" w:rsidP="00306CFE">
    <w:pPr>
      <w:pStyle w:val="EN-TTE"/>
    </w:pPr>
    <w:r>
      <w:rPr>
        <w:rFonts w:ascii="MS UI Gothic" w:eastAsia="MS UI Gothic" w:hAnsi="MS UI Gothic" w:cs="MS UI Gothic"/>
        <w:color w:val="808080"/>
        <w:szCs w:val="20"/>
        <w:lang w:eastAsia="ja-JP"/>
      </w:rPr>
      <w:t>PRESS RELEASE</w:t>
    </w:r>
  </w:p>
  <w:p w14:paraId="79EC0116" w14:textId="77777777" w:rsidR="00B41716" w:rsidRDefault="00B41716" w:rsidP="00306CFE">
    <w:pPr>
      <w:pStyle w:val="EN-TTE"/>
    </w:pPr>
  </w:p>
  <w:p w14:paraId="6DF29722"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0DE217C8">
      <w:start w:val="1"/>
      <w:numFmt w:val="decimal"/>
      <w:lvlText w:val="%1."/>
      <w:lvlJc w:val="left"/>
      <w:pPr>
        <w:ind w:left="360" w:hanging="360"/>
      </w:pPr>
    </w:lvl>
    <w:lvl w:ilvl="1" w:tplc="BB427DEA" w:tentative="1">
      <w:start w:val="1"/>
      <w:numFmt w:val="lowerLetter"/>
      <w:lvlText w:val="%2."/>
      <w:lvlJc w:val="left"/>
      <w:pPr>
        <w:ind w:left="1080" w:hanging="360"/>
      </w:pPr>
    </w:lvl>
    <w:lvl w:ilvl="2" w:tplc="DC764284" w:tentative="1">
      <w:start w:val="1"/>
      <w:numFmt w:val="lowerRoman"/>
      <w:lvlText w:val="%3."/>
      <w:lvlJc w:val="right"/>
      <w:pPr>
        <w:ind w:left="1800" w:hanging="180"/>
      </w:pPr>
    </w:lvl>
    <w:lvl w:ilvl="3" w:tplc="37F87C80" w:tentative="1">
      <w:start w:val="1"/>
      <w:numFmt w:val="decimal"/>
      <w:lvlText w:val="%4."/>
      <w:lvlJc w:val="left"/>
      <w:pPr>
        <w:ind w:left="2520" w:hanging="360"/>
      </w:pPr>
    </w:lvl>
    <w:lvl w:ilvl="4" w:tplc="96A4B7FE" w:tentative="1">
      <w:start w:val="1"/>
      <w:numFmt w:val="lowerLetter"/>
      <w:lvlText w:val="%5."/>
      <w:lvlJc w:val="left"/>
      <w:pPr>
        <w:ind w:left="3240" w:hanging="360"/>
      </w:pPr>
    </w:lvl>
    <w:lvl w:ilvl="5" w:tplc="0B6A3756" w:tentative="1">
      <w:start w:val="1"/>
      <w:numFmt w:val="lowerRoman"/>
      <w:lvlText w:val="%6."/>
      <w:lvlJc w:val="right"/>
      <w:pPr>
        <w:ind w:left="3960" w:hanging="180"/>
      </w:pPr>
    </w:lvl>
    <w:lvl w:ilvl="6" w:tplc="6BEA4C8A" w:tentative="1">
      <w:start w:val="1"/>
      <w:numFmt w:val="decimal"/>
      <w:lvlText w:val="%7."/>
      <w:lvlJc w:val="left"/>
      <w:pPr>
        <w:ind w:left="4680" w:hanging="360"/>
      </w:pPr>
    </w:lvl>
    <w:lvl w:ilvl="7" w:tplc="988A5750" w:tentative="1">
      <w:start w:val="1"/>
      <w:numFmt w:val="lowerLetter"/>
      <w:lvlText w:val="%8."/>
      <w:lvlJc w:val="left"/>
      <w:pPr>
        <w:ind w:left="5400" w:hanging="360"/>
      </w:pPr>
    </w:lvl>
    <w:lvl w:ilvl="8" w:tplc="04D224D4"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302A1EF4">
      <w:start w:val="1"/>
      <w:numFmt w:val="decimal"/>
      <w:lvlText w:val="%1."/>
      <w:lvlJc w:val="left"/>
      <w:pPr>
        <w:ind w:left="360" w:hanging="360"/>
      </w:pPr>
    </w:lvl>
    <w:lvl w:ilvl="1" w:tplc="F864AA80" w:tentative="1">
      <w:start w:val="1"/>
      <w:numFmt w:val="lowerLetter"/>
      <w:lvlText w:val="%2."/>
      <w:lvlJc w:val="left"/>
      <w:pPr>
        <w:ind w:left="1080" w:hanging="360"/>
      </w:pPr>
    </w:lvl>
    <w:lvl w:ilvl="2" w:tplc="9ABE0F4A" w:tentative="1">
      <w:start w:val="1"/>
      <w:numFmt w:val="lowerRoman"/>
      <w:lvlText w:val="%3."/>
      <w:lvlJc w:val="right"/>
      <w:pPr>
        <w:ind w:left="1800" w:hanging="180"/>
      </w:pPr>
    </w:lvl>
    <w:lvl w:ilvl="3" w:tplc="0BCC0278" w:tentative="1">
      <w:start w:val="1"/>
      <w:numFmt w:val="decimal"/>
      <w:lvlText w:val="%4."/>
      <w:lvlJc w:val="left"/>
      <w:pPr>
        <w:ind w:left="2520" w:hanging="360"/>
      </w:pPr>
    </w:lvl>
    <w:lvl w:ilvl="4" w:tplc="0FD8544C" w:tentative="1">
      <w:start w:val="1"/>
      <w:numFmt w:val="lowerLetter"/>
      <w:lvlText w:val="%5."/>
      <w:lvlJc w:val="left"/>
      <w:pPr>
        <w:ind w:left="3240" w:hanging="360"/>
      </w:pPr>
    </w:lvl>
    <w:lvl w:ilvl="5" w:tplc="53E872FA" w:tentative="1">
      <w:start w:val="1"/>
      <w:numFmt w:val="lowerRoman"/>
      <w:lvlText w:val="%6."/>
      <w:lvlJc w:val="right"/>
      <w:pPr>
        <w:ind w:left="3960" w:hanging="180"/>
      </w:pPr>
    </w:lvl>
    <w:lvl w:ilvl="6" w:tplc="45BEF5F8" w:tentative="1">
      <w:start w:val="1"/>
      <w:numFmt w:val="decimal"/>
      <w:lvlText w:val="%7."/>
      <w:lvlJc w:val="left"/>
      <w:pPr>
        <w:ind w:left="4680" w:hanging="360"/>
      </w:pPr>
    </w:lvl>
    <w:lvl w:ilvl="7" w:tplc="ED240332" w:tentative="1">
      <w:start w:val="1"/>
      <w:numFmt w:val="lowerLetter"/>
      <w:lvlText w:val="%8."/>
      <w:lvlJc w:val="left"/>
      <w:pPr>
        <w:ind w:left="5400" w:hanging="360"/>
      </w:pPr>
    </w:lvl>
    <w:lvl w:ilvl="8" w:tplc="E4B20930"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A41436D6">
      <w:start w:val="1"/>
      <w:numFmt w:val="decimal"/>
      <w:lvlText w:val="%1."/>
      <w:lvlJc w:val="left"/>
      <w:pPr>
        <w:ind w:left="360" w:hanging="360"/>
      </w:pPr>
    </w:lvl>
    <w:lvl w:ilvl="1" w:tplc="2B04C792" w:tentative="1">
      <w:start w:val="1"/>
      <w:numFmt w:val="lowerLetter"/>
      <w:lvlText w:val="%2."/>
      <w:lvlJc w:val="left"/>
      <w:pPr>
        <w:ind w:left="1080" w:hanging="360"/>
      </w:pPr>
    </w:lvl>
    <w:lvl w:ilvl="2" w:tplc="B09AA228" w:tentative="1">
      <w:start w:val="1"/>
      <w:numFmt w:val="lowerRoman"/>
      <w:lvlText w:val="%3."/>
      <w:lvlJc w:val="right"/>
      <w:pPr>
        <w:ind w:left="1800" w:hanging="180"/>
      </w:pPr>
    </w:lvl>
    <w:lvl w:ilvl="3" w:tplc="6C98906E" w:tentative="1">
      <w:start w:val="1"/>
      <w:numFmt w:val="decimal"/>
      <w:lvlText w:val="%4."/>
      <w:lvlJc w:val="left"/>
      <w:pPr>
        <w:ind w:left="2520" w:hanging="360"/>
      </w:pPr>
    </w:lvl>
    <w:lvl w:ilvl="4" w:tplc="4D7049D4" w:tentative="1">
      <w:start w:val="1"/>
      <w:numFmt w:val="lowerLetter"/>
      <w:lvlText w:val="%5."/>
      <w:lvlJc w:val="left"/>
      <w:pPr>
        <w:ind w:left="3240" w:hanging="360"/>
      </w:pPr>
    </w:lvl>
    <w:lvl w:ilvl="5" w:tplc="CC068358" w:tentative="1">
      <w:start w:val="1"/>
      <w:numFmt w:val="lowerRoman"/>
      <w:lvlText w:val="%6."/>
      <w:lvlJc w:val="right"/>
      <w:pPr>
        <w:ind w:left="3960" w:hanging="180"/>
      </w:pPr>
    </w:lvl>
    <w:lvl w:ilvl="6" w:tplc="25A22E30" w:tentative="1">
      <w:start w:val="1"/>
      <w:numFmt w:val="decimal"/>
      <w:lvlText w:val="%7."/>
      <w:lvlJc w:val="left"/>
      <w:pPr>
        <w:ind w:left="4680" w:hanging="360"/>
      </w:pPr>
    </w:lvl>
    <w:lvl w:ilvl="7" w:tplc="64825C3C" w:tentative="1">
      <w:start w:val="1"/>
      <w:numFmt w:val="lowerLetter"/>
      <w:lvlText w:val="%8."/>
      <w:lvlJc w:val="left"/>
      <w:pPr>
        <w:ind w:left="5400" w:hanging="360"/>
      </w:pPr>
    </w:lvl>
    <w:lvl w:ilvl="8" w:tplc="CD420F66"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CC4638E8">
      <w:start w:val="1"/>
      <w:numFmt w:val="bullet"/>
      <w:lvlText w:val=""/>
      <w:lvlJc w:val="left"/>
      <w:pPr>
        <w:ind w:left="720" w:hanging="360"/>
      </w:pPr>
      <w:rPr>
        <w:rFonts w:ascii="Symbol" w:hAnsi="Symbol" w:hint="default"/>
      </w:rPr>
    </w:lvl>
    <w:lvl w:ilvl="1" w:tplc="77C646FC" w:tentative="1">
      <w:start w:val="1"/>
      <w:numFmt w:val="bullet"/>
      <w:lvlText w:val="o"/>
      <w:lvlJc w:val="left"/>
      <w:pPr>
        <w:ind w:left="1440" w:hanging="360"/>
      </w:pPr>
      <w:rPr>
        <w:rFonts w:ascii="Courier New" w:hAnsi="Courier New" w:cs="Courier New" w:hint="default"/>
      </w:rPr>
    </w:lvl>
    <w:lvl w:ilvl="2" w:tplc="9BD85DD6" w:tentative="1">
      <w:start w:val="1"/>
      <w:numFmt w:val="bullet"/>
      <w:lvlText w:val=""/>
      <w:lvlJc w:val="left"/>
      <w:pPr>
        <w:ind w:left="2160" w:hanging="360"/>
      </w:pPr>
      <w:rPr>
        <w:rFonts w:ascii="Wingdings" w:hAnsi="Wingdings" w:hint="default"/>
      </w:rPr>
    </w:lvl>
    <w:lvl w:ilvl="3" w:tplc="53068072" w:tentative="1">
      <w:start w:val="1"/>
      <w:numFmt w:val="bullet"/>
      <w:lvlText w:val=""/>
      <w:lvlJc w:val="left"/>
      <w:pPr>
        <w:ind w:left="2880" w:hanging="360"/>
      </w:pPr>
      <w:rPr>
        <w:rFonts w:ascii="Symbol" w:hAnsi="Symbol" w:hint="default"/>
      </w:rPr>
    </w:lvl>
    <w:lvl w:ilvl="4" w:tplc="3B2EB2BE" w:tentative="1">
      <w:start w:val="1"/>
      <w:numFmt w:val="bullet"/>
      <w:lvlText w:val="o"/>
      <w:lvlJc w:val="left"/>
      <w:pPr>
        <w:ind w:left="3600" w:hanging="360"/>
      </w:pPr>
      <w:rPr>
        <w:rFonts w:ascii="Courier New" w:hAnsi="Courier New" w:cs="Courier New" w:hint="default"/>
      </w:rPr>
    </w:lvl>
    <w:lvl w:ilvl="5" w:tplc="9F646BC6" w:tentative="1">
      <w:start w:val="1"/>
      <w:numFmt w:val="bullet"/>
      <w:lvlText w:val=""/>
      <w:lvlJc w:val="left"/>
      <w:pPr>
        <w:ind w:left="4320" w:hanging="360"/>
      </w:pPr>
      <w:rPr>
        <w:rFonts w:ascii="Wingdings" w:hAnsi="Wingdings" w:hint="default"/>
      </w:rPr>
    </w:lvl>
    <w:lvl w:ilvl="6" w:tplc="0BBC78D2" w:tentative="1">
      <w:start w:val="1"/>
      <w:numFmt w:val="bullet"/>
      <w:lvlText w:val=""/>
      <w:lvlJc w:val="left"/>
      <w:pPr>
        <w:ind w:left="5040" w:hanging="360"/>
      </w:pPr>
      <w:rPr>
        <w:rFonts w:ascii="Symbol" w:hAnsi="Symbol" w:hint="default"/>
      </w:rPr>
    </w:lvl>
    <w:lvl w:ilvl="7" w:tplc="6C44DA90" w:tentative="1">
      <w:start w:val="1"/>
      <w:numFmt w:val="bullet"/>
      <w:lvlText w:val="o"/>
      <w:lvlJc w:val="left"/>
      <w:pPr>
        <w:ind w:left="5760" w:hanging="360"/>
      </w:pPr>
      <w:rPr>
        <w:rFonts w:ascii="Courier New" w:hAnsi="Courier New" w:cs="Courier New" w:hint="default"/>
      </w:rPr>
    </w:lvl>
    <w:lvl w:ilvl="8" w:tplc="3E409C7A"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4CA0ECD2">
      <w:start w:val="1"/>
      <w:numFmt w:val="decimal"/>
      <w:lvlText w:val="%1."/>
      <w:lvlJc w:val="left"/>
      <w:pPr>
        <w:ind w:left="360" w:hanging="360"/>
      </w:pPr>
    </w:lvl>
    <w:lvl w:ilvl="1" w:tplc="F54C1830" w:tentative="1">
      <w:start w:val="1"/>
      <w:numFmt w:val="lowerLetter"/>
      <w:lvlText w:val="%2."/>
      <w:lvlJc w:val="left"/>
      <w:pPr>
        <w:ind w:left="1080" w:hanging="360"/>
      </w:pPr>
    </w:lvl>
    <w:lvl w:ilvl="2" w:tplc="3058FE4A" w:tentative="1">
      <w:start w:val="1"/>
      <w:numFmt w:val="lowerRoman"/>
      <w:lvlText w:val="%3."/>
      <w:lvlJc w:val="right"/>
      <w:pPr>
        <w:ind w:left="1800" w:hanging="180"/>
      </w:pPr>
    </w:lvl>
    <w:lvl w:ilvl="3" w:tplc="E6C46A96" w:tentative="1">
      <w:start w:val="1"/>
      <w:numFmt w:val="decimal"/>
      <w:lvlText w:val="%4."/>
      <w:lvlJc w:val="left"/>
      <w:pPr>
        <w:ind w:left="2520" w:hanging="360"/>
      </w:pPr>
    </w:lvl>
    <w:lvl w:ilvl="4" w:tplc="8D904382" w:tentative="1">
      <w:start w:val="1"/>
      <w:numFmt w:val="lowerLetter"/>
      <w:lvlText w:val="%5."/>
      <w:lvlJc w:val="left"/>
      <w:pPr>
        <w:ind w:left="3240" w:hanging="360"/>
      </w:pPr>
    </w:lvl>
    <w:lvl w:ilvl="5" w:tplc="2970F166" w:tentative="1">
      <w:start w:val="1"/>
      <w:numFmt w:val="lowerRoman"/>
      <w:lvlText w:val="%6."/>
      <w:lvlJc w:val="right"/>
      <w:pPr>
        <w:ind w:left="3960" w:hanging="180"/>
      </w:pPr>
    </w:lvl>
    <w:lvl w:ilvl="6" w:tplc="5BD21E32" w:tentative="1">
      <w:start w:val="1"/>
      <w:numFmt w:val="decimal"/>
      <w:lvlText w:val="%7."/>
      <w:lvlJc w:val="left"/>
      <w:pPr>
        <w:ind w:left="4680" w:hanging="360"/>
      </w:pPr>
    </w:lvl>
    <w:lvl w:ilvl="7" w:tplc="D0D2A43C" w:tentative="1">
      <w:start w:val="1"/>
      <w:numFmt w:val="lowerLetter"/>
      <w:lvlText w:val="%8."/>
      <w:lvlJc w:val="left"/>
      <w:pPr>
        <w:ind w:left="5400" w:hanging="360"/>
      </w:pPr>
    </w:lvl>
    <w:lvl w:ilvl="8" w:tplc="1A1A9C04"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2D80DBD0">
      <w:start w:val="1"/>
      <w:numFmt w:val="decimal"/>
      <w:lvlText w:val="%1."/>
      <w:lvlJc w:val="left"/>
      <w:pPr>
        <w:ind w:left="360" w:hanging="360"/>
      </w:pPr>
    </w:lvl>
    <w:lvl w:ilvl="1" w:tplc="3556822A" w:tentative="1">
      <w:start w:val="1"/>
      <w:numFmt w:val="lowerLetter"/>
      <w:lvlText w:val="%2."/>
      <w:lvlJc w:val="left"/>
      <w:pPr>
        <w:ind w:left="1080" w:hanging="360"/>
      </w:pPr>
    </w:lvl>
    <w:lvl w:ilvl="2" w:tplc="18D62EC8" w:tentative="1">
      <w:start w:val="1"/>
      <w:numFmt w:val="lowerRoman"/>
      <w:lvlText w:val="%3."/>
      <w:lvlJc w:val="right"/>
      <w:pPr>
        <w:ind w:left="1800" w:hanging="180"/>
      </w:pPr>
    </w:lvl>
    <w:lvl w:ilvl="3" w:tplc="3CD2CEEC" w:tentative="1">
      <w:start w:val="1"/>
      <w:numFmt w:val="decimal"/>
      <w:lvlText w:val="%4."/>
      <w:lvlJc w:val="left"/>
      <w:pPr>
        <w:ind w:left="2520" w:hanging="360"/>
      </w:pPr>
    </w:lvl>
    <w:lvl w:ilvl="4" w:tplc="C35C3C86" w:tentative="1">
      <w:start w:val="1"/>
      <w:numFmt w:val="lowerLetter"/>
      <w:lvlText w:val="%5."/>
      <w:lvlJc w:val="left"/>
      <w:pPr>
        <w:ind w:left="3240" w:hanging="360"/>
      </w:pPr>
    </w:lvl>
    <w:lvl w:ilvl="5" w:tplc="5150C2C8" w:tentative="1">
      <w:start w:val="1"/>
      <w:numFmt w:val="lowerRoman"/>
      <w:lvlText w:val="%6."/>
      <w:lvlJc w:val="right"/>
      <w:pPr>
        <w:ind w:left="3960" w:hanging="180"/>
      </w:pPr>
    </w:lvl>
    <w:lvl w:ilvl="6" w:tplc="F9781302" w:tentative="1">
      <w:start w:val="1"/>
      <w:numFmt w:val="decimal"/>
      <w:lvlText w:val="%7."/>
      <w:lvlJc w:val="left"/>
      <w:pPr>
        <w:ind w:left="4680" w:hanging="360"/>
      </w:pPr>
    </w:lvl>
    <w:lvl w:ilvl="7" w:tplc="B9E4D822" w:tentative="1">
      <w:start w:val="1"/>
      <w:numFmt w:val="lowerLetter"/>
      <w:lvlText w:val="%8."/>
      <w:lvlJc w:val="left"/>
      <w:pPr>
        <w:ind w:left="5400" w:hanging="360"/>
      </w:pPr>
    </w:lvl>
    <w:lvl w:ilvl="8" w:tplc="09789512"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60B3E"/>
    <w:rsid w:val="00080BB1"/>
    <w:rsid w:val="0008530A"/>
    <w:rsid w:val="000A6857"/>
    <w:rsid w:val="000D1907"/>
    <w:rsid w:val="000E58D2"/>
    <w:rsid w:val="000F4270"/>
    <w:rsid w:val="000F4DFE"/>
    <w:rsid w:val="001519ED"/>
    <w:rsid w:val="00160AE4"/>
    <w:rsid w:val="0016103F"/>
    <w:rsid w:val="00182A09"/>
    <w:rsid w:val="002431E6"/>
    <w:rsid w:val="00243452"/>
    <w:rsid w:val="002454E7"/>
    <w:rsid w:val="002B3242"/>
    <w:rsid w:val="002C1EE4"/>
    <w:rsid w:val="00306CFE"/>
    <w:rsid w:val="00320BFE"/>
    <w:rsid w:val="00356828"/>
    <w:rsid w:val="003812F0"/>
    <w:rsid w:val="003D1A8A"/>
    <w:rsid w:val="00406BB2"/>
    <w:rsid w:val="004227F0"/>
    <w:rsid w:val="00432A58"/>
    <w:rsid w:val="00460145"/>
    <w:rsid w:val="004633C7"/>
    <w:rsid w:val="004C42CF"/>
    <w:rsid w:val="004C4312"/>
    <w:rsid w:val="00502FAC"/>
    <w:rsid w:val="00582218"/>
    <w:rsid w:val="005A3905"/>
    <w:rsid w:val="005D729E"/>
    <w:rsid w:val="005F7902"/>
    <w:rsid w:val="00655B89"/>
    <w:rsid w:val="00657792"/>
    <w:rsid w:val="00672BA1"/>
    <w:rsid w:val="00683E86"/>
    <w:rsid w:val="006B0D74"/>
    <w:rsid w:val="006B61FE"/>
    <w:rsid w:val="006D6C47"/>
    <w:rsid w:val="006F2876"/>
    <w:rsid w:val="00727232"/>
    <w:rsid w:val="007407FE"/>
    <w:rsid w:val="00782AA8"/>
    <w:rsid w:val="00794A0D"/>
    <w:rsid w:val="007C31E2"/>
    <w:rsid w:val="007D1AE6"/>
    <w:rsid w:val="0086545D"/>
    <w:rsid w:val="00876292"/>
    <w:rsid w:val="008D2167"/>
    <w:rsid w:val="008E5A48"/>
    <w:rsid w:val="00917C1E"/>
    <w:rsid w:val="00933D60"/>
    <w:rsid w:val="00940576"/>
    <w:rsid w:val="00942B62"/>
    <w:rsid w:val="009758B0"/>
    <w:rsid w:val="009F343E"/>
    <w:rsid w:val="00AA2EE3"/>
    <w:rsid w:val="00B41716"/>
    <w:rsid w:val="00B6145A"/>
    <w:rsid w:val="00BB224D"/>
    <w:rsid w:val="00BC0320"/>
    <w:rsid w:val="00BC39EA"/>
    <w:rsid w:val="00C60DF4"/>
    <w:rsid w:val="00C90EF2"/>
    <w:rsid w:val="00CB591A"/>
    <w:rsid w:val="00D302AF"/>
    <w:rsid w:val="00D347D8"/>
    <w:rsid w:val="00D37ED8"/>
    <w:rsid w:val="00D47BCE"/>
    <w:rsid w:val="00D502E2"/>
    <w:rsid w:val="00D644CD"/>
    <w:rsid w:val="00DC1960"/>
    <w:rsid w:val="00DE35A8"/>
    <w:rsid w:val="00E556FB"/>
    <w:rsid w:val="00E72B80"/>
    <w:rsid w:val="00E90522"/>
    <w:rsid w:val="00EB62F7"/>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20ADB"/>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F518-0BC5-4CFD-BF5F-6C53C9B5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742</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Naomi Minegishi</cp:lastModifiedBy>
  <cp:revision>26</cp:revision>
  <cp:lastPrinted>2019-11-07T09:48:00Z</cp:lastPrinted>
  <dcterms:created xsi:type="dcterms:W3CDTF">2021-05-22T14:09:00Z</dcterms:created>
  <dcterms:modified xsi:type="dcterms:W3CDTF">2023-03-23T00:26:00Z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