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E2980" w14:textId="77777777" w:rsidR="000D186B" w:rsidRPr="000D186B" w:rsidRDefault="000D186B" w:rsidP="000D186B">
      <w:pPr>
        <w:pStyle w:val="NormalWeb"/>
        <w:spacing w:before="0" w:beforeAutospacing="0" w:after="0" w:afterAutospacing="0"/>
        <w:rPr>
          <w:rFonts w:ascii="Arial" w:hAnsi="Arial" w:cs="Arial"/>
          <w:color w:val="000000"/>
          <w:sz w:val="28"/>
          <w:szCs w:val="28"/>
          <w:lang w:val="de-DE"/>
        </w:rPr>
      </w:pPr>
      <w:r w:rsidRPr="000D186B">
        <w:rPr>
          <w:rFonts w:ascii="Arial" w:hAnsi="Arial" w:cs="Arial"/>
          <w:b/>
          <w:bCs/>
          <w:color w:val="000000"/>
          <w:sz w:val="28"/>
          <w:szCs w:val="28"/>
          <w:lang w:val="de-DE"/>
        </w:rPr>
        <w:t>TUDOR GOES PINK MIT DEM INTER MIAMI CF!</w:t>
      </w:r>
    </w:p>
    <w:p w14:paraId="391AC4CE" w14:textId="77777777" w:rsidR="000D186B" w:rsidRPr="000D186B" w:rsidRDefault="000D186B" w:rsidP="000D186B">
      <w:pPr>
        <w:pStyle w:val="NormalWeb"/>
        <w:spacing w:before="0" w:beforeAutospacing="0" w:after="0" w:afterAutospacing="0"/>
        <w:rPr>
          <w:rFonts w:ascii="Arial" w:hAnsi="Arial" w:cs="Arial"/>
          <w:color w:val="000000"/>
          <w:sz w:val="22"/>
          <w:szCs w:val="22"/>
          <w:lang w:val="de-DE"/>
        </w:rPr>
      </w:pPr>
      <w:r w:rsidRPr="000D186B">
        <w:rPr>
          <w:rFonts w:ascii="Arial" w:hAnsi="Arial" w:cs="Arial"/>
          <w:color w:val="000000"/>
          <w:sz w:val="22"/>
          <w:szCs w:val="22"/>
          <w:lang w:val="de-DE"/>
        </w:rPr>
        <w:br/>
        <w:t xml:space="preserve">TUDOR ist nun offizieller Zeitgeber des </w:t>
      </w:r>
      <w:proofErr w:type="spellStart"/>
      <w:r w:rsidRPr="000D186B">
        <w:rPr>
          <w:rFonts w:ascii="Arial" w:hAnsi="Arial" w:cs="Arial"/>
          <w:color w:val="000000"/>
          <w:sz w:val="22"/>
          <w:szCs w:val="22"/>
          <w:lang w:val="de-DE"/>
        </w:rPr>
        <w:t>Inter</w:t>
      </w:r>
      <w:proofErr w:type="spellEnd"/>
      <w:r w:rsidRPr="000D186B">
        <w:rPr>
          <w:rFonts w:ascii="Arial" w:hAnsi="Arial" w:cs="Arial"/>
          <w:color w:val="000000"/>
          <w:sz w:val="22"/>
          <w:szCs w:val="22"/>
          <w:lang w:val="de-DE"/>
        </w:rPr>
        <w:t xml:space="preserve"> Miami CF, des internationalen Fußballclubs, der den einheimischen Anhängern und Fans weltweit </w:t>
      </w:r>
      <w:proofErr w:type="spellStart"/>
      <w:r w:rsidRPr="000D186B">
        <w:rPr>
          <w:rFonts w:ascii="Arial" w:hAnsi="Arial" w:cs="Arial"/>
          <w:i/>
          <w:iCs/>
          <w:color w:val="000000"/>
          <w:sz w:val="22"/>
          <w:szCs w:val="22"/>
          <w:lang w:val="de-DE"/>
        </w:rPr>
        <w:t>Fútbol</w:t>
      </w:r>
      <w:proofErr w:type="spellEnd"/>
      <w:r w:rsidRPr="000D186B">
        <w:rPr>
          <w:rFonts w:ascii="Arial" w:hAnsi="Arial" w:cs="Arial"/>
          <w:color w:val="000000"/>
          <w:sz w:val="22"/>
          <w:szCs w:val="22"/>
          <w:lang w:val="de-DE"/>
        </w:rPr>
        <w:t xml:space="preserve"> der Weltklasse bringt. Der aus einem wagemutigen Geist heraus entstandene Club besitzt heute eines der heißesten Teams im Fußball – und das in seiner erst fünften Saison.</w:t>
      </w:r>
    </w:p>
    <w:p w14:paraId="52FCDA3E"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b/>
          <w:bCs/>
          <w:color w:val="000000"/>
          <w:sz w:val="22"/>
          <w:szCs w:val="22"/>
          <w:lang w:val="de-DE"/>
        </w:rPr>
        <w:t> </w:t>
      </w:r>
    </w:p>
    <w:p w14:paraId="494D5A55" w14:textId="73083C0F"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000000"/>
          <w:sz w:val="22"/>
          <w:szCs w:val="22"/>
          <w:lang w:val="de-DE"/>
        </w:rPr>
        <w:t xml:space="preserve">TUDOR glaubt an den Spirit von „Born </w:t>
      </w:r>
      <w:proofErr w:type="spellStart"/>
      <w:r w:rsidRPr="000D186B">
        <w:rPr>
          <w:rFonts w:ascii="Arial" w:hAnsi="Arial" w:cs="Arial"/>
          <w:color w:val="000000"/>
          <w:sz w:val="22"/>
          <w:szCs w:val="22"/>
          <w:lang w:val="de-DE"/>
        </w:rPr>
        <w:t>to</w:t>
      </w:r>
      <w:proofErr w:type="spellEnd"/>
      <w:r w:rsidRPr="000D186B">
        <w:rPr>
          <w:rFonts w:ascii="Arial" w:hAnsi="Arial" w:cs="Arial"/>
          <w:color w:val="000000"/>
          <w:sz w:val="22"/>
          <w:szCs w:val="22"/>
          <w:lang w:val="de-DE"/>
        </w:rPr>
        <w:t xml:space="preserve"> Dare“. Diesen verkörpern auch der TUDOR Markenbotschafter und Miteigentümer des </w:t>
      </w:r>
      <w:proofErr w:type="spellStart"/>
      <w:r w:rsidRPr="000D186B">
        <w:rPr>
          <w:rFonts w:ascii="Arial" w:hAnsi="Arial" w:cs="Arial"/>
          <w:color w:val="000000"/>
          <w:sz w:val="22"/>
          <w:szCs w:val="22"/>
          <w:lang w:val="de-DE"/>
        </w:rPr>
        <w:t>Inter</w:t>
      </w:r>
      <w:proofErr w:type="spellEnd"/>
      <w:r w:rsidRPr="000D186B">
        <w:rPr>
          <w:rFonts w:ascii="Arial" w:hAnsi="Arial" w:cs="Arial"/>
          <w:color w:val="000000"/>
          <w:sz w:val="22"/>
          <w:szCs w:val="22"/>
          <w:lang w:val="de-DE"/>
        </w:rPr>
        <w:t xml:space="preserve"> Miami, David Beckham, der Geschäftsführer Jorge Mas und der Miteigentümer Jose Mas. Gemeinsam haben sie sich das kühne und visionäre Ziel gesetzt, einen </w:t>
      </w:r>
      <w:proofErr w:type="spellStart"/>
      <w:r w:rsidRPr="000D186B">
        <w:rPr>
          <w:rFonts w:ascii="Arial" w:hAnsi="Arial" w:cs="Arial"/>
          <w:i/>
          <w:iCs/>
          <w:color w:val="000000"/>
          <w:sz w:val="22"/>
          <w:szCs w:val="22"/>
          <w:lang w:val="de-DE"/>
        </w:rPr>
        <w:t>Fútbol</w:t>
      </w:r>
      <w:proofErr w:type="spellEnd"/>
      <w:r w:rsidRPr="000D186B">
        <w:rPr>
          <w:rFonts w:ascii="Arial" w:hAnsi="Arial" w:cs="Arial"/>
          <w:color w:val="000000"/>
          <w:sz w:val="22"/>
          <w:szCs w:val="22"/>
          <w:lang w:val="de-DE"/>
        </w:rPr>
        <w:t xml:space="preserve">-Club ins Leben zu rufen, der wie kein anderer ist. </w:t>
      </w:r>
      <w:r w:rsidRPr="000D186B">
        <w:rPr>
          <w:rFonts w:ascii="Arial" w:hAnsi="Arial" w:cs="Arial"/>
          <w:color w:val="202122"/>
          <w:sz w:val="22"/>
          <w:szCs w:val="22"/>
          <w:lang w:val="de-DE"/>
        </w:rPr>
        <w:t>Der neu entstandene internationale Club,</w:t>
      </w:r>
      <w:r w:rsidRPr="000D186B">
        <w:rPr>
          <w:rFonts w:ascii="Arial" w:hAnsi="Arial" w:cs="Arial"/>
          <w:color w:val="000000"/>
          <w:sz w:val="22"/>
          <w:szCs w:val="22"/>
          <w:lang w:val="de-DE"/>
        </w:rPr>
        <w:t xml:space="preserve"> dessen Motto</w:t>
      </w:r>
      <w:r>
        <w:rPr>
          <w:rFonts w:ascii="Arial" w:hAnsi="Arial" w:cs="Arial"/>
          <w:color w:val="000000"/>
          <w:sz w:val="22"/>
          <w:szCs w:val="22"/>
          <w:lang w:val="de-DE"/>
        </w:rPr>
        <w:t xml:space="preserve"> </w:t>
      </w:r>
      <w:r w:rsidRPr="000D186B">
        <w:rPr>
          <w:rFonts w:ascii="Arial" w:hAnsi="Arial" w:cs="Arial"/>
          <w:color w:val="000000"/>
          <w:sz w:val="22"/>
          <w:szCs w:val="22"/>
          <w:lang w:val="de-DE"/>
        </w:rPr>
        <w:t xml:space="preserve">„Freedom </w:t>
      </w:r>
      <w:proofErr w:type="spellStart"/>
      <w:r w:rsidRPr="000D186B">
        <w:rPr>
          <w:rFonts w:ascii="Arial" w:hAnsi="Arial" w:cs="Arial"/>
          <w:color w:val="000000"/>
          <w:sz w:val="22"/>
          <w:szCs w:val="22"/>
          <w:lang w:val="de-DE"/>
        </w:rPr>
        <w:t>to</w:t>
      </w:r>
      <w:proofErr w:type="spellEnd"/>
      <w:r w:rsidRPr="000D186B">
        <w:rPr>
          <w:rFonts w:ascii="Arial" w:hAnsi="Arial" w:cs="Arial"/>
          <w:color w:val="000000"/>
          <w:sz w:val="22"/>
          <w:szCs w:val="22"/>
          <w:lang w:val="de-DE"/>
        </w:rPr>
        <w:t xml:space="preserve"> Dream“ ist, beheimatet nun einige der besten Spieler der Welt</w:t>
      </w:r>
      <w:r w:rsidRPr="000D186B">
        <w:rPr>
          <w:rFonts w:ascii="Arial" w:hAnsi="Arial" w:cs="Arial"/>
          <w:color w:val="202122"/>
          <w:sz w:val="22"/>
          <w:szCs w:val="22"/>
          <w:lang w:val="de-DE"/>
        </w:rPr>
        <w:t>.</w:t>
      </w:r>
    </w:p>
    <w:p w14:paraId="378F589B"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202122"/>
          <w:sz w:val="22"/>
          <w:szCs w:val="22"/>
          <w:lang w:val="de-DE"/>
        </w:rPr>
        <w:t> </w:t>
      </w:r>
    </w:p>
    <w:p w14:paraId="1146F11A" w14:textId="587C81A4"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b/>
          <w:bCs/>
          <w:color w:val="202122"/>
          <w:sz w:val="22"/>
          <w:szCs w:val="22"/>
          <w:lang w:val="de-DE"/>
        </w:rPr>
        <w:t>DIE GEWAGTE FARBE</w:t>
      </w:r>
      <w:r>
        <w:rPr>
          <w:rFonts w:ascii="Arial" w:hAnsi="Arial" w:cs="Arial"/>
          <w:b/>
          <w:bCs/>
          <w:color w:val="202122"/>
          <w:sz w:val="22"/>
          <w:szCs w:val="22"/>
          <w:lang w:val="de-DE"/>
        </w:rPr>
        <w:t xml:space="preserve"> P</w:t>
      </w:r>
      <w:r w:rsidRPr="000D186B">
        <w:rPr>
          <w:rFonts w:ascii="Arial" w:hAnsi="Arial" w:cs="Arial"/>
          <w:b/>
          <w:bCs/>
          <w:color w:val="202122"/>
          <w:sz w:val="22"/>
          <w:szCs w:val="22"/>
          <w:lang w:val="de-DE"/>
        </w:rPr>
        <w:t>INK</w:t>
      </w:r>
    </w:p>
    <w:p w14:paraId="699C2E29" w14:textId="1DF50DE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202122"/>
          <w:sz w:val="22"/>
          <w:szCs w:val="22"/>
          <w:lang w:val="de-DE"/>
        </w:rPr>
        <w:t xml:space="preserve">Um sich von anderen Clubs abzuheben, wählte der </w:t>
      </w:r>
      <w:proofErr w:type="spellStart"/>
      <w:r w:rsidRPr="000D186B">
        <w:rPr>
          <w:rFonts w:ascii="Arial" w:hAnsi="Arial" w:cs="Arial"/>
          <w:color w:val="202122"/>
          <w:sz w:val="22"/>
          <w:szCs w:val="22"/>
          <w:lang w:val="de-DE"/>
        </w:rPr>
        <w:t>Inter</w:t>
      </w:r>
      <w:proofErr w:type="spellEnd"/>
      <w:r w:rsidRPr="000D186B">
        <w:rPr>
          <w:rFonts w:ascii="Arial" w:hAnsi="Arial" w:cs="Arial"/>
          <w:color w:val="202122"/>
          <w:sz w:val="22"/>
          <w:szCs w:val="22"/>
          <w:lang w:val="de-DE"/>
        </w:rPr>
        <w:t xml:space="preserve"> Miami CF die Farbe Pink, eine ikonische Farbe, die den lebendigen Spirit Südfloridas verkörpert und weltweit für Furore sorgt. Sie steht für den wagemutigen Geist des Clubs und seiner Fans. Genau aus dieser Einstellung heraus wurde auch TUDOR vor fast einem Jahrhundert gegründet. Dieser Geist spiegelt sich auch im Motto der Marke „Born </w:t>
      </w:r>
      <w:proofErr w:type="spellStart"/>
      <w:r w:rsidRPr="000D186B">
        <w:rPr>
          <w:rFonts w:ascii="Arial" w:hAnsi="Arial" w:cs="Arial"/>
          <w:color w:val="202122"/>
          <w:sz w:val="22"/>
          <w:szCs w:val="22"/>
          <w:lang w:val="de-DE"/>
        </w:rPr>
        <w:t>To</w:t>
      </w:r>
      <w:proofErr w:type="spellEnd"/>
      <w:r w:rsidRPr="000D186B">
        <w:rPr>
          <w:rFonts w:ascii="Arial" w:hAnsi="Arial" w:cs="Arial"/>
          <w:color w:val="202122"/>
          <w:sz w:val="22"/>
          <w:szCs w:val="22"/>
          <w:lang w:val="de-DE"/>
        </w:rPr>
        <w:t xml:space="preserve"> Dare“ wider.</w:t>
      </w:r>
    </w:p>
    <w:p w14:paraId="27A3D22F"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202122"/>
          <w:sz w:val="22"/>
          <w:szCs w:val="22"/>
          <w:lang w:val="de-DE"/>
        </w:rPr>
        <w:t> </w:t>
      </w:r>
    </w:p>
    <w:p w14:paraId="52C30F25"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b/>
          <w:bCs/>
          <w:color w:val="202122"/>
          <w:sz w:val="22"/>
          <w:szCs w:val="22"/>
          <w:lang w:val="de-DE"/>
        </w:rPr>
        <w:t>TUDOR IST DER OFFIZIELLE ZEITGEBER DES INTER MIAMI CF</w:t>
      </w:r>
    </w:p>
    <w:p w14:paraId="470DAEF4" w14:textId="77777777" w:rsidR="009762E4" w:rsidRDefault="000D186B" w:rsidP="000D186B">
      <w:pPr>
        <w:pStyle w:val="NormalWeb"/>
        <w:spacing w:before="0" w:beforeAutospacing="0" w:after="0" w:afterAutospacing="0"/>
        <w:jc w:val="both"/>
        <w:rPr>
          <w:rFonts w:ascii="Arial" w:hAnsi="Arial" w:cs="Arial"/>
          <w:color w:val="202122"/>
          <w:sz w:val="22"/>
          <w:szCs w:val="22"/>
          <w:lang w:val="de-DE"/>
        </w:rPr>
      </w:pPr>
      <w:r w:rsidRPr="000D186B">
        <w:rPr>
          <w:rFonts w:ascii="Arial" w:hAnsi="Arial" w:cs="Arial"/>
          <w:color w:val="202122"/>
          <w:sz w:val="22"/>
          <w:szCs w:val="22"/>
          <w:lang w:val="de-DE"/>
        </w:rPr>
        <w:t xml:space="preserve">Nun ist TUDOR offizieller Zeitgeber eines der aufregendsten Fußballteams, was bedeutet, dass das TUDOR Logo im Chase Stadium des </w:t>
      </w:r>
      <w:proofErr w:type="spellStart"/>
      <w:r w:rsidRPr="000D186B">
        <w:rPr>
          <w:rFonts w:ascii="Arial" w:hAnsi="Arial" w:cs="Arial"/>
          <w:color w:val="202122"/>
          <w:sz w:val="22"/>
          <w:szCs w:val="22"/>
          <w:lang w:val="de-DE"/>
        </w:rPr>
        <w:t>Inter</w:t>
      </w:r>
      <w:proofErr w:type="spellEnd"/>
      <w:r w:rsidRPr="000D186B">
        <w:rPr>
          <w:rFonts w:ascii="Arial" w:hAnsi="Arial" w:cs="Arial"/>
          <w:color w:val="202122"/>
          <w:sz w:val="22"/>
          <w:szCs w:val="22"/>
          <w:lang w:val="de-DE"/>
        </w:rPr>
        <w:t xml:space="preserve"> Miami zu sehen sein wird. Und was die mit </w:t>
      </w:r>
      <w:proofErr w:type="spellStart"/>
      <w:r w:rsidRPr="000D186B">
        <w:rPr>
          <w:rFonts w:ascii="Arial" w:hAnsi="Arial" w:cs="Arial"/>
          <w:color w:val="202122"/>
          <w:sz w:val="22"/>
          <w:szCs w:val="22"/>
          <w:lang w:val="de-DE"/>
        </w:rPr>
        <w:t>Inter</w:t>
      </w:r>
      <w:proofErr w:type="spellEnd"/>
      <w:r w:rsidRPr="000D186B">
        <w:rPr>
          <w:rFonts w:ascii="Arial" w:hAnsi="Arial" w:cs="Arial"/>
          <w:color w:val="202122"/>
          <w:sz w:val="22"/>
          <w:szCs w:val="22"/>
          <w:lang w:val="de-DE"/>
        </w:rPr>
        <w:t xml:space="preserve"> Miami CF verbundenen Uhren angeht: TUDOR arbeitete mit David Beckham schon lange vor der Gründung des Clubs zusammen, und vor vielen Jahren schenkte ihm TUDOR ein einzigartiges Modell der TUDOR </w:t>
      </w:r>
      <w:proofErr w:type="spellStart"/>
      <w:r w:rsidRPr="000D186B">
        <w:rPr>
          <w:rFonts w:ascii="Arial" w:hAnsi="Arial" w:cs="Arial"/>
          <w:color w:val="202122"/>
          <w:sz w:val="22"/>
          <w:szCs w:val="22"/>
          <w:lang w:val="de-DE"/>
        </w:rPr>
        <w:t>Pelagos</w:t>
      </w:r>
      <w:proofErr w:type="spellEnd"/>
      <w:r w:rsidRPr="000D186B">
        <w:rPr>
          <w:rFonts w:ascii="Arial" w:hAnsi="Arial" w:cs="Arial"/>
          <w:color w:val="202122"/>
          <w:sz w:val="22"/>
          <w:szCs w:val="22"/>
          <w:lang w:val="de-DE"/>
        </w:rPr>
        <w:t xml:space="preserve"> mit dem Wappen des </w:t>
      </w:r>
      <w:proofErr w:type="spellStart"/>
      <w:r w:rsidRPr="000D186B">
        <w:rPr>
          <w:rFonts w:ascii="Arial" w:hAnsi="Arial" w:cs="Arial"/>
          <w:color w:val="202122"/>
          <w:sz w:val="22"/>
          <w:szCs w:val="22"/>
          <w:lang w:val="de-DE"/>
        </w:rPr>
        <w:t>Inter</w:t>
      </w:r>
      <w:proofErr w:type="spellEnd"/>
      <w:r w:rsidRPr="000D186B">
        <w:rPr>
          <w:rFonts w:ascii="Arial" w:hAnsi="Arial" w:cs="Arial"/>
          <w:color w:val="202122"/>
          <w:sz w:val="22"/>
          <w:szCs w:val="22"/>
          <w:lang w:val="de-DE"/>
        </w:rPr>
        <w:t xml:space="preserve"> Miami CF auf dem Zifferblatt. David Beckham trägt diese Uhr bei jedem Spiel. Man kann also sagen, dass TUDOR von Anfang an beim </w:t>
      </w:r>
      <w:proofErr w:type="spellStart"/>
      <w:r w:rsidRPr="000D186B">
        <w:rPr>
          <w:rFonts w:ascii="Arial" w:hAnsi="Arial" w:cs="Arial"/>
          <w:color w:val="202122"/>
          <w:sz w:val="22"/>
          <w:szCs w:val="22"/>
          <w:lang w:val="de-DE"/>
        </w:rPr>
        <w:t>Inter</w:t>
      </w:r>
      <w:proofErr w:type="spellEnd"/>
      <w:r w:rsidRPr="000D186B">
        <w:rPr>
          <w:rFonts w:ascii="Arial" w:hAnsi="Arial" w:cs="Arial"/>
          <w:color w:val="202122"/>
          <w:sz w:val="22"/>
          <w:szCs w:val="22"/>
          <w:lang w:val="de-DE"/>
        </w:rPr>
        <w:t xml:space="preserve"> Miami CF dabei war. </w:t>
      </w:r>
    </w:p>
    <w:p w14:paraId="2028CF84" w14:textId="063C0948"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202122"/>
          <w:sz w:val="22"/>
          <w:szCs w:val="22"/>
          <w:lang w:val="de-DE"/>
        </w:rPr>
        <w:t>Und nun auch</w:t>
      </w:r>
      <w:r w:rsidR="009762E4">
        <w:rPr>
          <w:rFonts w:ascii="Arial" w:hAnsi="Arial" w:cs="Arial"/>
          <w:color w:val="202122"/>
          <w:sz w:val="22"/>
          <w:szCs w:val="22"/>
          <w:lang w:val="de-DE"/>
        </w:rPr>
        <w:t xml:space="preserve"> </w:t>
      </w:r>
      <w:r w:rsidRPr="000D186B">
        <w:rPr>
          <w:rFonts w:ascii="Arial" w:hAnsi="Arial" w:cs="Arial"/>
          <w:color w:val="202122"/>
          <w:sz w:val="22"/>
          <w:szCs w:val="22"/>
          <w:lang w:val="de-DE"/>
        </w:rPr>
        <w:t>offiziell.</w:t>
      </w:r>
    </w:p>
    <w:p w14:paraId="58ADC2F5"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b/>
          <w:bCs/>
          <w:color w:val="000000"/>
          <w:sz w:val="22"/>
          <w:szCs w:val="22"/>
          <w:lang w:val="de-DE"/>
        </w:rPr>
        <w:t> </w:t>
      </w:r>
    </w:p>
    <w:p w14:paraId="1D1D2033"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b/>
          <w:bCs/>
          <w:color w:val="000000"/>
          <w:sz w:val="22"/>
          <w:szCs w:val="22"/>
          <w:lang w:val="de-DE"/>
        </w:rPr>
        <w:t>TUDOR – BORN TO DARE</w:t>
      </w:r>
    </w:p>
    <w:p w14:paraId="01690D49"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000000"/>
          <w:sz w:val="22"/>
          <w:szCs w:val="22"/>
          <w:lang w:val="de-DE"/>
        </w:rPr>
        <w:t xml:space="preserve">Die Signatur von TUDOR ist „Born </w:t>
      </w:r>
      <w:proofErr w:type="spellStart"/>
      <w:r w:rsidRPr="000D186B">
        <w:rPr>
          <w:rFonts w:ascii="Arial" w:hAnsi="Arial" w:cs="Arial"/>
          <w:color w:val="000000"/>
          <w:sz w:val="22"/>
          <w:szCs w:val="22"/>
          <w:lang w:val="de-DE"/>
        </w:rPr>
        <w:t>To</w:t>
      </w:r>
      <w:proofErr w:type="spellEnd"/>
      <w:r w:rsidRPr="000D186B">
        <w:rPr>
          <w:rFonts w:ascii="Arial" w:hAnsi="Arial" w:cs="Arial"/>
          <w:color w:val="000000"/>
          <w:sz w:val="22"/>
          <w:szCs w:val="22"/>
          <w:lang w:val="de-DE"/>
        </w:rPr>
        <w:t xml:space="preserve"> Dare“. Dieses Statement nimmt die Geschichte der Marke ebenso auf wie das, wofür sie steht. Es erzählt die Abenteuer von Personen, die mit einer TUDOR Armbanduhr an ihrem Handgelenk Außergewöhnliches zu Lande, auf dem Eis, in der Luft sowie unter Wasser geleistet haben. Daneben nimmt es auch Bezug auf die Vision von Hans Wilsdorf, dem Gründer von TUDOR, der TUDOR Uhren herstellte, die den extremsten Bedingungen standhalten sollten, Uhren also für einen äußerst mutigen Lebensstil. Es zeugt zudem von TUDORs bahnbrechendem Know-how in der Uhrmacherkunst, das die Marke zu dem gemacht hat, was sie heute ist. Die Innovationen von TUDOR, die führend in der Uhrenbranche sind, gelten heute als Standards in der Uhrmacherkunst. TUDORs Geist Born </w:t>
      </w:r>
      <w:proofErr w:type="spellStart"/>
      <w:r w:rsidRPr="000D186B">
        <w:rPr>
          <w:rFonts w:ascii="Arial" w:hAnsi="Arial" w:cs="Arial"/>
          <w:color w:val="000000"/>
          <w:sz w:val="22"/>
          <w:szCs w:val="22"/>
          <w:lang w:val="de-DE"/>
        </w:rPr>
        <w:t>To</w:t>
      </w:r>
      <w:proofErr w:type="spellEnd"/>
      <w:r w:rsidRPr="000D186B">
        <w:rPr>
          <w:rFonts w:ascii="Arial" w:hAnsi="Arial" w:cs="Arial"/>
          <w:color w:val="000000"/>
          <w:sz w:val="22"/>
          <w:szCs w:val="22"/>
          <w:lang w:val="de-DE"/>
        </w:rPr>
        <w:t xml:space="preserve"> Dare wird weltweit von hochkarätigen Markenbotschaftern und Partnern mitgetragen. Zu ihnen gehören David Beckham, Jay Chou, die All Blacks, das TUDOR Pro Cycling Team, das Alinghi </w:t>
      </w:r>
      <w:proofErr w:type="spellStart"/>
      <w:r w:rsidRPr="000D186B">
        <w:rPr>
          <w:rFonts w:ascii="Arial" w:hAnsi="Arial" w:cs="Arial"/>
          <w:color w:val="000000"/>
          <w:sz w:val="22"/>
          <w:szCs w:val="22"/>
          <w:lang w:val="de-DE"/>
        </w:rPr>
        <w:t>Red</w:t>
      </w:r>
      <w:proofErr w:type="spellEnd"/>
      <w:r w:rsidRPr="000D186B">
        <w:rPr>
          <w:rFonts w:ascii="Arial" w:hAnsi="Arial" w:cs="Arial"/>
          <w:color w:val="000000"/>
          <w:sz w:val="22"/>
          <w:szCs w:val="22"/>
          <w:lang w:val="de-DE"/>
        </w:rPr>
        <w:t xml:space="preserve"> Bull Racing Team, das Visa Cash App RB Formula </w:t>
      </w:r>
      <w:proofErr w:type="spellStart"/>
      <w:r w:rsidRPr="000D186B">
        <w:rPr>
          <w:rFonts w:ascii="Arial" w:hAnsi="Arial" w:cs="Arial"/>
          <w:color w:val="000000"/>
          <w:sz w:val="22"/>
          <w:szCs w:val="22"/>
          <w:lang w:val="de-DE"/>
        </w:rPr>
        <w:t>One</w:t>
      </w:r>
      <w:proofErr w:type="spellEnd"/>
      <w:r w:rsidRPr="000D186B">
        <w:rPr>
          <w:rFonts w:ascii="Arial" w:hAnsi="Arial" w:cs="Arial"/>
          <w:color w:val="000000"/>
          <w:sz w:val="22"/>
          <w:szCs w:val="22"/>
          <w:lang w:val="de-DE"/>
        </w:rPr>
        <w:t xml:space="preserve"> Team, die World Surf League, der Big-Wave-Surfer Nic von Rupp, der dreimalige Weltmeister im Apnoetauchen Morgan </w:t>
      </w:r>
      <w:proofErr w:type="spellStart"/>
      <w:r w:rsidRPr="000D186B">
        <w:rPr>
          <w:rFonts w:ascii="Arial" w:hAnsi="Arial" w:cs="Arial"/>
          <w:color w:val="000000"/>
          <w:sz w:val="22"/>
          <w:szCs w:val="22"/>
          <w:lang w:val="de-DE"/>
        </w:rPr>
        <w:t>Bourc’his</w:t>
      </w:r>
      <w:proofErr w:type="spellEnd"/>
      <w:r w:rsidRPr="000D186B">
        <w:rPr>
          <w:rFonts w:ascii="Arial" w:hAnsi="Arial" w:cs="Arial"/>
          <w:color w:val="000000"/>
          <w:sz w:val="22"/>
          <w:szCs w:val="22"/>
          <w:lang w:val="de-DE"/>
        </w:rPr>
        <w:t xml:space="preserve"> und nun auch der </w:t>
      </w:r>
      <w:proofErr w:type="spellStart"/>
      <w:r w:rsidRPr="000D186B">
        <w:rPr>
          <w:rFonts w:ascii="Arial" w:hAnsi="Arial" w:cs="Arial"/>
          <w:color w:val="000000"/>
          <w:sz w:val="22"/>
          <w:szCs w:val="22"/>
          <w:lang w:val="de-DE"/>
        </w:rPr>
        <w:t>Inter</w:t>
      </w:r>
      <w:proofErr w:type="spellEnd"/>
      <w:r w:rsidRPr="000D186B">
        <w:rPr>
          <w:rFonts w:ascii="Arial" w:hAnsi="Arial" w:cs="Arial"/>
          <w:color w:val="000000"/>
          <w:sz w:val="22"/>
          <w:szCs w:val="22"/>
          <w:lang w:val="de-DE"/>
        </w:rPr>
        <w:t xml:space="preserve"> Miami CF. Ihre Leistungen entspringen unmittelbar einer wagemutigen, ja einzigartigen, Lebensart.</w:t>
      </w:r>
    </w:p>
    <w:p w14:paraId="362F6B4F" w14:textId="77777777" w:rsid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000000"/>
          <w:sz w:val="22"/>
          <w:szCs w:val="22"/>
          <w:lang w:val="de-DE"/>
        </w:rPr>
        <w:t> </w:t>
      </w:r>
    </w:p>
    <w:p w14:paraId="2C4BC0BD"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p>
    <w:p w14:paraId="54347B9C"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b/>
          <w:bCs/>
          <w:color w:val="000000"/>
          <w:sz w:val="22"/>
          <w:szCs w:val="22"/>
          <w:lang w:val="de-DE"/>
        </w:rPr>
        <w:lastRenderedPageBreak/>
        <w:t>ÜBER TUDOR</w:t>
      </w:r>
    </w:p>
    <w:p w14:paraId="7C76E0AA"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000000"/>
          <w:sz w:val="22"/>
          <w:szCs w:val="22"/>
          <w:lang w:val="de-DE"/>
        </w:rPr>
        <w:t xml:space="preserve">TUDOR ist eine preisgekrönte Schweizer Uhrenmarke, die Armbanduhren mit raffiniertem Design, erwiesener Zuverlässigkeit und einzigartigem Preis-Leistungs-Verhältnis bietet. Die Ursprünge von TUDOR gehen zurück ins Jahr 1926, als „The Tudor“ erstmals im Namen von Hans Wilsdorf, dem Gründer von Rolex, als Marke eingetragen wurde. Er gründete 1946 die Firma </w:t>
      </w:r>
      <w:proofErr w:type="spellStart"/>
      <w:r w:rsidRPr="000D186B">
        <w:rPr>
          <w:rFonts w:ascii="Arial" w:hAnsi="Arial" w:cs="Arial"/>
          <w:color w:val="000000"/>
          <w:sz w:val="22"/>
          <w:szCs w:val="22"/>
          <w:lang w:val="de-DE"/>
        </w:rPr>
        <w:t>Montres</w:t>
      </w:r>
      <w:proofErr w:type="spellEnd"/>
      <w:r w:rsidRPr="000D186B">
        <w:rPr>
          <w:rFonts w:ascii="Arial" w:hAnsi="Arial" w:cs="Arial"/>
          <w:color w:val="000000"/>
          <w:sz w:val="22"/>
          <w:szCs w:val="22"/>
          <w:lang w:val="de-DE"/>
        </w:rPr>
        <w:t xml:space="preserve"> TUDOR SA, um Armbanduhren mit der Qualität und Zuverlässigkeit einer Rolex zu einem erschwinglicheren Preis anbieten zu können. Aufgrund ihrer Robustheit und Erschwinglichkeit wurden die Armbanduhren von TUDOR immer wieder zur Uhr der Wahl der </w:t>
      </w:r>
      <w:proofErr w:type="spellStart"/>
      <w:r w:rsidRPr="000D186B">
        <w:rPr>
          <w:rFonts w:ascii="Arial" w:hAnsi="Arial" w:cs="Arial"/>
          <w:color w:val="000000"/>
          <w:sz w:val="22"/>
          <w:szCs w:val="22"/>
          <w:lang w:val="de-DE"/>
        </w:rPr>
        <w:t>wagemutigsten</w:t>
      </w:r>
      <w:proofErr w:type="spellEnd"/>
      <w:r w:rsidRPr="000D186B">
        <w:rPr>
          <w:rFonts w:ascii="Arial" w:hAnsi="Arial" w:cs="Arial"/>
          <w:color w:val="000000"/>
          <w:sz w:val="22"/>
          <w:szCs w:val="22"/>
          <w:lang w:val="de-DE"/>
        </w:rPr>
        <w:t xml:space="preserve"> Abenteurer an Land, unter Wasser und auf dem Eis. Heute umfasst die TUDOR Kollektion legendäre Modelle wie die Black Bay, die </w:t>
      </w:r>
      <w:proofErr w:type="spellStart"/>
      <w:r w:rsidRPr="000D186B">
        <w:rPr>
          <w:rFonts w:ascii="Arial" w:hAnsi="Arial" w:cs="Arial"/>
          <w:color w:val="000000"/>
          <w:sz w:val="22"/>
          <w:szCs w:val="22"/>
          <w:lang w:val="de-DE"/>
        </w:rPr>
        <w:t>Pelagos</w:t>
      </w:r>
      <w:proofErr w:type="spellEnd"/>
      <w:r w:rsidRPr="000D186B">
        <w:rPr>
          <w:rFonts w:ascii="Arial" w:hAnsi="Arial" w:cs="Arial"/>
          <w:color w:val="000000"/>
          <w:sz w:val="22"/>
          <w:szCs w:val="22"/>
          <w:lang w:val="de-DE"/>
        </w:rPr>
        <w:t>, die 1926 und die TUDOR Royal. Seit 2015 werden zudem mechanische Manufakturwerke mit vielfältigen Funktionen und herausragender Leistung angeboten.</w:t>
      </w:r>
    </w:p>
    <w:p w14:paraId="7795E785" w14:textId="77777777" w:rsidR="000D186B" w:rsidRPr="000D186B" w:rsidRDefault="000D186B" w:rsidP="000D186B">
      <w:pPr>
        <w:pStyle w:val="NormalWeb"/>
        <w:spacing w:before="0" w:beforeAutospacing="0" w:after="0" w:afterAutospacing="0"/>
        <w:jc w:val="both"/>
        <w:rPr>
          <w:rFonts w:ascii="Arial" w:hAnsi="Arial" w:cs="Arial"/>
          <w:color w:val="000000"/>
          <w:sz w:val="22"/>
          <w:szCs w:val="22"/>
          <w:lang w:val="de-DE"/>
        </w:rPr>
      </w:pPr>
      <w:r w:rsidRPr="000D186B">
        <w:rPr>
          <w:rFonts w:ascii="Arial" w:hAnsi="Arial" w:cs="Arial"/>
          <w:color w:val="000000"/>
          <w:sz w:val="22"/>
          <w:szCs w:val="22"/>
          <w:lang w:val="de-DE"/>
        </w:rPr>
        <w:t> </w:t>
      </w:r>
    </w:p>
    <w:p w14:paraId="4CDFCCA1" w14:textId="21F1C044" w:rsidR="000D186B" w:rsidRPr="000D186B" w:rsidRDefault="000D186B" w:rsidP="000D186B">
      <w:pPr>
        <w:pStyle w:val="NormalWeb"/>
        <w:spacing w:before="0" w:beforeAutospacing="0" w:after="0" w:afterAutospacing="0"/>
        <w:rPr>
          <w:rFonts w:ascii="Arial" w:hAnsi="Arial" w:cs="Arial"/>
          <w:sz w:val="22"/>
          <w:szCs w:val="22"/>
          <w:lang w:val="de-DE"/>
        </w:rPr>
      </w:pPr>
      <w:r w:rsidRPr="000D186B">
        <w:rPr>
          <w:rFonts w:ascii="Arial" w:hAnsi="Arial" w:cs="Arial"/>
          <w:b/>
          <w:bCs/>
          <w:color w:val="151516"/>
          <w:sz w:val="22"/>
          <w:szCs w:val="22"/>
          <w:lang w:val="de-DE"/>
        </w:rPr>
        <w:t>ÜBER DEN INTER MIAMI CF</w:t>
      </w:r>
      <w:r w:rsidRPr="000D186B">
        <w:rPr>
          <w:rFonts w:ascii="Arial" w:hAnsi="Arial" w:cs="Arial"/>
          <w:color w:val="000000"/>
          <w:sz w:val="22"/>
          <w:szCs w:val="22"/>
          <w:lang w:val="de-DE"/>
        </w:rPr>
        <w:br/>
      </w:r>
      <w:r w:rsidRPr="000D186B">
        <w:rPr>
          <w:rFonts w:ascii="Arial" w:hAnsi="Arial" w:cs="Arial"/>
          <w:color w:val="151516"/>
          <w:sz w:val="22"/>
          <w:szCs w:val="22"/>
          <w:lang w:val="de-DE"/>
        </w:rPr>
        <w:t xml:space="preserve">Der Club </w:t>
      </w:r>
      <w:proofErr w:type="spellStart"/>
      <w:r w:rsidR="002F7A06">
        <w:rPr>
          <w:rFonts w:ascii="Arial" w:hAnsi="Arial" w:cs="Arial"/>
          <w:color w:val="151516"/>
          <w:sz w:val="22"/>
          <w:szCs w:val="22"/>
          <w:lang w:val="de-DE"/>
        </w:rPr>
        <w:t>Internacional</w:t>
      </w:r>
      <w:bookmarkStart w:id="0" w:name="_GoBack"/>
      <w:bookmarkEnd w:id="0"/>
      <w:proofErr w:type="spellEnd"/>
      <w:r w:rsidRPr="000D186B">
        <w:rPr>
          <w:rFonts w:ascii="Arial" w:hAnsi="Arial" w:cs="Arial"/>
          <w:color w:val="151516"/>
          <w:sz w:val="22"/>
          <w:szCs w:val="22"/>
          <w:lang w:val="de-DE"/>
        </w:rPr>
        <w:t xml:space="preserve"> de </w:t>
      </w:r>
      <w:proofErr w:type="spellStart"/>
      <w:r w:rsidRPr="000D186B">
        <w:rPr>
          <w:rFonts w:ascii="Arial" w:hAnsi="Arial" w:cs="Arial"/>
          <w:color w:val="151516"/>
          <w:sz w:val="22"/>
          <w:szCs w:val="22"/>
          <w:lang w:val="de-DE"/>
        </w:rPr>
        <w:t>Fútbol</w:t>
      </w:r>
      <w:proofErr w:type="spellEnd"/>
      <w:r w:rsidRPr="000D186B">
        <w:rPr>
          <w:rFonts w:ascii="Arial" w:hAnsi="Arial" w:cs="Arial"/>
          <w:color w:val="151516"/>
          <w:sz w:val="22"/>
          <w:szCs w:val="22"/>
          <w:lang w:val="de-DE"/>
        </w:rPr>
        <w:t xml:space="preserve"> Miami, besser bekannt als </w:t>
      </w:r>
      <w:proofErr w:type="spellStart"/>
      <w:r w:rsidRPr="000D186B">
        <w:rPr>
          <w:rFonts w:ascii="Arial" w:hAnsi="Arial" w:cs="Arial"/>
          <w:color w:val="151516"/>
          <w:sz w:val="22"/>
          <w:szCs w:val="22"/>
          <w:lang w:val="de-DE"/>
        </w:rPr>
        <w:t>Inter</w:t>
      </w:r>
      <w:proofErr w:type="spellEnd"/>
      <w:r w:rsidRPr="000D186B">
        <w:rPr>
          <w:rFonts w:ascii="Arial" w:hAnsi="Arial" w:cs="Arial"/>
          <w:color w:val="151516"/>
          <w:sz w:val="22"/>
          <w:szCs w:val="22"/>
          <w:lang w:val="de-DE"/>
        </w:rPr>
        <w:t xml:space="preserve"> Miami CF, ist ein professioneller amerikanischer Fußballclub, der seine fünfte Saison in der Major League Soccer (MLS) bestreitet. Der </w:t>
      </w:r>
      <w:proofErr w:type="spellStart"/>
      <w:r w:rsidRPr="000D186B">
        <w:rPr>
          <w:rFonts w:ascii="Arial" w:hAnsi="Arial" w:cs="Arial"/>
          <w:color w:val="151516"/>
          <w:sz w:val="22"/>
          <w:szCs w:val="22"/>
          <w:lang w:val="de-DE"/>
        </w:rPr>
        <w:t>Inter</w:t>
      </w:r>
      <w:proofErr w:type="spellEnd"/>
      <w:r w:rsidRPr="000D186B">
        <w:rPr>
          <w:rFonts w:ascii="Arial" w:hAnsi="Arial" w:cs="Arial"/>
          <w:color w:val="151516"/>
          <w:sz w:val="22"/>
          <w:szCs w:val="22"/>
          <w:lang w:val="de-DE"/>
        </w:rPr>
        <w:t xml:space="preserve"> Miami spielt und trainiert auf einer circa 13 ha großen Anlage, zu der das Chase Stadium, ein etwa 4645 m² großes Trainingszentrum sowie sieben Fußballfelder in Fort Lauderdale, Florida, gehören. Zusätzlich zum MLS-Team besitzt der Club das Team </w:t>
      </w:r>
      <w:proofErr w:type="spellStart"/>
      <w:r w:rsidRPr="000D186B">
        <w:rPr>
          <w:rFonts w:ascii="Arial" w:hAnsi="Arial" w:cs="Arial"/>
          <w:color w:val="151516"/>
          <w:sz w:val="22"/>
          <w:szCs w:val="22"/>
          <w:lang w:val="de-DE"/>
        </w:rPr>
        <w:t>Inter</w:t>
      </w:r>
      <w:proofErr w:type="spellEnd"/>
      <w:r w:rsidRPr="000D186B">
        <w:rPr>
          <w:rFonts w:ascii="Arial" w:hAnsi="Arial" w:cs="Arial"/>
          <w:color w:val="151516"/>
          <w:sz w:val="22"/>
          <w:szCs w:val="22"/>
          <w:lang w:val="de-DE"/>
        </w:rPr>
        <w:t xml:space="preserve"> Miami CF II, das in der Nachwuchsliga MLS NEXT Pro spielt, sowie eine Nachwuchsakademie für die Altersklassen U12 bis U19. Zu den Hauptpartnern des </w:t>
      </w:r>
      <w:proofErr w:type="spellStart"/>
      <w:r w:rsidRPr="000D186B">
        <w:rPr>
          <w:rFonts w:ascii="Arial" w:hAnsi="Arial" w:cs="Arial"/>
          <w:color w:val="151516"/>
          <w:sz w:val="22"/>
          <w:szCs w:val="22"/>
          <w:lang w:val="de-DE"/>
        </w:rPr>
        <w:t>Inter</w:t>
      </w:r>
      <w:proofErr w:type="spellEnd"/>
      <w:r w:rsidRPr="000D186B">
        <w:rPr>
          <w:rFonts w:ascii="Arial" w:hAnsi="Arial" w:cs="Arial"/>
          <w:color w:val="151516"/>
          <w:sz w:val="22"/>
          <w:szCs w:val="22"/>
          <w:lang w:val="de-DE"/>
        </w:rPr>
        <w:t xml:space="preserve"> Miami CF gehören: Royal Caribbean, Fracht Group, JPMorgan Chase, Baptist Health und Florida Blue</w:t>
      </w:r>
      <w:r w:rsidRPr="000D186B">
        <w:rPr>
          <w:rFonts w:ascii="Arial" w:hAnsi="Arial" w:cs="Arial"/>
          <w:sz w:val="22"/>
          <w:szCs w:val="22"/>
          <w:lang w:val="de-DE"/>
        </w:rPr>
        <w:t>. Weitere Informationen finden Sie unter</w:t>
      </w:r>
      <w:r>
        <w:rPr>
          <w:rFonts w:ascii="Arial" w:hAnsi="Arial" w:cs="Arial"/>
          <w:sz w:val="22"/>
          <w:szCs w:val="22"/>
          <w:lang w:val="de-DE"/>
        </w:rPr>
        <w:t>:</w:t>
      </w:r>
      <w:r w:rsidRPr="000D186B">
        <w:rPr>
          <w:rFonts w:ascii="Arial" w:hAnsi="Arial" w:cs="Arial"/>
          <w:sz w:val="22"/>
          <w:szCs w:val="22"/>
          <w:lang w:val="de-DE"/>
        </w:rPr>
        <w:t xml:space="preserve"> www.intermiamicf.com </w:t>
      </w:r>
    </w:p>
    <w:p w14:paraId="34C8708E" w14:textId="77777777" w:rsidR="000D186B" w:rsidRPr="000D186B" w:rsidRDefault="000D186B">
      <w:pPr>
        <w:rPr>
          <w:lang w:val="de-DE"/>
        </w:rPr>
      </w:pPr>
    </w:p>
    <w:sectPr w:rsidR="000D186B" w:rsidRPr="000D186B" w:rsidSect="00FF1FFC">
      <w:headerReference w:type="default" r:id="rId6"/>
      <w:footerReference w:type="default" r:id="rId7"/>
      <w:headerReference w:type="first" r:id="rId8"/>
      <w:footerReference w:type="first" r:id="rId9"/>
      <w:pgSz w:w="11906" w:h="16838"/>
      <w:pgMar w:top="3686" w:right="1133" w:bottom="1276" w:left="851" w:header="708" w:footer="58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5EB2" w14:textId="77777777" w:rsidR="00AF13D1" w:rsidRDefault="00AF13D1">
      <w:pPr>
        <w:spacing w:line="240" w:lineRule="auto"/>
      </w:pPr>
      <w:r>
        <w:separator/>
      </w:r>
    </w:p>
  </w:endnote>
  <w:endnote w:type="continuationSeparator" w:id="0">
    <w:p w14:paraId="3F7C13B9" w14:textId="77777777" w:rsidR="00AF13D1" w:rsidRDefault="00AF1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83F1" w14:textId="77777777" w:rsidR="00827D0D" w:rsidRDefault="00616A15">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247F55B9" wp14:editId="29726C21">
          <wp:extent cx="444317" cy="252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444317" cy="252000"/>
                  </a:xfrm>
                  <a:prstGeom prst="rect">
                    <a:avLst/>
                  </a:prstGeom>
                  <a:ln/>
                </pic:spPr>
              </pic:pic>
            </a:graphicData>
          </a:graphic>
        </wp:inline>
      </w:drawing>
    </w:r>
    <w:r>
      <w:rPr>
        <w:color w:val="000000"/>
      </w:rPr>
      <w:tab/>
    </w:r>
    <w:r>
      <w:rPr>
        <w:noProof/>
        <w:color w:val="000000"/>
      </w:rPr>
      <w:drawing>
        <wp:inline distT="0" distB="0" distL="0" distR="0" wp14:anchorId="1189F6DB" wp14:editId="74CFEDE5">
          <wp:extent cx="127000" cy="182880"/>
          <wp:effectExtent l="0" t="0" r="0" b="0"/>
          <wp:docPr id="3"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0" name="image2.png" descr="C:\Users\novoa\AppData\Local\Microsoft\Windows\INetCache\Content.Word\TUDOR_LOGO__V_red-shield__RVB_2015.png"/>
                  <pic:cNvPicPr preferRelativeResize="0"/>
                </pic:nvPicPr>
                <pic:blipFill>
                  <a:blip r:embed="rId2"/>
                  <a:srcRect/>
                  <a:stretch>
                    <a:fillRect/>
                  </a:stretch>
                </pic:blipFill>
                <pic:spPr>
                  <a:xfrm>
                    <a:off x="0" y="0"/>
                    <a:ext cx="127000" cy="182880"/>
                  </a:xfrm>
                  <a:prstGeom prst="rect">
                    <a:avLst/>
                  </a:prstGeom>
                  <a:ln/>
                </pic:spPr>
              </pic:pic>
            </a:graphicData>
          </a:graphic>
        </wp:inline>
      </w:drawing>
    </w:r>
    <w:r>
      <w:rPr>
        <w:color w:val="000000"/>
      </w:rPr>
      <w:tab/>
    </w:r>
    <w:r>
      <w:rPr>
        <w:color w:val="808080"/>
      </w:rPr>
      <w:fldChar w:fldCharType="begin"/>
    </w:r>
    <w:r>
      <w:rPr>
        <w:color w:val="808080"/>
      </w:rPr>
      <w:instrText>PAGE</w:instrText>
    </w:r>
    <w:r>
      <w:rPr>
        <w:color w:val="808080"/>
      </w:rPr>
      <w:fldChar w:fldCharType="separate"/>
    </w:r>
    <w:r>
      <w:rPr>
        <w:noProof/>
        <w:color w:val="808080"/>
      </w:rPr>
      <w:t>2</w:t>
    </w:r>
    <w:r>
      <w:rPr>
        <w:color w:val="808080"/>
      </w:rPr>
      <w:fldChar w:fldCharType="end"/>
    </w:r>
    <w:r>
      <w:rPr>
        <w:noProof/>
      </w:rPr>
      <mc:AlternateContent>
        <mc:Choice Requires="wpg">
          <w:drawing>
            <wp:anchor distT="0" distB="0" distL="114300" distR="114300" simplePos="0" relativeHeight="251658240" behindDoc="0" locked="0" layoutInCell="1" hidden="0" allowOverlap="1" wp14:anchorId="67E66F30" wp14:editId="0E446E2A">
              <wp:simplePos x="0" y="0"/>
              <wp:positionH relativeFrom="column">
                <wp:posOffset>1</wp:posOffset>
              </wp:positionH>
              <wp:positionV relativeFrom="paragraph">
                <wp:posOffset>-63499</wp:posOffset>
              </wp:positionV>
              <wp:extent cx="63095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-63499</wp:posOffset>
              </wp:positionV>
              <wp:extent cx="6309525" cy="22225"/>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309525" cy="222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2EA6" w14:textId="77777777" w:rsidR="00827D0D" w:rsidRDefault="00616A15">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4AE1F60C" wp14:editId="59A911C2">
          <wp:extent cx="482956" cy="252000"/>
          <wp:effectExtent l="0" t="0" r="0" b="0"/>
          <wp:docPr id="5" name="image3.png" descr="C:\Users\novoa\AppData\Local\Microsoft\Windows\INetCache\Content.Word\TUDOR__HashBornToDare_Bloc__RVB.png"/>
          <wp:cNvGraphicFramePr/>
          <a:graphic xmlns:a="http://schemas.openxmlformats.org/drawingml/2006/main">
            <a:graphicData uri="http://schemas.openxmlformats.org/drawingml/2006/picture">
              <pic:pic xmlns:pic="http://schemas.openxmlformats.org/drawingml/2006/picture">
                <pic:nvPicPr>
                  <pic:cNvPr id="0" name="image3.png" descr="C:\Users\novoa\AppData\Local\Microsoft\Windows\INetCache\Content.Word\TUDOR__HashBornToDare_Bloc__RVB.png"/>
                  <pic:cNvPicPr preferRelativeResize="0"/>
                </pic:nvPicPr>
                <pic:blipFill>
                  <a:blip r:embed="rId1"/>
                  <a:srcRect/>
                  <a:stretch>
                    <a:fillRect/>
                  </a:stretch>
                </pic:blipFill>
                <pic:spPr>
                  <a:xfrm>
                    <a:off x="0" y="0"/>
                    <a:ext cx="482956" cy="252000"/>
                  </a:xfrm>
                  <a:prstGeom prst="rect">
                    <a:avLst/>
                  </a:prstGeom>
                  <a:ln/>
                </pic:spPr>
              </pic:pic>
            </a:graphicData>
          </a:graphic>
        </wp:inline>
      </w:drawing>
    </w:r>
    <w:r>
      <w:rPr>
        <w:color w:val="000000"/>
      </w:rPr>
      <w:tab/>
    </w:r>
    <w:r>
      <w:rPr>
        <w:noProof/>
        <w:color w:val="000000"/>
      </w:rPr>
      <w:drawing>
        <wp:inline distT="0" distB="0" distL="0" distR="0" wp14:anchorId="461B32CB" wp14:editId="1C785E21">
          <wp:extent cx="127000" cy="182880"/>
          <wp:effectExtent l="0" t="0" r="0" b="0"/>
          <wp:docPr id="8"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0" name="image2.png" descr="C:\Users\novoa\AppData\Local\Microsoft\Windows\INetCache\Content.Word\TUDOR_LOGO__V_red-shield__RVB_2015.png"/>
                  <pic:cNvPicPr preferRelativeResize="0"/>
                </pic:nvPicPr>
                <pic:blipFill>
                  <a:blip r:embed="rId2"/>
                  <a:srcRect/>
                  <a:stretch>
                    <a:fillRect/>
                  </a:stretch>
                </pic:blipFill>
                <pic:spPr>
                  <a:xfrm>
                    <a:off x="0" y="0"/>
                    <a:ext cx="127000" cy="182880"/>
                  </a:xfrm>
                  <a:prstGeom prst="rect">
                    <a:avLst/>
                  </a:prstGeom>
                  <a:ln/>
                </pic:spPr>
              </pic:pic>
            </a:graphicData>
          </a:graphic>
        </wp:inline>
      </w:drawing>
    </w:r>
    <w:r>
      <w:rPr>
        <w:color w:val="000000"/>
      </w:rPr>
      <w:tab/>
    </w:r>
    <w:r>
      <w:rPr>
        <w:color w:val="808080"/>
      </w:rPr>
      <w:fldChar w:fldCharType="begin"/>
    </w:r>
    <w:r>
      <w:rPr>
        <w:color w:val="808080"/>
      </w:rPr>
      <w:instrText>PAGE</w:instrText>
    </w:r>
    <w:r>
      <w:rPr>
        <w:color w:val="808080"/>
      </w:rPr>
      <w:fldChar w:fldCharType="separate"/>
    </w:r>
    <w:r>
      <w:rPr>
        <w:noProof/>
        <w:color w:val="808080"/>
      </w:rPr>
      <w:t>1</w:t>
    </w:r>
    <w:r>
      <w:rPr>
        <w:color w:val="808080"/>
      </w:rPr>
      <w:fldChar w:fldCharType="end"/>
    </w:r>
    <w:r>
      <w:rPr>
        <w:noProof/>
      </w:rPr>
      <mc:AlternateContent>
        <mc:Choice Requires="wpg">
          <w:drawing>
            <wp:anchor distT="0" distB="0" distL="114300" distR="114300" simplePos="0" relativeHeight="251659264" behindDoc="0" locked="0" layoutInCell="1" hidden="0" allowOverlap="1" wp14:anchorId="50BFDD4C" wp14:editId="6B99871F">
              <wp:simplePos x="0" y="0"/>
              <wp:positionH relativeFrom="column">
                <wp:posOffset>1</wp:posOffset>
              </wp:positionH>
              <wp:positionV relativeFrom="paragraph">
                <wp:posOffset>-63499</wp:posOffset>
              </wp:positionV>
              <wp:extent cx="63095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-63499</wp:posOffset>
              </wp:positionV>
              <wp:extent cx="6309525" cy="22225"/>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309525"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8E3B7" w14:textId="77777777" w:rsidR="00AF13D1" w:rsidRDefault="00AF13D1">
      <w:pPr>
        <w:spacing w:line="240" w:lineRule="auto"/>
      </w:pPr>
      <w:r>
        <w:separator/>
      </w:r>
    </w:p>
  </w:footnote>
  <w:footnote w:type="continuationSeparator" w:id="0">
    <w:p w14:paraId="23B4F11F" w14:textId="77777777" w:rsidR="00AF13D1" w:rsidRDefault="00AF1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5D28" w14:textId="77777777" w:rsidR="00827D0D" w:rsidRDefault="00616A15">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2295A9CC" wp14:editId="629FB8BF">
          <wp:extent cx="1371600" cy="762000"/>
          <wp:effectExtent l="0" t="0" r="0" b="0"/>
          <wp:docPr id="6"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0" name="image1.png" descr="C:\Users\novoa\AppData\Local\Microsoft\Windows\INetCache\Content.Word\TUDOR_LOGO__V_red-black__RVB_2015.png"/>
                  <pic:cNvPicPr preferRelativeResize="0"/>
                </pic:nvPicPr>
                <pic:blipFill>
                  <a:blip r:embed="rId1"/>
                  <a:srcRect/>
                  <a:stretch>
                    <a:fillRect/>
                  </a:stretch>
                </pic:blipFill>
                <pic:spPr>
                  <a:xfrm>
                    <a:off x="0" y="0"/>
                    <a:ext cx="1371600" cy="762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E58D" w14:textId="77777777" w:rsidR="00827D0D" w:rsidRDefault="00616A15">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7243000C" wp14:editId="0F65AE72">
          <wp:extent cx="1371600" cy="762000"/>
          <wp:effectExtent l="0" t="0" r="0" b="0"/>
          <wp:docPr id="4"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0" name="image1.png" descr="C:\Users\novoa\AppData\Local\Microsoft\Windows\INetCache\Content.Word\TUDOR_LOGO__V_red-black__RVB_2015.png"/>
                  <pic:cNvPicPr preferRelativeResize="0"/>
                </pic:nvPicPr>
                <pic:blipFill>
                  <a:blip r:embed="rId1"/>
                  <a:srcRect/>
                  <a:stretch>
                    <a:fillRect/>
                  </a:stretch>
                </pic:blipFill>
                <pic:spPr>
                  <a:xfrm>
                    <a:off x="0" y="0"/>
                    <a:ext cx="1371600" cy="762000"/>
                  </a:xfrm>
                  <a:prstGeom prst="rect">
                    <a:avLst/>
                  </a:prstGeom>
                  <a:ln/>
                </pic:spPr>
              </pic:pic>
            </a:graphicData>
          </a:graphic>
        </wp:inline>
      </w:drawing>
    </w:r>
  </w:p>
  <w:p w14:paraId="164036B4"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387F6132"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09C091C9"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3BA57E99"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56F67E5C" w14:textId="77777777" w:rsidR="00827D0D" w:rsidRDefault="00616A15">
    <w:pPr>
      <w:pBdr>
        <w:top w:val="nil"/>
        <w:left w:val="nil"/>
        <w:bottom w:val="nil"/>
        <w:right w:val="nil"/>
        <w:between w:val="nil"/>
      </w:pBdr>
      <w:tabs>
        <w:tab w:val="center" w:pos="4536"/>
        <w:tab w:val="right" w:pos="9072"/>
      </w:tabs>
      <w:spacing w:line="240" w:lineRule="auto"/>
      <w:rPr>
        <w:color w:val="808080"/>
      </w:rPr>
    </w:pPr>
    <w:r>
      <w:rPr>
        <w:color w:val="808080"/>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D"/>
    <w:rsid w:val="000D186B"/>
    <w:rsid w:val="002F7A06"/>
    <w:rsid w:val="00370124"/>
    <w:rsid w:val="00544809"/>
    <w:rsid w:val="00616A15"/>
    <w:rsid w:val="006437B6"/>
    <w:rsid w:val="007141CE"/>
    <w:rsid w:val="0077387F"/>
    <w:rsid w:val="007C389E"/>
    <w:rsid w:val="00827D0D"/>
    <w:rsid w:val="009762E4"/>
    <w:rsid w:val="009B4D4B"/>
    <w:rsid w:val="00AA1FD5"/>
    <w:rsid w:val="00AB76AA"/>
    <w:rsid w:val="00AF13D1"/>
    <w:rsid w:val="00AF3FE4"/>
    <w:rsid w:val="00D03B02"/>
    <w:rsid w:val="00F67C6C"/>
    <w:rsid w:val="00FF1F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BD43"/>
  <w15:docId w15:val="{84838394-535B-4697-A520-2850D9FF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US" w:eastAsia="fr-CH"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141CE"/>
    <w:pPr>
      <w:spacing w:line="240" w:lineRule="auto"/>
    </w:pPr>
  </w:style>
  <w:style w:type="character" w:styleId="CommentReference">
    <w:name w:val="annotation reference"/>
    <w:basedOn w:val="DefaultParagraphFont"/>
    <w:uiPriority w:val="99"/>
    <w:semiHidden/>
    <w:unhideWhenUsed/>
    <w:rsid w:val="006437B6"/>
    <w:rPr>
      <w:sz w:val="16"/>
      <w:szCs w:val="16"/>
    </w:rPr>
  </w:style>
  <w:style w:type="paragraph" w:styleId="CommentText">
    <w:name w:val="annotation text"/>
    <w:basedOn w:val="Normal"/>
    <w:link w:val="CommentTextChar"/>
    <w:uiPriority w:val="99"/>
    <w:unhideWhenUsed/>
    <w:rsid w:val="006437B6"/>
    <w:pPr>
      <w:spacing w:line="240" w:lineRule="auto"/>
    </w:pPr>
  </w:style>
  <w:style w:type="character" w:customStyle="1" w:styleId="CommentTextChar">
    <w:name w:val="Comment Text Char"/>
    <w:basedOn w:val="DefaultParagraphFont"/>
    <w:link w:val="CommentText"/>
    <w:uiPriority w:val="99"/>
    <w:rsid w:val="006437B6"/>
  </w:style>
  <w:style w:type="paragraph" w:styleId="CommentSubject">
    <w:name w:val="annotation subject"/>
    <w:basedOn w:val="CommentText"/>
    <w:next w:val="CommentText"/>
    <w:link w:val="CommentSubjectChar"/>
    <w:uiPriority w:val="99"/>
    <w:semiHidden/>
    <w:unhideWhenUsed/>
    <w:rsid w:val="006437B6"/>
    <w:rPr>
      <w:b/>
      <w:bCs/>
    </w:rPr>
  </w:style>
  <w:style w:type="character" w:customStyle="1" w:styleId="CommentSubjectChar">
    <w:name w:val="Comment Subject Char"/>
    <w:basedOn w:val="CommentTextChar"/>
    <w:link w:val="CommentSubject"/>
    <w:uiPriority w:val="99"/>
    <w:semiHidden/>
    <w:rsid w:val="006437B6"/>
    <w:rPr>
      <w:b/>
      <w:bCs/>
    </w:rPr>
  </w:style>
  <w:style w:type="paragraph" w:styleId="Header">
    <w:name w:val="header"/>
    <w:basedOn w:val="Normal"/>
    <w:link w:val="HeaderChar"/>
    <w:uiPriority w:val="99"/>
    <w:unhideWhenUsed/>
    <w:rsid w:val="00FF1FFC"/>
    <w:pPr>
      <w:tabs>
        <w:tab w:val="center" w:pos="4680"/>
        <w:tab w:val="right" w:pos="9360"/>
      </w:tabs>
      <w:spacing w:line="240" w:lineRule="auto"/>
    </w:pPr>
  </w:style>
  <w:style w:type="character" w:customStyle="1" w:styleId="HeaderChar">
    <w:name w:val="Header Char"/>
    <w:basedOn w:val="DefaultParagraphFont"/>
    <w:link w:val="Header"/>
    <w:uiPriority w:val="99"/>
    <w:rsid w:val="00FF1FFC"/>
  </w:style>
  <w:style w:type="paragraph" w:styleId="Footer">
    <w:name w:val="footer"/>
    <w:basedOn w:val="Normal"/>
    <w:link w:val="FooterChar"/>
    <w:uiPriority w:val="99"/>
    <w:unhideWhenUsed/>
    <w:rsid w:val="00FF1FFC"/>
    <w:pPr>
      <w:tabs>
        <w:tab w:val="center" w:pos="4680"/>
        <w:tab w:val="right" w:pos="9360"/>
      </w:tabs>
      <w:spacing w:line="240" w:lineRule="auto"/>
    </w:pPr>
  </w:style>
  <w:style w:type="character" w:customStyle="1" w:styleId="FooterChar">
    <w:name w:val="Footer Char"/>
    <w:basedOn w:val="DefaultParagraphFont"/>
    <w:link w:val="Footer"/>
    <w:uiPriority w:val="99"/>
    <w:rsid w:val="00FF1FFC"/>
  </w:style>
  <w:style w:type="paragraph" w:styleId="NormalWeb">
    <w:name w:val="Normal (Web)"/>
    <w:basedOn w:val="Normal"/>
    <w:uiPriority w:val="99"/>
    <w:semiHidden/>
    <w:unhideWhenUsed/>
    <w:rsid w:val="000D186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ighlighted">
    <w:name w:val="highlighted"/>
    <w:basedOn w:val="DefaultParagraphFont"/>
    <w:rsid w:val="000D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78426">
      <w:bodyDiv w:val="1"/>
      <w:marLeft w:val="0"/>
      <w:marRight w:val="0"/>
      <w:marTop w:val="0"/>
      <w:marBottom w:val="0"/>
      <w:divBdr>
        <w:top w:val="none" w:sz="0" w:space="0" w:color="auto"/>
        <w:left w:val="none" w:sz="0" w:space="0" w:color="auto"/>
        <w:bottom w:val="none" w:sz="0" w:space="0" w:color="auto"/>
        <w:right w:val="none" w:sz="0" w:space="0" w:color="auto"/>
      </w:divBdr>
    </w:div>
    <w:div w:id="65611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ROLEX SA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YESIL</dc:creator>
  <cp:lastModifiedBy>Vanessa ANDORFER</cp:lastModifiedBy>
  <cp:revision>5</cp:revision>
  <dcterms:created xsi:type="dcterms:W3CDTF">2024-05-06T19:03:00Z</dcterms:created>
  <dcterms:modified xsi:type="dcterms:W3CDTF">2024-05-17T09:32:00Z</dcterms:modified>
</cp:coreProperties>
</file>