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6F45" w14:textId="77777777" w:rsidR="00D5100E" w:rsidRDefault="00D5100E">
      <w:pPr>
        <w:spacing w:line="240" w:lineRule="auto"/>
        <w:rPr>
          <w:rFonts w:cs="Arial"/>
          <w:b/>
          <w:sz w:val="28"/>
          <w:szCs w:val="28"/>
        </w:rPr>
      </w:pPr>
    </w:p>
    <w:p w14:paraId="63D0080D" w14:textId="54FFE4A5" w:rsidR="0055399F" w:rsidRDefault="00B52223">
      <w:pPr>
        <w:spacing w:line="240" w:lineRule="auto"/>
        <w:rPr>
          <w:lang w:eastAsia="zh-CN"/>
        </w:rPr>
      </w:pPr>
      <w:r>
        <w:rPr>
          <w:rFonts w:cs="Arial"/>
          <w:b/>
          <w:sz w:val="28"/>
          <w:szCs w:val="28"/>
          <w:lang w:eastAsia="zh-CN"/>
        </w:rPr>
        <w:t>帝舵表携手日本相扑协会，开启全新篇章！</w:t>
      </w:r>
    </w:p>
    <w:p w14:paraId="3ED1D921" w14:textId="77777777" w:rsidR="0055399F" w:rsidRDefault="0055399F">
      <w:pPr>
        <w:spacing w:line="240" w:lineRule="auto"/>
        <w:rPr>
          <w:lang w:eastAsia="zh-CN"/>
        </w:rPr>
      </w:pPr>
    </w:p>
    <w:p w14:paraId="13838AE0" w14:textId="77777777" w:rsidR="0055399F" w:rsidRDefault="00B52223">
      <w:pPr>
        <w:spacing w:line="240" w:lineRule="auto"/>
        <w:rPr>
          <w:lang w:eastAsia="zh-CN"/>
        </w:rPr>
      </w:pPr>
      <w:r>
        <w:rPr>
          <w:rFonts w:cs="Arial"/>
          <w:b/>
          <w:bCs/>
          <w:szCs w:val="20"/>
          <w:lang w:eastAsia="zh-CN"/>
        </w:rPr>
        <w:t>相扑运动拥有</w:t>
      </w:r>
      <w:r>
        <w:rPr>
          <w:rFonts w:cs="Arial"/>
          <w:b/>
          <w:bCs/>
          <w:szCs w:val="20"/>
          <w:lang w:eastAsia="zh-CN"/>
        </w:rPr>
        <w:t>1,500</w:t>
      </w:r>
      <w:r>
        <w:rPr>
          <w:rFonts w:cs="Arial"/>
          <w:b/>
          <w:bCs/>
          <w:szCs w:val="20"/>
          <w:lang w:eastAsia="zh-CN"/>
        </w:rPr>
        <w:t>年悠久历史，是日本引以为傲的传统文化，亦是风靡全球的体育盛事。如今，帝舵表通过与日本相扑协会及其独家赛事</w:t>
      </w:r>
      <w:r>
        <w:rPr>
          <w:rFonts w:cs="Arial"/>
          <w:b/>
          <w:bCs/>
          <w:szCs w:val="20"/>
          <w:lang w:eastAsia="zh-CN"/>
        </w:rPr>
        <w:t>“</w:t>
      </w:r>
      <w:r>
        <w:rPr>
          <w:rFonts w:cs="Arial"/>
          <w:b/>
          <w:bCs/>
          <w:szCs w:val="20"/>
          <w:lang w:eastAsia="zh-CN"/>
        </w:rPr>
        <w:t>大相扑</w:t>
      </w:r>
      <w:r>
        <w:rPr>
          <w:rFonts w:cs="Arial"/>
          <w:b/>
          <w:bCs/>
          <w:szCs w:val="20"/>
          <w:lang w:eastAsia="zh-CN"/>
        </w:rPr>
        <w:t>”</w:t>
      </w:r>
      <w:r>
        <w:rPr>
          <w:rFonts w:cs="Arial"/>
          <w:b/>
          <w:bCs/>
          <w:szCs w:val="20"/>
          <w:lang w:eastAsia="zh-CN"/>
        </w:rPr>
        <w:t>建立全新合作伙伴关系，正式踏入这个传统世界。</w:t>
      </w:r>
    </w:p>
    <w:p w14:paraId="38737C95" w14:textId="77777777" w:rsidR="0055399F" w:rsidRDefault="0055399F">
      <w:pPr>
        <w:spacing w:line="240" w:lineRule="auto"/>
        <w:rPr>
          <w:lang w:eastAsia="zh-CN"/>
        </w:rPr>
      </w:pPr>
    </w:p>
    <w:p w14:paraId="45C93455" w14:textId="63CDC882" w:rsidR="0055399F" w:rsidRPr="00D5100E" w:rsidRDefault="00B52223">
      <w:pPr>
        <w:spacing w:line="240" w:lineRule="auto"/>
        <w:rPr>
          <w:lang w:val="fr-CH" w:eastAsia="zh-CN"/>
        </w:rPr>
      </w:pPr>
      <w:r>
        <w:rPr>
          <w:rFonts w:cs="Arial"/>
          <w:b/>
          <w:szCs w:val="20"/>
          <w:lang w:eastAsia="zh-CN"/>
        </w:rPr>
        <w:t>传统至上</w:t>
      </w:r>
    </w:p>
    <w:p w14:paraId="52E968A9" w14:textId="77777777" w:rsidR="0055399F" w:rsidRDefault="00B52223">
      <w:pPr>
        <w:spacing w:line="240" w:lineRule="auto"/>
        <w:rPr>
          <w:lang w:eastAsia="zh-CN"/>
        </w:rPr>
      </w:pPr>
      <w:r>
        <w:rPr>
          <w:rFonts w:cs="Arial"/>
          <w:bCs/>
          <w:szCs w:val="20"/>
          <w:lang w:eastAsia="zh-CN"/>
        </w:rPr>
        <w:t>乍看之下，两者似乎截然不同</w:t>
      </w:r>
      <w:r>
        <w:rPr>
          <w:rFonts w:cs="Arial"/>
          <w:bCs/>
          <w:szCs w:val="20"/>
          <w:lang w:eastAsia="zh-CN"/>
        </w:rPr>
        <w:t>——</w:t>
      </w:r>
      <w:r>
        <w:rPr>
          <w:rFonts w:cs="Arial"/>
          <w:bCs/>
          <w:szCs w:val="20"/>
          <w:lang w:eastAsia="zh-CN"/>
        </w:rPr>
        <w:t>一个腕表品牌，运用尖端科技，以至臻品质与合理价格打造瑞士机械腕表；一项植根于神道教的古老日本格斗传统。然而，细细品味，便会发现其中的和谐之处。大相扑与帝舵表都严格遵循既定传统，并专注于一致性，致力于在坚守不变的价值观的同时，拥抱现代。</w:t>
      </w:r>
    </w:p>
    <w:p w14:paraId="5F60F5AE" w14:textId="77777777" w:rsidR="0055399F" w:rsidRDefault="0055399F">
      <w:pPr>
        <w:spacing w:line="240" w:lineRule="auto"/>
        <w:rPr>
          <w:lang w:eastAsia="zh-CN"/>
        </w:rPr>
      </w:pPr>
    </w:p>
    <w:p w14:paraId="25BE0FB2" w14:textId="77777777" w:rsidR="0055399F" w:rsidRDefault="00B52223">
      <w:pPr>
        <w:spacing w:line="240" w:lineRule="auto"/>
        <w:rPr>
          <w:lang w:eastAsia="zh-CN"/>
        </w:rPr>
      </w:pPr>
      <w:r>
        <w:rPr>
          <w:rFonts w:cs="Arial"/>
          <w:bCs/>
          <w:szCs w:val="20"/>
          <w:lang w:eastAsia="zh-CN"/>
        </w:rPr>
        <w:t>日本相扑协会致力于传承传统，持续向世界分享其文化，以最精彩的形式展现大相扑的魅力。继</w:t>
      </w:r>
      <w:r>
        <w:rPr>
          <w:rFonts w:cs="Arial"/>
          <w:bCs/>
          <w:szCs w:val="20"/>
          <w:lang w:eastAsia="zh-CN"/>
        </w:rPr>
        <w:t>2025</w:t>
      </w:r>
      <w:r>
        <w:rPr>
          <w:rFonts w:cs="Arial"/>
          <w:bCs/>
          <w:szCs w:val="20"/>
          <w:lang w:eastAsia="zh-CN"/>
        </w:rPr>
        <w:t>年伦敦赛事取得成功后，协会将于</w:t>
      </w:r>
      <w:r>
        <w:rPr>
          <w:rFonts w:cs="Arial"/>
          <w:bCs/>
          <w:szCs w:val="20"/>
          <w:lang w:eastAsia="zh-CN"/>
        </w:rPr>
        <w:t>2026</w:t>
      </w:r>
      <w:r>
        <w:rPr>
          <w:rFonts w:cs="Arial"/>
          <w:bCs/>
          <w:szCs w:val="20"/>
          <w:lang w:eastAsia="zh-CN"/>
        </w:rPr>
        <w:t>年及未来在巴黎登台亮相。</w:t>
      </w:r>
    </w:p>
    <w:p w14:paraId="076CE055" w14:textId="77777777" w:rsidR="0055399F" w:rsidRDefault="0055399F">
      <w:pPr>
        <w:spacing w:line="240" w:lineRule="auto"/>
        <w:rPr>
          <w:lang w:eastAsia="zh-CN"/>
        </w:rPr>
      </w:pPr>
    </w:p>
    <w:p w14:paraId="0E6CB4E6" w14:textId="5E2F9E03" w:rsidR="0055399F" w:rsidRPr="00D5100E" w:rsidRDefault="00B52223">
      <w:pPr>
        <w:spacing w:line="240" w:lineRule="auto"/>
        <w:rPr>
          <w:lang w:val="fr-CH" w:eastAsia="zh-CN"/>
        </w:rPr>
      </w:pPr>
      <w:r>
        <w:rPr>
          <w:rFonts w:cs="Arial"/>
          <w:b/>
          <w:szCs w:val="20"/>
          <w:lang w:eastAsia="zh-CN"/>
        </w:rPr>
        <w:t>相扑力士，</w:t>
      </w:r>
      <w:r>
        <w:rPr>
          <w:rFonts w:cs="Arial"/>
          <w:b/>
          <w:szCs w:val="20"/>
          <w:lang w:eastAsia="zh-CN"/>
        </w:rPr>
        <w:t>“</w:t>
      </w:r>
      <w:r>
        <w:rPr>
          <w:rFonts w:cs="Arial"/>
          <w:b/>
          <w:szCs w:val="20"/>
          <w:lang w:eastAsia="zh-CN"/>
        </w:rPr>
        <w:t>天生敢为</w:t>
      </w:r>
      <w:r>
        <w:rPr>
          <w:rFonts w:cs="Arial"/>
          <w:b/>
          <w:szCs w:val="20"/>
          <w:lang w:eastAsia="zh-CN"/>
        </w:rPr>
        <w:t>”</w:t>
      </w:r>
    </w:p>
    <w:p w14:paraId="7B649F10" w14:textId="77777777" w:rsidR="0055399F" w:rsidRDefault="00B52223">
      <w:pPr>
        <w:spacing w:line="240" w:lineRule="auto"/>
        <w:rPr>
          <w:lang w:eastAsia="zh-CN"/>
        </w:rPr>
      </w:pPr>
      <w:r>
        <w:rPr>
          <w:rFonts w:cs="Arial"/>
          <w:bCs/>
          <w:szCs w:val="20"/>
          <w:lang w:eastAsia="zh-CN"/>
        </w:rPr>
        <w:t>相扑选手是独树一帜的群体。他们拥有地球上最高的肌肉量，这得益于极致且重复的日常训练。拥抱相扑传统，即是践行一种</w:t>
      </w:r>
      <w:r>
        <w:rPr>
          <w:rFonts w:cs="Arial"/>
          <w:bCs/>
          <w:szCs w:val="20"/>
          <w:lang w:eastAsia="zh-CN"/>
        </w:rPr>
        <w:t>“</w:t>
      </w:r>
      <w:r>
        <w:rPr>
          <w:rFonts w:cs="Arial"/>
          <w:bCs/>
          <w:szCs w:val="20"/>
          <w:lang w:eastAsia="zh-CN"/>
        </w:rPr>
        <w:t>天生敢为</w:t>
      </w:r>
      <w:r>
        <w:rPr>
          <w:rFonts w:cs="Arial"/>
          <w:bCs/>
          <w:szCs w:val="20"/>
          <w:lang w:eastAsia="zh-CN"/>
        </w:rPr>
        <w:t>”</w:t>
      </w:r>
      <w:r>
        <w:rPr>
          <w:rFonts w:cs="Arial"/>
          <w:bCs/>
          <w:szCs w:val="20"/>
          <w:lang w:eastAsia="zh-CN"/>
        </w:rPr>
        <w:t>的生活态度。</w:t>
      </w:r>
    </w:p>
    <w:p w14:paraId="5E371BE7" w14:textId="77777777" w:rsidR="0055399F" w:rsidRDefault="0055399F">
      <w:pPr>
        <w:spacing w:line="240" w:lineRule="auto"/>
        <w:rPr>
          <w:lang w:eastAsia="zh-CN"/>
        </w:rPr>
      </w:pPr>
    </w:p>
    <w:p w14:paraId="033646C3" w14:textId="77777777" w:rsidR="0055399F" w:rsidRDefault="00B52223">
      <w:pPr>
        <w:spacing w:line="240" w:lineRule="auto"/>
        <w:rPr>
          <w:lang w:eastAsia="zh-CN"/>
        </w:rPr>
      </w:pPr>
      <w:r>
        <w:rPr>
          <w:rFonts w:cs="Arial"/>
          <w:bCs/>
          <w:szCs w:val="20"/>
          <w:lang w:eastAsia="zh-CN"/>
        </w:rPr>
        <w:t>相扑选手（力士）生活在</w:t>
      </w:r>
      <w:r>
        <w:rPr>
          <w:rFonts w:cs="Arial"/>
          <w:bCs/>
          <w:szCs w:val="20"/>
          <w:lang w:eastAsia="zh-CN"/>
        </w:rPr>
        <w:t>“</w:t>
      </w:r>
      <w:r>
        <w:rPr>
          <w:rFonts w:cs="Arial"/>
          <w:bCs/>
          <w:szCs w:val="20"/>
          <w:lang w:eastAsia="zh-CN"/>
        </w:rPr>
        <w:t>部屋</w:t>
      </w:r>
      <w:r>
        <w:rPr>
          <w:rFonts w:cs="Arial"/>
          <w:bCs/>
          <w:szCs w:val="20"/>
          <w:lang w:eastAsia="zh-CN"/>
        </w:rPr>
        <w:t>”</w:t>
      </w:r>
      <w:r>
        <w:rPr>
          <w:rFonts w:cs="Arial"/>
          <w:bCs/>
          <w:szCs w:val="20"/>
          <w:lang w:eastAsia="zh-CN"/>
        </w:rPr>
        <w:t>（相扑部屋）中，日复一日地致力于严苛的训练。除了穿着传统服饰，他们还必须遵守严格的纪律和持续的自我克制。这种沉静的坚韧和谦逊定义了他们的生活方式。</w:t>
      </w:r>
    </w:p>
    <w:p w14:paraId="54455226" w14:textId="77777777" w:rsidR="0055399F" w:rsidRDefault="0055399F">
      <w:pPr>
        <w:spacing w:line="240" w:lineRule="auto"/>
        <w:rPr>
          <w:lang w:eastAsia="zh-CN"/>
        </w:rPr>
      </w:pPr>
    </w:p>
    <w:p w14:paraId="026D5533" w14:textId="77777777" w:rsidR="0055399F" w:rsidRDefault="00B52223">
      <w:pPr>
        <w:spacing w:line="240" w:lineRule="auto"/>
        <w:rPr>
          <w:lang w:eastAsia="zh-CN"/>
        </w:rPr>
      </w:pPr>
      <w:r>
        <w:rPr>
          <w:rFonts w:cs="Arial"/>
          <w:bCs/>
          <w:szCs w:val="20"/>
          <w:lang w:eastAsia="zh-CN"/>
        </w:rPr>
        <w:t>真正的敢为并非总是追求速度与刺激的极限运动；相反，它存在于日常的自律中，将身心推向极限，以及将一生奉献给相扑传统中的长期成功。帝舵表在制表领域的</w:t>
      </w:r>
      <w:r>
        <w:rPr>
          <w:rFonts w:cs="Arial"/>
          <w:bCs/>
          <w:szCs w:val="20"/>
          <w:lang w:eastAsia="zh-CN"/>
        </w:rPr>
        <w:t>“</w:t>
      </w:r>
      <w:r>
        <w:rPr>
          <w:rFonts w:cs="Arial"/>
          <w:bCs/>
          <w:szCs w:val="20"/>
          <w:lang w:eastAsia="zh-CN"/>
        </w:rPr>
        <w:t>天生敢为</w:t>
      </w:r>
      <w:r>
        <w:rPr>
          <w:rFonts w:cs="Arial"/>
          <w:bCs/>
          <w:szCs w:val="20"/>
          <w:lang w:eastAsia="zh-CN"/>
        </w:rPr>
        <w:t>”</w:t>
      </w:r>
      <w:r>
        <w:rPr>
          <w:rFonts w:cs="Arial"/>
          <w:bCs/>
          <w:szCs w:val="20"/>
          <w:lang w:eastAsia="zh-CN"/>
        </w:rPr>
        <w:t>探索亦是如此。</w:t>
      </w:r>
    </w:p>
    <w:p w14:paraId="376A4465" w14:textId="77777777" w:rsidR="0055399F" w:rsidRDefault="0055399F">
      <w:pPr>
        <w:spacing w:line="240" w:lineRule="auto"/>
        <w:rPr>
          <w:lang w:eastAsia="zh-CN"/>
        </w:rPr>
      </w:pPr>
    </w:p>
    <w:p w14:paraId="02CE9962" w14:textId="77777777" w:rsidR="0055399F" w:rsidRDefault="00B52223">
      <w:pPr>
        <w:spacing w:line="240" w:lineRule="auto"/>
        <w:rPr>
          <w:lang w:eastAsia="zh-CN"/>
        </w:rPr>
      </w:pPr>
      <w:r>
        <w:rPr>
          <w:rFonts w:cs="Arial"/>
          <w:bCs/>
          <w:szCs w:val="20"/>
          <w:lang w:eastAsia="zh-CN"/>
        </w:rPr>
        <w:t>人们常说，拥有粗壮有力手腕的男士，往往适合佩戴大尺寸腕表。正因如此，</w:t>
      </w:r>
      <w:r>
        <w:rPr>
          <w:rFonts w:cs="Arial"/>
          <w:bCs/>
          <w:szCs w:val="20"/>
          <w:lang w:eastAsia="zh-CN"/>
        </w:rPr>
        <w:t>43</w:t>
      </w:r>
      <w:r>
        <w:rPr>
          <w:rFonts w:cs="Arial"/>
          <w:bCs/>
          <w:szCs w:val="20"/>
          <w:lang w:eastAsia="zh-CN"/>
        </w:rPr>
        <w:t>毫米的</w:t>
      </w:r>
      <w:r>
        <w:rPr>
          <w:rFonts w:cs="Arial"/>
          <w:bCs/>
          <w:szCs w:val="20"/>
          <w:lang w:eastAsia="zh-CN"/>
        </w:rPr>
        <w:t>Black Bay 68</w:t>
      </w:r>
      <w:r>
        <w:rPr>
          <w:rFonts w:cs="Arial"/>
          <w:bCs/>
          <w:szCs w:val="20"/>
          <w:lang w:eastAsia="zh-CN"/>
        </w:rPr>
        <w:t>腕表在大相扑的赛场上如鱼得水，完美映照出两个世界所共有的力量与尊严。</w:t>
      </w:r>
    </w:p>
    <w:p w14:paraId="4ADF020B" w14:textId="77777777" w:rsidR="0055399F" w:rsidRDefault="0055399F">
      <w:pPr>
        <w:spacing w:line="240" w:lineRule="auto"/>
        <w:rPr>
          <w:lang w:eastAsia="zh-CN"/>
        </w:rPr>
      </w:pPr>
    </w:p>
    <w:p w14:paraId="685E37BD" w14:textId="6BADFEE7" w:rsidR="0055399F" w:rsidRPr="00131A59" w:rsidRDefault="00B52223">
      <w:pPr>
        <w:spacing w:line="240" w:lineRule="auto"/>
        <w:rPr>
          <w:rFonts w:eastAsiaTheme="minorEastAsia" w:hint="eastAsia"/>
          <w:lang w:eastAsia="zh-CN"/>
        </w:rPr>
      </w:pPr>
      <w:r>
        <w:rPr>
          <w:rFonts w:cs="Arial"/>
          <w:b/>
          <w:szCs w:val="20"/>
          <w:lang w:eastAsia="zh-CN"/>
        </w:rPr>
        <w:t>关于日本相扑协会</w:t>
      </w:r>
      <w:r w:rsidR="00131A59">
        <w:rPr>
          <w:rFonts w:eastAsiaTheme="minorEastAsia" w:cs="Arial" w:hint="eastAsia"/>
          <w:b/>
          <w:szCs w:val="20"/>
          <w:lang w:eastAsia="zh-CN"/>
        </w:rPr>
        <w:t xml:space="preserve"> </w:t>
      </w:r>
    </w:p>
    <w:p w14:paraId="018D330B" w14:textId="77777777" w:rsidR="0055399F" w:rsidRDefault="00B52223">
      <w:pPr>
        <w:spacing w:line="240" w:lineRule="auto"/>
        <w:rPr>
          <w:lang w:eastAsia="zh-CN"/>
        </w:rPr>
      </w:pPr>
      <w:r>
        <w:rPr>
          <w:rFonts w:cs="Arial"/>
          <w:szCs w:val="20"/>
          <w:lang w:eastAsia="zh-CN"/>
        </w:rPr>
        <w:t>日本相扑协会成立于</w:t>
      </w:r>
      <w:r>
        <w:rPr>
          <w:rFonts w:cs="Arial"/>
          <w:szCs w:val="20"/>
          <w:lang w:eastAsia="zh-CN"/>
        </w:rPr>
        <w:t>1925</w:t>
      </w:r>
      <w:r>
        <w:rPr>
          <w:rFonts w:cs="Arial"/>
          <w:szCs w:val="20"/>
          <w:lang w:eastAsia="zh-CN"/>
        </w:rPr>
        <w:t>年，负责推广和保护相扑这项日本国技，其历史可追溯至</w:t>
      </w:r>
      <w:r>
        <w:rPr>
          <w:rFonts w:cs="Arial"/>
          <w:szCs w:val="20"/>
          <w:lang w:eastAsia="zh-CN"/>
        </w:rPr>
        <w:t>1,500</w:t>
      </w:r>
      <w:r>
        <w:rPr>
          <w:rFonts w:cs="Arial"/>
          <w:szCs w:val="20"/>
          <w:lang w:eastAsia="zh-CN"/>
        </w:rPr>
        <w:t>年前。在</w:t>
      </w:r>
      <w:r>
        <w:rPr>
          <w:rFonts w:cs="Arial"/>
          <w:szCs w:val="20"/>
          <w:lang w:eastAsia="zh-CN"/>
        </w:rPr>
        <w:t>2025</w:t>
      </w:r>
      <w:r>
        <w:rPr>
          <w:rFonts w:cs="Arial"/>
          <w:szCs w:val="20"/>
          <w:lang w:eastAsia="zh-CN"/>
        </w:rPr>
        <w:t>年庆祝百年华诞之际，协会持续支持相扑世界的发展</w:t>
      </w:r>
      <w:r>
        <w:rPr>
          <w:rFonts w:cs="Arial"/>
          <w:szCs w:val="20"/>
          <w:lang w:eastAsia="zh-CN"/>
        </w:rPr>
        <w:t>——</w:t>
      </w:r>
      <w:r>
        <w:rPr>
          <w:rFonts w:cs="Arial"/>
          <w:szCs w:val="20"/>
          <w:lang w:eastAsia="zh-CN"/>
        </w:rPr>
        <w:t>从培养运动员到组织每年六场、共计</w:t>
      </w:r>
      <w:r>
        <w:rPr>
          <w:rFonts w:cs="Arial"/>
          <w:szCs w:val="20"/>
          <w:lang w:eastAsia="zh-CN"/>
        </w:rPr>
        <w:t>90</w:t>
      </w:r>
      <w:r>
        <w:rPr>
          <w:rFonts w:cs="Arial"/>
          <w:szCs w:val="20"/>
          <w:lang w:eastAsia="zh-CN"/>
        </w:rPr>
        <w:t>天的</w:t>
      </w:r>
      <w:r>
        <w:rPr>
          <w:rFonts w:cs="Arial"/>
          <w:szCs w:val="20"/>
          <w:lang w:eastAsia="zh-CN"/>
        </w:rPr>
        <w:t>“</w:t>
      </w:r>
      <w:r>
        <w:rPr>
          <w:rFonts w:cs="Arial"/>
          <w:szCs w:val="20"/>
          <w:lang w:eastAsia="zh-CN"/>
        </w:rPr>
        <w:t>大相扑</w:t>
      </w:r>
      <w:r>
        <w:rPr>
          <w:rFonts w:cs="Arial"/>
          <w:szCs w:val="20"/>
          <w:lang w:eastAsia="zh-CN"/>
        </w:rPr>
        <w:t>”</w:t>
      </w:r>
      <w:r>
        <w:rPr>
          <w:rFonts w:cs="Arial"/>
          <w:szCs w:val="20"/>
          <w:lang w:eastAsia="zh-CN"/>
        </w:rPr>
        <w:t>赛事</w:t>
      </w:r>
      <w:r>
        <w:rPr>
          <w:rFonts w:cs="Arial"/>
          <w:szCs w:val="20"/>
          <w:lang w:eastAsia="zh-CN"/>
        </w:rPr>
        <w:t>——</w:t>
      </w:r>
      <w:r>
        <w:rPr>
          <w:rFonts w:cs="Arial"/>
          <w:szCs w:val="20"/>
          <w:lang w:eastAsia="zh-CN"/>
        </w:rPr>
        <w:t>同时精心保护其神圣传统。通过平衡传统与创新，日本相扑协会正在全球舞台上巩固其影响力。继在巴黎和拉斯维加斯取得历史性成功，并获得</w:t>
      </w:r>
      <w:r>
        <w:rPr>
          <w:rFonts w:cs="Arial"/>
          <w:szCs w:val="20"/>
          <w:lang w:eastAsia="zh-CN"/>
        </w:rPr>
        <w:t>2025</w:t>
      </w:r>
      <w:r>
        <w:rPr>
          <w:rFonts w:cs="Arial"/>
          <w:szCs w:val="20"/>
          <w:lang w:eastAsia="zh-CN"/>
        </w:rPr>
        <w:t>年伦敦赛事的热烈反响之后，土俵上激荡的原始力量持续吸引着超越语言和文化障碍的观众。随着</w:t>
      </w:r>
      <w:r>
        <w:rPr>
          <w:rFonts w:cs="Arial"/>
          <w:szCs w:val="20"/>
          <w:lang w:eastAsia="zh-CN"/>
        </w:rPr>
        <w:t>2026</w:t>
      </w:r>
      <w:r>
        <w:rPr>
          <w:rFonts w:cs="Arial"/>
          <w:szCs w:val="20"/>
          <w:lang w:eastAsia="zh-CN"/>
        </w:rPr>
        <w:t>年重返巴黎的准备工作，相扑正演变为一种普世的体育文化，开创一个超越国界的大胆新时代。</w:t>
      </w:r>
    </w:p>
    <w:p w14:paraId="20EBD742" w14:textId="77777777" w:rsidR="0055399F" w:rsidRDefault="0055399F">
      <w:pPr>
        <w:spacing w:line="240" w:lineRule="auto"/>
        <w:rPr>
          <w:lang w:eastAsia="zh-CN"/>
        </w:rPr>
      </w:pPr>
    </w:p>
    <w:p w14:paraId="29844AB9" w14:textId="77777777" w:rsidR="0054597C" w:rsidRPr="007A4ED6" w:rsidRDefault="0054597C" w:rsidP="0054597C">
      <w:pPr>
        <w:spacing w:line="240" w:lineRule="auto"/>
        <w:rPr>
          <w:rFonts w:cs="Arial"/>
          <w:b/>
          <w:szCs w:val="20"/>
          <w:lang w:val="en-GB" w:eastAsia="zh-CN"/>
        </w:rPr>
      </w:pPr>
      <w:r>
        <w:rPr>
          <w:rFonts w:cs="Arial"/>
          <w:b/>
          <w:szCs w:val="20"/>
          <w:shd w:val="clear" w:color="auto" w:fill="FFFFFF"/>
          <w:lang w:eastAsia="zh-CN"/>
        </w:rPr>
        <w:t>帝舵表天生敢为</w:t>
      </w:r>
    </w:p>
    <w:p w14:paraId="53335BDF" w14:textId="77777777" w:rsidR="0054597C" w:rsidRPr="00C42AC2" w:rsidRDefault="0054597C" w:rsidP="00C42AC2">
      <w:pPr>
        <w:spacing w:line="240" w:lineRule="auto"/>
        <w:rPr>
          <w:rFonts w:cs="Arial"/>
          <w:szCs w:val="20"/>
          <w:lang w:eastAsia="zh-CN"/>
        </w:rPr>
      </w:pPr>
      <w:r w:rsidRPr="00C42AC2">
        <w:rPr>
          <w:rFonts w:cs="Arial"/>
          <w:szCs w:val="20"/>
          <w:lang w:eastAsia="zh-CN"/>
        </w:rPr>
        <w:t>2017</w:t>
      </w:r>
      <w:r>
        <w:rPr>
          <w:rFonts w:cs="Arial"/>
          <w:szCs w:val="20"/>
          <w:lang w:eastAsia="zh-CN"/>
        </w:rPr>
        <w:t>年</w:t>
      </w:r>
      <w:r w:rsidRPr="00C42AC2">
        <w:rPr>
          <w:rFonts w:cs="Arial"/>
          <w:szCs w:val="20"/>
          <w:lang w:eastAsia="zh-CN"/>
        </w:rPr>
        <w:t>，</w:t>
      </w:r>
      <w:r>
        <w:rPr>
          <w:rFonts w:cs="Arial"/>
          <w:szCs w:val="20"/>
          <w:lang w:eastAsia="zh-CN"/>
        </w:rPr>
        <w:t>帝舵表推出全新品牌宣言</w:t>
      </w:r>
      <w:r w:rsidRPr="00C42AC2">
        <w:rPr>
          <w:rFonts w:cs="Arial"/>
          <w:szCs w:val="20"/>
          <w:lang w:eastAsia="zh-CN"/>
        </w:rPr>
        <w:t>“</w:t>
      </w:r>
      <w:r>
        <w:rPr>
          <w:rFonts w:cs="Arial"/>
          <w:szCs w:val="20"/>
          <w:lang w:eastAsia="zh-CN"/>
        </w:rPr>
        <w:t>天生敢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为</w:t>
      </w:r>
      <w:r w:rsidRPr="00C42AC2">
        <w:rPr>
          <w:rFonts w:cs="Arial"/>
          <w:szCs w:val="20"/>
          <w:lang w:eastAsia="zh-CN"/>
        </w:rPr>
        <w:t>”</w:t>
      </w:r>
      <w:r w:rsidRPr="00C42AC2">
        <w:rPr>
          <w:rFonts w:cs="Arial"/>
          <w:szCs w:val="20"/>
          <w:lang w:eastAsia="zh-CN"/>
        </w:rPr>
        <w:t>（</w:t>
      </w:r>
      <w:r w:rsidRPr="00C42AC2">
        <w:rPr>
          <w:rFonts w:cs="Arial"/>
          <w:szCs w:val="20"/>
          <w:lang w:eastAsia="zh-CN"/>
        </w:rPr>
        <w:t>Born To Dare</w:t>
      </w:r>
      <w:r w:rsidRPr="00C42AC2">
        <w:rPr>
          <w:rFonts w:cs="Arial"/>
          <w:szCs w:val="20"/>
          <w:lang w:eastAsia="zh-CN"/>
        </w:rPr>
        <w:t>），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传</w:t>
      </w:r>
      <w:r>
        <w:rPr>
          <w:rFonts w:ascii="MS Mincho" w:hAnsi="MS Mincho" w:cs="MS Mincho" w:hint="eastAsia"/>
          <w:szCs w:val="20"/>
          <w:lang w:eastAsia="zh-CN"/>
        </w:rPr>
        <w:t>承品牌丰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硕传统</w:t>
      </w:r>
      <w:r w:rsidRPr="00C42AC2">
        <w:rPr>
          <w:rFonts w:cs="Arial"/>
          <w:szCs w:val="20"/>
          <w:lang w:eastAsia="zh-CN"/>
        </w:rPr>
        <w:t>，</w:t>
      </w:r>
      <w:r>
        <w:rPr>
          <w:rFonts w:cs="Arial"/>
          <w:szCs w:val="20"/>
          <w:lang w:eastAsia="zh-CN"/>
        </w:rPr>
        <w:t>反映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现</w:t>
      </w:r>
      <w:r>
        <w:rPr>
          <w:rFonts w:ascii="MS Mincho" w:hAnsi="MS Mincho" w:cs="MS Mincho" w:hint="eastAsia"/>
          <w:szCs w:val="20"/>
          <w:lang w:eastAsia="zh-CN"/>
        </w:rPr>
        <w:t>今理念。它秉承自帝舵表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创</w:t>
      </w:r>
      <w:r>
        <w:rPr>
          <w:rFonts w:ascii="MS Mincho" w:hAnsi="MS Mincho" w:cs="MS Mincho" w:hint="eastAsia"/>
          <w:szCs w:val="20"/>
          <w:lang w:eastAsia="zh-CN"/>
        </w:rPr>
        <w:t>始人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汉</w:t>
      </w:r>
      <w:r>
        <w:rPr>
          <w:rFonts w:ascii="MS Mincho" w:hAnsi="MS Mincho" w:cs="MS Mincho" w:hint="eastAsia"/>
          <w:szCs w:val="20"/>
          <w:lang w:eastAsia="zh-CN"/>
        </w:rPr>
        <w:t>斯・威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尔</w:t>
      </w:r>
      <w:r>
        <w:rPr>
          <w:rFonts w:ascii="MS Mincho" w:hAnsi="MS Mincho" w:cs="MS Mincho" w:hint="eastAsia"/>
          <w:szCs w:val="20"/>
          <w:lang w:eastAsia="zh-CN"/>
        </w:rPr>
        <w:t>斯多夫（</w:t>
      </w:r>
      <w:r>
        <w:rPr>
          <w:rFonts w:cs="Arial"/>
          <w:szCs w:val="20"/>
          <w:lang w:eastAsia="zh-CN"/>
        </w:rPr>
        <w:t>Hans Wilsdorf</w:t>
      </w:r>
      <w:r>
        <w:rPr>
          <w:rFonts w:cs="Arial"/>
          <w:szCs w:val="20"/>
          <w:lang w:eastAsia="zh-CN"/>
        </w:rPr>
        <w:t>）的制表愿景，即使面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对严</w:t>
      </w:r>
      <w:r>
        <w:rPr>
          <w:rFonts w:ascii="MS Mincho" w:hAnsi="MS Mincho" w:cs="MS Mincho" w:hint="eastAsia"/>
          <w:szCs w:val="20"/>
          <w:lang w:eastAsia="zh-CN"/>
        </w:rPr>
        <w:t>苛的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环</w:t>
      </w:r>
      <w:r>
        <w:rPr>
          <w:rFonts w:ascii="MS Mincho" w:hAnsi="MS Mincho" w:cs="MS Mincho" w:hint="eastAsia"/>
          <w:szCs w:val="20"/>
          <w:lang w:eastAsia="zh-CN"/>
        </w:rPr>
        <w:t>境，帝舵表依旧表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现</w:t>
      </w:r>
      <w:r>
        <w:rPr>
          <w:rFonts w:ascii="MS Mincho" w:hAnsi="MS Mincho" w:cs="MS Mincho" w:hint="eastAsia"/>
          <w:szCs w:val="20"/>
          <w:lang w:eastAsia="zh-CN"/>
        </w:rPr>
        <w:t>出色，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为</w:t>
      </w:r>
      <w:r>
        <w:rPr>
          <w:rFonts w:ascii="MS Mincho" w:hAnsi="MS Mincho" w:cs="MS Mincho" w:hint="eastAsia"/>
          <w:szCs w:val="20"/>
          <w:lang w:eastAsia="zh-CN"/>
        </w:rPr>
        <w:t>每一位勇者所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选</w:t>
      </w:r>
      <w:r>
        <w:rPr>
          <w:rFonts w:ascii="MS Mincho" w:hAnsi="MS Mincho" w:cs="MS Mincho" w:hint="eastAsia"/>
          <w:szCs w:val="20"/>
          <w:lang w:eastAsia="zh-CN"/>
        </w:rPr>
        <w:t>戴。它致敬每一位无名且无所畏惧的勇者，伴随他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们</w:t>
      </w:r>
      <w:r>
        <w:rPr>
          <w:rFonts w:ascii="MS Mincho" w:hAnsi="MS Mincho" w:cs="MS Mincho" w:hint="eastAsia"/>
          <w:szCs w:val="20"/>
          <w:lang w:eastAsia="zh-CN"/>
        </w:rPr>
        <w:t>在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陆</w:t>
      </w:r>
      <w:r>
        <w:rPr>
          <w:rFonts w:ascii="MS Mincho" w:hAnsi="MS Mincho" w:cs="MS Mincho" w:hint="eastAsia"/>
          <w:szCs w:val="20"/>
          <w:lang w:eastAsia="zh-CN"/>
        </w:rPr>
        <w:t>地、冰川、空中和水下四大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领</w:t>
      </w:r>
      <w:r>
        <w:rPr>
          <w:rFonts w:ascii="MS Mincho" w:hAnsi="MS Mincho" w:cs="MS Mincho" w:hint="eastAsia"/>
          <w:szCs w:val="20"/>
          <w:lang w:eastAsia="zh-CN"/>
        </w:rPr>
        <w:t>域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创</w:t>
      </w:r>
      <w:r>
        <w:rPr>
          <w:rFonts w:ascii="MS Mincho" w:hAnsi="MS Mincho" w:cs="MS Mincho" w:hint="eastAsia"/>
          <w:szCs w:val="20"/>
          <w:lang w:eastAsia="zh-CN"/>
        </w:rPr>
        <w:t>下非凡成就。它更是帝舵表独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树</w:t>
      </w:r>
      <w:r>
        <w:rPr>
          <w:rFonts w:ascii="MS Mincho" w:hAnsi="MS Mincho" w:cs="MS Mincho" w:hint="eastAsia"/>
          <w:szCs w:val="20"/>
          <w:lang w:eastAsia="zh-CN"/>
        </w:rPr>
        <w:t>一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帜风</w:t>
      </w:r>
      <w:r>
        <w:rPr>
          <w:rFonts w:ascii="MS Mincho" w:hAnsi="MS Mincho" w:cs="MS Mincho" w:hint="eastAsia"/>
          <w:szCs w:val="20"/>
          <w:lang w:eastAsia="zh-CN"/>
        </w:rPr>
        <w:t>格的明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证</w:t>
      </w:r>
      <w:r>
        <w:rPr>
          <w:rFonts w:ascii="MS Mincho" w:hAnsi="MS Mincho" w:cs="MS Mincho" w:hint="eastAsia"/>
          <w:szCs w:val="20"/>
          <w:lang w:eastAsia="zh-CN"/>
        </w:rPr>
        <w:t>，令帝舵表始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终处</w:t>
      </w:r>
      <w:r>
        <w:rPr>
          <w:rFonts w:ascii="MS Mincho" w:hAnsi="MS Mincho" w:cs="MS Mincho" w:hint="eastAsia"/>
          <w:szCs w:val="20"/>
          <w:lang w:eastAsia="zh-CN"/>
        </w:rPr>
        <w:t>于制表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业</w:t>
      </w:r>
      <w:r>
        <w:rPr>
          <w:rFonts w:ascii="MS Mincho" w:hAnsi="MS Mincho" w:cs="MS Mincho" w:hint="eastAsia"/>
          <w:szCs w:val="20"/>
          <w:lang w:eastAsia="zh-CN"/>
        </w:rPr>
        <w:t>前沿，而品牌力求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创</w:t>
      </w:r>
      <w:r>
        <w:rPr>
          <w:rFonts w:ascii="MS Mincho" w:hAnsi="MS Mincho" w:cs="MS Mincho" w:hint="eastAsia"/>
          <w:szCs w:val="20"/>
          <w:lang w:eastAsia="zh-CN"/>
        </w:rPr>
        <w:t>新与不断突破的制表精神，如今已成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为</w:t>
      </w:r>
      <w:r>
        <w:rPr>
          <w:rFonts w:ascii="MS Mincho" w:hAnsi="MS Mincho" w:cs="MS Mincho" w:hint="eastAsia"/>
          <w:szCs w:val="20"/>
          <w:lang w:eastAsia="zh-CN"/>
        </w:rPr>
        <w:t>基本准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则</w:t>
      </w:r>
      <w:r>
        <w:rPr>
          <w:rFonts w:ascii="MS Mincho" w:hAnsi="MS Mincho" w:cs="MS Mincho" w:hint="eastAsia"/>
          <w:szCs w:val="20"/>
          <w:lang w:eastAsia="zh-CN"/>
        </w:rPr>
        <w:t>。</w:t>
      </w:r>
      <w:r>
        <w:rPr>
          <w:rFonts w:cs="Arial"/>
          <w:szCs w:val="20"/>
          <w:lang w:eastAsia="zh-CN"/>
        </w:rPr>
        <w:t>自宣言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发</w:t>
      </w:r>
      <w:r>
        <w:rPr>
          <w:rFonts w:ascii="MS Mincho" w:hAnsi="MS Mincho" w:cs="MS Mincho" w:hint="eastAsia"/>
          <w:szCs w:val="20"/>
          <w:lang w:eastAsia="zh-CN"/>
        </w:rPr>
        <w:t>布以来，</w:t>
      </w:r>
      <w:r>
        <w:rPr>
          <w:rFonts w:cs="Arial"/>
          <w:szCs w:val="20"/>
          <w:lang w:eastAsia="zh-CN"/>
        </w:rPr>
        <w:t>帝舵表</w:t>
      </w:r>
      <w:r>
        <w:rPr>
          <w:rFonts w:cs="Arial"/>
          <w:szCs w:val="20"/>
          <w:lang w:eastAsia="zh-CN"/>
        </w:rPr>
        <w:t>“</w:t>
      </w:r>
      <w:r>
        <w:rPr>
          <w:rFonts w:cs="Arial"/>
          <w:szCs w:val="20"/>
          <w:lang w:eastAsia="zh-CN"/>
        </w:rPr>
        <w:t>天生敢</w:t>
      </w:r>
      <w:r>
        <w:rPr>
          <w:rFonts w:ascii="微软雅黑" w:eastAsia="微软雅黑" w:hAnsi="微软雅黑" w:cs="微软雅黑" w:hint="eastAsia"/>
          <w:szCs w:val="20"/>
          <w:lang w:eastAsia="zh-CN"/>
        </w:rPr>
        <w:lastRenderedPageBreak/>
        <w:t>为</w:t>
      </w:r>
      <w:r>
        <w:rPr>
          <w:rFonts w:cs="Arial"/>
          <w:szCs w:val="20"/>
          <w:lang w:eastAsia="zh-CN"/>
        </w:rPr>
        <w:t>”</w:t>
      </w:r>
      <w:r>
        <w:rPr>
          <w:rFonts w:cs="Arial"/>
          <w:szCs w:val="20"/>
          <w:lang w:eastAsia="zh-CN"/>
        </w:rPr>
        <w:t>的精神已在全球范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围</w:t>
      </w:r>
      <w:r>
        <w:rPr>
          <w:rFonts w:ascii="MS Mincho" w:hAnsi="MS Mincho" w:cs="MS Mincho" w:hint="eastAsia"/>
          <w:szCs w:val="20"/>
          <w:lang w:eastAsia="zh-CN"/>
        </w:rPr>
        <w:t>掀起浪潮，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获</w:t>
      </w:r>
      <w:r>
        <w:rPr>
          <w:rFonts w:ascii="MS Mincho" w:hAnsi="MS Mincho" w:cs="MS Mincho" w:hint="eastAsia"/>
          <w:szCs w:val="20"/>
          <w:lang w:eastAsia="zh-CN"/>
        </w:rPr>
        <w:t>得无数敢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为</w:t>
      </w:r>
      <w:r>
        <w:rPr>
          <w:rFonts w:ascii="MS Mincho" w:hAnsi="MS Mincho" w:cs="MS Mincho" w:hint="eastAsia"/>
          <w:szCs w:val="20"/>
          <w:lang w:eastAsia="zh-CN"/>
        </w:rPr>
        <w:t>的知名人士支持和代言。一如帝舵表的精神，他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们</w:t>
      </w:r>
      <w:r>
        <w:rPr>
          <w:rFonts w:ascii="MS Mincho" w:hAnsi="MS Mincho" w:cs="MS Mincho" w:hint="eastAsia"/>
          <w:szCs w:val="20"/>
          <w:lang w:eastAsia="zh-CN"/>
        </w:rPr>
        <w:t>的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毕</w:t>
      </w:r>
      <w:r>
        <w:rPr>
          <w:rFonts w:ascii="MS Mincho" w:hAnsi="MS Mincho" w:cs="MS Mincho" w:hint="eastAsia"/>
          <w:szCs w:val="20"/>
          <w:lang w:eastAsia="zh-CN"/>
        </w:rPr>
        <w:t>生成就亦来自其敢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为</w:t>
      </w:r>
      <w:r>
        <w:rPr>
          <w:rFonts w:ascii="MS Mincho" w:hAnsi="MS Mincho" w:cs="MS Mincho" w:hint="eastAsia"/>
          <w:szCs w:val="20"/>
          <w:lang w:eastAsia="zh-CN"/>
        </w:rPr>
        <w:t>的生活</w:t>
      </w:r>
      <w:r>
        <w:rPr>
          <w:rFonts w:ascii="微软雅黑" w:eastAsia="微软雅黑" w:hAnsi="微软雅黑" w:cs="微软雅黑" w:hint="eastAsia"/>
          <w:szCs w:val="20"/>
          <w:lang w:eastAsia="zh-CN"/>
        </w:rPr>
        <w:t>态</w:t>
      </w:r>
      <w:r>
        <w:rPr>
          <w:rFonts w:ascii="MS Mincho" w:hAnsi="MS Mincho" w:cs="MS Mincho" w:hint="eastAsia"/>
          <w:szCs w:val="20"/>
          <w:lang w:eastAsia="zh-CN"/>
        </w:rPr>
        <w:t>度。</w:t>
      </w:r>
    </w:p>
    <w:p w14:paraId="5DF0D92C" w14:textId="77777777" w:rsidR="0055399F" w:rsidRPr="0054597C" w:rsidRDefault="0055399F">
      <w:pPr>
        <w:spacing w:line="240" w:lineRule="auto"/>
        <w:rPr>
          <w:lang w:val="en-GB" w:eastAsia="zh-CN"/>
        </w:rPr>
      </w:pPr>
    </w:p>
    <w:p w14:paraId="7BC8444F" w14:textId="77777777" w:rsidR="0055399F" w:rsidRDefault="00B52223">
      <w:pPr>
        <w:spacing w:line="240" w:lineRule="auto"/>
        <w:rPr>
          <w:lang w:eastAsia="zh-CN"/>
        </w:rPr>
      </w:pPr>
      <w:r>
        <w:rPr>
          <w:rFonts w:cs="Arial"/>
          <w:b/>
          <w:szCs w:val="20"/>
          <w:lang w:eastAsia="zh-CN"/>
        </w:rPr>
        <w:t>关于帝舵表</w:t>
      </w:r>
    </w:p>
    <w:p w14:paraId="16BA81BA" w14:textId="4438E041" w:rsidR="00B52223" w:rsidRPr="00D5100E" w:rsidRDefault="00B52223" w:rsidP="00D5100E">
      <w:pPr>
        <w:spacing w:line="240" w:lineRule="auto"/>
        <w:rPr>
          <w:lang w:val="fr-CH"/>
        </w:rPr>
      </w:pPr>
      <w:r>
        <w:rPr>
          <w:rFonts w:cs="Arial"/>
          <w:szCs w:val="20"/>
          <w:lang w:eastAsia="zh-CN"/>
        </w:rPr>
        <w:t>帝舵表是屡获殊荣的瑞士腕表品牌，提供风格精致、性能可靠且物超所值的机械腕表。帝舵表的起源可追溯至</w:t>
      </w:r>
      <w:r>
        <w:rPr>
          <w:rFonts w:cs="Arial"/>
          <w:szCs w:val="20"/>
          <w:lang w:eastAsia="zh-CN"/>
        </w:rPr>
        <w:t>1926</w:t>
      </w:r>
      <w:r>
        <w:rPr>
          <w:rFonts w:cs="Arial"/>
          <w:szCs w:val="20"/>
          <w:lang w:eastAsia="zh-CN"/>
        </w:rPr>
        <w:t>年，当时</w:t>
      </w:r>
      <w:r>
        <w:rPr>
          <w:rFonts w:cs="Arial"/>
          <w:szCs w:val="20"/>
          <w:lang w:eastAsia="zh-CN"/>
        </w:rPr>
        <w:t>“The Tudor”</w:t>
      </w:r>
      <w:r>
        <w:rPr>
          <w:rFonts w:cs="Arial"/>
          <w:szCs w:val="20"/>
          <w:lang w:eastAsia="zh-CN"/>
        </w:rPr>
        <w:t>品牌由劳力士（</w:t>
      </w:r>
      <w:r>
        <w:rPr>
          <w:rFonts w:cs="Arial"/>
          <w:szCs w:val="20"/>
          <w:lang w:eastAsia="zh-CN"/>
        </w:rPr>
        <w:t>Rolex</w:t>
      </w:r>
      <w:r>
        <w:rPr>
          <w:rFonts w:cs="Arial"/>
          <w:szCs w:val="20"/>
          <w:lang w:eastAsia="zh-CN"/>
        </w:rPr>
        <w:t>）创始人汉斯</w:t>
      </w:r>
      <w:r>
        <w:rPr>
          <w:rFonts w:cs="Arial"/>
          <w:szCs w:val="20"/>
        </w:rPr>
        <w:t>・</w:t>
      </w:r>
      <w:r>
        <w:rPr>
          <w:rFonts w:cs="Arial"/>
          <w:szCs w:val="20"/>
          <w:lang w:eastAsia="zh-CN"/>
        </w:rPr>
        <w:t>威尔斯多夫注册。他于</w:t>
      </w:r>
      <w:r>
        <w:rPr>
          <w:rFonts w:cs="Arial"/>
          <w:szCs w:val="20"/>
          <w:lang w:eastAsia="zh-CN"/>
        </w:rPr>
        <w:t>1946</w:t>
      </w:r>
      <w:r>
        <w:rPr>
          <w:rFonts w:cs="Arial"/>
          <w:szCs w:val="20"/>
          <w:lang w:eastAsia="zh-CN"/>
        </w:rPr>
        <w:t>年正式成立</w:t>
      </w:r>
      <w:r>
        <w:rPr>
          <w:rFonts w:cs="Arial"/>
          <w:szCs w:val="20"/>
          <w:lang w:eastAsia="zh-CN"/>
        </w:rPr>
        <w:t>Montres TUDOR SA</w:t>
      </w:r>
      <w:r>
        <w:rPr>
          <w:rFonts w:cs="Arial"/>
          <w:szCs w:val="20"/>
          <w:lang w:eastAsia="zh-CN"/>
        </w:rPr>
        <w:t>公司，旨在生产秉承劳力士传统品质理念，但价格更亲民的腕表。纵观其历史，凭借坚固耐用和物超所值的特点，帝舵表成为陆地、空中、水下和冰上最敢为的探险家们的选择。如今，帝舵表系列包括</w:t>
      </w:r>
      <w:r>
        <w:rPr>
          <w:rFonts w:cs="Arial"/>
          <w:szCs w:val="20"/>
          <w:lang w:eastAsia="zh-CN"/>
        </w:rPr>
        <w:t>Black Bay</w:t>
      </w:r>
      <w:r>
        <w:rPr>
          <w:rFonts w:cs="Arial"/>
          <w:szCs w:val="20"/>
          <w:lang w:eastAsia="zh-CN"/>
        </w:rPr>
        <w:t>、</w:t>
      </w:r>
      <w:r>
        <w:rPr>
          <w:rFonts w:cs="Arial"/>
          <w:szCs w:val="20"/>
          <w:lang w:eastAsia="zh-CN"/>
        </w:rPr>
        <w:t>Pelagos</w:t>
      </w:r>
      <w:r>
        <w:rPr>
          <w:rFonts w:cs="Arial"/>
          <w:szCs w:val="20"/>
          <w:lang w:eastAsia="zh-CN"/>
        </w:rPr>
        <w:t>、</w:t>
      </w:r>
      <w:r>
        <w:rPr>
          <w:rFonts w:cs="Arial"/>
          <w:szCs w:val="20"/>
          <w:lang w:eastAsia="zh-CN"/>
        </w:rPr>
        <w:t>1926</w:t>
      </w:r>
      <w:r>
        <w:rPr>
          <w:rFonts w:cs="Arial"/>
          <w:szCs w:val="20"/>
          <w:lang w:eastAsia="zh-CN"/>
        </w:rPr>
        <w:t>和</w:t>
      </w:r>
      <w:r>
        <w:rPr>
          <w:rFonts w:cs="Arial"/>
          <w:szCs w:val="20"/>
          <w:lang w:eastAsia="zh-CN"/>
        </w:rPr>
        <w:t>TUDOR Royal</w:t>
      </w:r>
      <w:r>
        <w:rPr>
          <w:rFonts w:cs="Arial"/>
          <w:szCs w:val="20"/>
          <w:lang w:eastAsia="zh-CN"/>
        </w:rPr>
        <w:t>等标志性腕表系列。</w:t>
      </w:r>
      <w:r>
        <w:rPr>
          <w:rFonts w:cs="Arial"/>
          <w:szCs w:val="20"/>
        </w:rPr>
        <w:t>自</w:t>
      </w:r>
      <w:r>
        <w:rPr>
          <w:rFonts w:cs="Arial"/>
          <w:szCs w:val="20"/>
        </w:rPr>
        <w:t>2015</w:t>
      </w:r>
      <w:r>
        <w:rPr>
          <w:rFonts w:cs="Arial"/>
          <w:szCs w:val="20"/>
        </w:rPr>
        <w:t>年起，帝舵表还推出了搭载多功能、卓越性能的自制机械机芯表款。</w:t>
      </w:r>
    </w:p>
    <w:sectPr w:rsidR="00B52223" w:rsidRPr="00D51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D5A4" w14:textId="77777777" w:rsidR="006433EF" w:rsidRPr="00062088" w:rsidRDefault="006433EF" w:rsidP="00D47BCE">
      <w:pPr>
        <w:spacing w:line="240" w:lineRule="auto"/>
      </w:pPr>
      <w:r w:rsidRPr="00062088">
        <w:separator/>
      </w:r>
    </w:p>
  </w:endnote>
  <w:endnote w:type="continuationSeparator" w:id="0">
    <w:p w14:paraId="5642AE8B" w14:textId="77777777" w:rsidR="006433EF" w:rsidRPr="00062088" w:rsidRDefault="006433EF" w:rsidP="00D47BCE">
      <w:pPr>
        <w:spacing w:line="240" w:lineRule="auto"/>
      </w:pPr>
      <w:r w:rsidRPr="000620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CD2E" w14:textId="77777777" w:rsidR="00FE396F" w:rsidRDefault="00FE3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1267" w14:textId="1684674F" w:rsidR="00D47BCE" w:rsidRPr="00062088" w:rsidRDefault="00460145" w:rsidP="00460145">
    <w:pPr>
      <w:pStyle w:val="Footer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7A8B68" wp14:editId="5A42E866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49" name="Connecteur droit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20B86" id="Connecteur droit 1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eoRxwEAAPsDAAAOAAAAZHJzL2Uyb0RvYy54bWysU8tu2zAQvBfoPxC815Ld1ggEyzkkSC5p G7TJB9DU0iLAF0jGkv++y5UtB01RoEV9oEVyZ3ZmtNpcj9awA8SkvWv5clFzBk76Trt9y5+f7j5c cZaycJ0w3kHLj5D49fb9u80QGlj53psOIkMSl5ohtLzPOTRVlWQPVqSFD+DwUvloRcZt3FddFAOy W1Ot6npdDT52IXoJKeHp7XTJt8SvFMj8TakEmZmWo7ZMa6R1V9ZquxHNPorQa3mSIf5BhRXaYdOZ 6lZkwV6ifkNltYw+eZUX0tvKK6UlkAd0s6x/cfOjFwHIC4aTwhxT+n+08uvhxj1GjGEIqUnhMRYX o4q2/KM+NlJYxzksGDOTeLj+WJcfZxLv1lerTyXL6oINMeV78JaVh5Yb7YoV0YjDQ8pT6bmkHBtX 1uSN7u60MbQpQwA3JrKDwNe32y+JwLzYL76bzj6ThImNZqaUk4xXTCiqsFcXh/SUjwamzt9BMd2h p6nBTDT1EFKCy8uTPeOwusAUqpyBNSn7I/BUX6BAg/k34BlBnb3LM9hq5+PvuufxLFlN9ecEJt8l gp3vjvTuKRqcMEru9DWUEX69J/jlm93+BAAA//8DAFBLAwQUAAYACAAAACEAB9zg29wAAAAIAQAA DwAAAGRycy9kb3ducmV2LnhtbEyPQU+DQBCF7yb+h82YeGsXGqMFWRqDevCmtGk8TmEEIjtL2IXi v3c82dNk5r28eV+2W2yvZhp959hAvI5AEVeu7rgxcNi/rragfECusXdMBn7Iwy6/vsowrd2ZP2gu Q6MkhH2KBtoQhlRrX7Vk0a/dQCzalxstBlnHRtcjniXc9noTRffaYsfyocWBipaq73KyBuxz8XLc T3M5F3T3vnw2mwO+HY25vVmeHkEFWsK/Gf7qS3XIpdPJTVx71RtYxbE4ZSZCIHqSxMJ2ksP2AXSe 6UuA/BcAAP//AwBQSwECLQAUAAYACAAAACEAtoM4kv4AAADhAQAAEwAAAAAAAAAAAAAAAAAAAAAA W0NvbnRlbnRfVHlwZXNdLnhtbFBLAQItABQABgAIAAAAIQA4/SH/1gAAAJQBAAALAAAAAAAAAAAA AAAAAC8BAABfcmVscy8ucmVsc1BLAQItABQABgAIAAAAIQBkpeoRxwEAAPsDAAAOAAAAAAAAAAAA AAAAAC4CAABkcnMvZTJvRG9jLnhtbFBLAQItABQABgAIAAAAIQAH3ODb3AAAAAgBAAAPAAAAAAAA AAAAAAAAACEEAABkcnMvZG93bnJldi54bWxQSwUGAAAAAAQABADzAAAAKgUAAAAA " strokecolor="#7f7f7f [1612]" strokeweight=".5pt">
              <v:stroke joinstyle="miter"/>
            </v:line>
          </w:pict>
        </mc:Fallback>
      </mc:AlternateContent>
    </w:r>
    <w:r w:rsidRPr="00062088">
      <w:rPr>
        <w:noProof/>
        <w:lang w:eastAsia="fr-FR"/>
      </w:rPr>
      <w:drawing>
        <wp:inline distT="0" distB="0" distL="0" distR="0" wp14:anchorId="53DA862B" wp14:editId="67B2270E">
          <wp:extent cx="444317" cy="252000"/>
          <wp:effectExtent l="0" t="0" r="0" b="0"/>
          <wp:docPr id="296" name="Imag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Image 2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17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noProof/>
        <w:lang w:eastAsia="fr-FR"/>
      </w:rPr>
      <w:drawing>
        <wp:inline distT="0" distB="0" distL="0" distR="0" wp14:anchorId="73371BE0" wp14:editId="243543E2">
          <wp:extent cx="127000" cy="182880"/>
          <wp:effectExtent l="0" t="0" r="6350" b="7620"/>
          <wp:docPr id="297" name="Image 297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2088">
      <w:tab/>
    </w:r>
    <w:r w:rsidRPr="00062088">
      <w:rPr>
        <w:color w:val="808080" w:themeColor="background1" w:themeShade="80"/>
      </w:rPr>
      <w:fldChar w:fldCharType="begin"/>
    </w:r>
    <w:r w:rsidRPr="00062088">
      <w:rPr>
        <w:color w:val="808080" w:themeColor="background1" w:themeShade="80"/>
      </w:rPr>
      <w:instrText>PAGE   \* MERGEFORMAT</w:instrText>
    </w:r>
    <w:r w:rsidRPr="00062088">
      <w:rPr>
        <w:color w:val="808080" w:themeColor="background1" w:themeShade="80"/>
      </w:rPr>
      <w:fldChar w:fldCharType="separate"/>
    </w:r>
    <w:r w:rsidR="00045542" w:rsidRPr="00062088">
      <w:rPr>
        <w:color w:val="808080" w:themeColor="background1" w:themeShade="80"/>
      </w:rPr>
      <w:t>4</w:t>
    </w:r>
    <w:r w:rsidRPr="00062088">
      <w:rPr>
        <w:color w:val="808080" w:themeColor="background1" w:themeShade="80"/>
      </w:rPr>
      <w:fldChar w:fldCharType="end"/>
    </w:r>
    <w:r w:rsidR="00CD04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7C061B" wp14:editId="3686090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40000" cy="317500"/>
              <wp:effectExtent l="0" t="0" r="0" b="1905"/>
              <wp:wrapNone/>
              <wp:docPr id="117468208" name="GVFooter_Section1_19719515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4AB4D5" w14:textId="776CC670" w:rsidR="00CD0440" w:rsidRDefault="00CD0440" w:rsidP="00CD0440">
                          <w:r w:rsidRPr="00CD0440">
                            <w:rPr>
                              <w:rFonts w:ascii="Calibri" w:hAnsi="Calibri" w:cs="Calibri"/>
                              <w:color w:val="FFFFFF"/>
                              <w:szCs w:val="20"/>
                            </w:rPr>
                            <w:t>Confidentiality: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C061B" id="_x0000_t202" coordsize="21600,21600" o:spt="202" path="m,l,21600r21600,l21600,xe">
              <v:stroke joinstyle="miter"/>
              <v:path gradientshapeok="t" o:connecttype="rect"/>
            </v:shapetype>
            <v:shape id="GVFooter_Section1_1971951554" o:spid="_x0000_s1026" type="#_x0000_t202" style="position:absolute;margin-left:0;margin-top:0;width:200pt;height:25pt;z-index:25166438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" filled="f" stroked="f" strokeweight=".5pt">
              <v:fill o:detectmouseclick="t"/>
              <v:textbox style="mso-fit-shape-to-text:t">
                <w:txbxContent>
                  <w:p w14:paraId="234AB4D5" w14:textId="776CC670" w:rsidR="00CD0440" w:rsidRDefault="00CD0440" w:rsidP="00CD0440">
                    <w:r w:rsidRPr="00CD0440">
                      <w:rPr>
                        <w:rFonts w:ascii="Calibri" w:hAnsi="Calibri" w:cs="Calibri"/>
                        <w:color w:val="FFFFFF"/>
                        <w:szCs w:val="20"/>
                      </w:rPr>
                      <w:t>Confidentiality: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FBB" w14:textId="77777777" w:rsidR="007407FE" w:rsidRPr="00062088" w:rsidRDefault="00FA065D" w:rsidP="00672BA1">
    <w:pPr>
      <w:pStyle w:val="Footer"/>
      <w:tabs>
        <w:tab w:val="clear" w:pos="4536"/>
        <w:tab w:val="clear" w:pos="9072"/>
        <w:tab w:val="center" w:pos="9540"/>
        <w:tab w:val="right" w:pos="9900"/>
      </w:tabs>
    </w:pPr>
    <w:r w:rsidRPr="000620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773FF" wp14:editId="7789BC6C">
              <wp:simplePos x="0" y="0"/>
              <wp:positionH relativeFrom="column">
                <wp:posOffset>-6985</wp:posOffset>
              </wp:positionH>
              <wp:positionV relativeFrom="paragraph">
                <wp:posOffset>-62230</wp:posOffset>
              </wp:positionV>
              <wp:extent cx="6300000" cy="6824"/>
              <wp:effectExtent l="0" t="0" r="24765" b="31750"/>
              <wp:wrapNone/>
              <wp:docPr id="139" name="Connecteur droit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682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1F496" id="Connecteur droit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4.9pt" to="495.5pt,-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eoRxwEAAPsDAAAOAAAAZHJzL2Uyb0RvYy54bWysU8tu2zAQvBfoPxC815Ld1ggEyzkkSC5p G7TJB9DU0iLAF0jGkv++y5UtB01RoEV9oEVyZ3ZmtNpcj9awA8SkvWv5clFzBk76Trt9y5+f7j5c cZaycJ0w3kHLj5D49fb9u80QGlj53psOIkMSl5ohtLzPOTRVlWQPVqSFD+DwUvloRcZt3FddFAOy W1Ot6npdDT52IXoJKeHp7XTJt8SvFMj8TakEmZmWo7ZMa6R1V9ZquxHNPorQa3mSIf5BhRXaYdOZ 6lZkwV6ifkNltYw+eZUX0tvKK6UlkAd0s6x/cfOjFwHIC4aTwhxT+n+08uvhxj1GjGEIqUnhMRYX o4q2/KM+NlJYxzksGDOTeLj+WJcfZxLv1lerTyXL6oINMeV78JaVh5Yb7YoV0YjDQ8pT6bmkHBtX 1uSN7u60MbQpQwA3JrKDwNe32y+JwLzYL76bzj6ThImNZqaUk4xXTCiqsFcXh/SUjwamzt9BMd2h p6nBTDT1EFKCy8uTPeOwusAUqpyBNSn7I/BUX6BAg/k34BlBnb3LM9hq5+PvuufxLFlN9ecEJt8l gp3vjvTuKRqcMEru9DWUEX69J/jlm93+BAAA//8DAFBLAwQUAAYACAAAACEAB9zg29wAAAAIAQAA DwAAAGRycy9kb3ducmV2LnhtbEyPQU+DQBCF7yb+h82YeGsXGqMFWRqDevCmtGk8TmEEIjtL2IXi v3c82dNk5r28eV+2W2yvZhp959hAvI5AEVeu7rgxcNi/rragfECusXdMBn7Iwy6/vsowrd2ZP2gu Q6MkhH2KBtoQhlRrX7Vk0a/dQCzalxstBlnHRtcjniXc9noTRffaYsfyocWBipaq73KyBuxz8XLc T3M5F3T3vnw2mwO+HY25vVmeHkEFWsK/Gf7qS3XIpdPJTVx71RtYxbE4ZSZCIHqSxMJ2ksP2AXSe 6UuA/BcAAP//AwBQSwECLQAUAAYACAAAACEAtoM4kv4AAADhAQAAEwAAAAAAAAAAAAAAAAAAAAAA W0NvbnRlbnRfVHlwZXNdLnhtbFBLAQItABQABgAIAAAAIQA4/SH/1gAAAJQBAAALAAAAAAAAAAAA AAAAAC8BAABfcmVscy8ucmVsc1BLAQItABQABgAIAAAAIQBkpeoRxwEAAPsDAAAOAAAAAAAAAAAA AAAAAC4CAABkcnMvZTJvRG9jLnhtbFBLAQItABQABgAIAAAAIQAH3ODb3AAAAAgBAAAPAAAAAAAA AAAAAAAAACEEAABkcnMvZG93bnJldi54bWxQSwUGAAAAAAQABADzAAAAKgUAAAAA " strokecolor="#7f7f7f [1612]" strokeweight=".5pt">
              <v:stroke joinstyle="miter"/>
            </v:line>
          </w:pict>
        </mc:Fallback>
      </mc:AlternateContent>
    </w:r>
    <w:r w:rsidR="003D1A8A" w:rsidRPr="00062088">
      <w:rPr>
        <w:noProof/>
        <w:lang w:eastAsia="fr-FR"/>
      </w:rPr>
      <w:drawing>
        <wp:inline distT="0" distB="0" distL="0" distR="0" wp14:anchorId="7A0E83AD" wp14:editId="19DE7B36">
          <wp:extent cx="482956" cy="252000"/>
          <wp:effectExtent l="0" t="0" r="0" b="0"/>
          <wp:docPr id="299" name="Image 299" descr="C:\Users\novoa\AppData\Local\Microsoft\Windows\INetCache\Content.Word\TUDOR__HashBornToDare_Bloc_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ovoa\AppData\Local\Microsoft\Windows\INetCache\Content.Word\TUDOR__HashBornToDare_Bloc_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6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672BA1" w:rsidRPr="00062088">
      <w:rPr>
        <w:noProof/>
        <w:lang w:eastAsia="fr-FR"/>
      </w:rPr>
      <w:drawing>
        <wp:inline distT="0" distB="0" distL="0" distR="0" wp14:anchorId="072987BC" wp14:editId="5F48E4DA">
          <wp:extent cx="127000" cy="182880"/>
          <wp:effectExtent l="0" t="0" r="6350" b="7620"/>
          <wp:docPr id="300" name="Image 300" descr="C:\Users\novoa\AppData\Local\Microsoft\Windows\INetCache\Content.Word\TUDOR_LOGO__V_red-shield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novoa\AppData\Local\Microsoft\Windows\INetCache\Content.Word\TUDOR_LOGO__V_red-shield__RVB_201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AA8" w:rsidRPr="00062088">
      <w:tab/>
    </w:r>
    <w:r w:rsidR="0016103F" w:rsidRPr="00062088">
      <w:rPr>
        <w:color w:val="808080" w:themeColor="background1" w:themeShade="80"/>
      </w:rPr>
      <w:fldChar w:fldCharType="begin"/>
    </w:r>
    <w:r w:rsidR="0016103F" w:rsidRPr="00062088">
      <w:rPr>
        <w:color w:val="808080" w:themeColor="background1" w:themeShade="80"/>
      </w:rPr>
      <w:instrText>PAGE   \* MERGEFORMAT</w:instrText>
    </w:r>
    <w:r w:rsidR="0016103F" w:rsidRPr="00062088">
      <w:rPr>
        <w:color w:val="808080" w:themeColor="background1" w:themeShade="80"/>
      </w:rPr>
      <w:fldChar w:fldCharType="separate"/>
    </w:r>
    <w:r w:rsidR="00045542" w:rsidRPr="00062088">
      <w:rPr>
        <w:color w:val="808080" w:themeColor="background1" w:themeShade="80"/>
      </w:rPr>
      <w:t>1</w:t>
    </w:r>
    <w:r w:rsidR="0016103F" w:rsidRPr="00062088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B969" w14:textId="77777777" w:rsidR="006433EF" w:rsidRPr="00062088" w:rsidRDefault="006433EF" w:rsidP="00D47BCE">
      <w:pPr>
        <w:spacing w:line="240" w:lineRule="auto"/>
      </w:pPr>
      <w:r w:rsidRPr="00062088">
        <w:separator/>
      </w:r>
    </w:p>
  </w:footnote>
  <w:footnote w:type="continuationSeparator" w:id="0">
    <w:p w14:paraId="45845CAB" w14:textId="77777777" w:rsidR="006433EF" w:rsidRPr="00062088" w:rsidRDefault="006433EF" w:rsidP="00D47BCE">
      <w:pPr>
        <w:spacing w:line="240" w:lineRule="auto"/>
      </w:pPr>
      <w:r w:rsidRPr="000620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320D" w14:textId="77777777" w:rsidR="00FE396F" w:rsidRDefault="00FE3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D963" w14:textId="77777777" w:rsidR="00D47BCE" w:rsidRPr="00062088" w:rsidRDefault="00D47BCE" w:rsidP="00D47BCE">
    <w:pPr>
      <w:pStyle w:val="Header"/>
      <w:jc w:val="center"/>
    </w:pPr>
    <w:r w:rsidRPr="00062088">
      <w:rPr>
        <w:noProof/>
        <w:lang w:eastAsia="fr-FR"/>
      </w:rPr>
      <w:drawing>
        <wp:inline distT="0" distB="0" distL="0" distR="0" wp14:anchorId="73C08699" wp14:editId="3BF8950B">
          <wp:extent cx="1371600" cy="762000"/>
          <wp:effectExtent l="0" t="0" r="0" b="0"/>
          <wp:docPr id="295" name="Image 295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A003" w14:textId="77777777" w:rsidR="007407FE" w:rsidRPr="00062088" w:rsidRDefault="007407FE" w:rsidP="007407FE">
    <w:pPr>
      <w:pStyle w:val="Header"/>
      <w:jc w:val="center"/>
    </w:pPr>
    <w:r w:rsidRPr="00062088">
      <w:rPr>
        <w:noProof/>
        <w:lang w:eastAsia="fr-FR"/>
      </w:rPr>
      <w:drawing>
        <wp:inline distT="0" distB="0" distL="0" distR="0" wp14:anchorId="2A79FC83" wp14:editId="24D8E50A">
          <wp:extent cx="1371600" cy="762000"/>
          <wp:effectExtent l="0" t="0" r="0" b="0"/>
          <wp:docPr id="298" name="Image 298" descr="C:\Users\novoa\AppData\Local\Microsoft\Windows\INetCache\Content.Word\TUDOR_LOGO__V_red-black__RVB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voa\AppData\Local\Microsoft\Windows\INetCache\Content.Word\TUDOR_LOGO__V_red-black__RVB_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D648A" w14:textId="77777777" w:rsidR="007407FE" w:rsidRPr="00062088" w:rsidRDefault="007407FE" w:rsidP="007407FE">
    <w:pPr>
      <w:pStyle w:val="Header"/>
    </w:pPr>
  </w:p>
  <w:p w14:paraId="7B06C69D" w14:textId="77777777" w:rsidR="007407FE" w:rsidRPr="00062088" w:rsidRDefault="007407FE" w:rsidP="007407FE">
    <w:pPr>
      <w:pStyle w:val="Header"/>
    </w:pPr>
  </w:p>
  <w:p w14:paraId="4DFE75FC" w14:textId="77777777" w:rsidR="007407FE" w:rsidRPr="00062088" w:rsidRDefault="007407FE" w:rsidP="007407FE">
    <w:pPr>
      <w:pStyle w:val="Header"/>
    </w:pPr>
  </w:p>
  <w:p w14:paraId="3601359D" w14:textId="77777777" w:rsidR="007407FE" w:rsidRPr="00062088" w:rsidRDefault="007407FE" w:rsidP="007407FE">
    <w:pPr>
      <w:pStyle w:val="Header"/>
    </w:pPr>
  </w:p>
  <w:p w14:paraId="6772A58B" w14:textId="77777777" w:rsidR="007407FE" w:rsidRPr="00062088" w:rsidRDefault="00D502E2" w:rsidP="00306CFE">
    <w:pPr>
      <w:pStyle w:val="EN-TTE"/>
    </w:pPr>
    <w:r w:rsidRPr="00062088">
      <w:t>新闻稿</w:t>
    </w:r>
  </w:p>
  <w:p w14:paraId="3445B9B6" w14:textId="77777777" w:rsidR="00B41716" w:rsidRPr="00062088" w:rsidRDefault="00B41716" w:rsidP="00306CFE">
    <w:pPr>
      <w:pStyle w:val="EN-TTE"/>
    </w:pPr>
  </w:p>
  <w:p w14:paraId="71F24A63" w14:textId="77777777" w:rsidR="00B41716" w:rsidRPr="00062088" w:rsidRDefault="00B41716" w:rsidP="00306C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123B231A"/>
    <w:multiLevelType w:val="hybridMultilevel"/>
    <w:tmpl w:val="BD2004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2404C"/>
    <w:multiLevelType w:val="hybridMultilevel"/>
    <w:tmpl w:val="B008B0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64D1C"/>
    <w:multiLevelType w:val="hybridMultilevel"/>
    <w:tmpl w:val="D6366D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C49EB"/>
    <w:multiLevelType w:val="hybridMultilevel"/>
    <w:tmpl w:val="1812E70C"/>
    <w:lvl w:ilvl="0" w:tplc="255A4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882"/>
    <w:multiLevelType w:val="hybridMultilevel"/>
    <w:tmpl w:val="68085B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B13FD"/>
    <w:multiLevelType w:val="hybridMultilevel"/>
    <w:tmpl w:val="23943E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928578">
    <w:abstractNumId w:val="3"/>
  </w:num>
  <w:num w:numId="2" w16cid:durableId="1989436574">
    <w:abstractNumId w:val="2"/>
  </w:num>
  <w:num w:numId="3" w16cid:durableId="1102458569">
    <w:abstractNumId w:val="1"/>
  </w:num>
  <w:num w:numId="4" w16cid:durableId="1698845920">
    <w:abstractNumId w:val="5"/>
  </w:num>
  <w:num w:numId="5" w16cid:durableId="236669811">
    <w:abstractNumId w:val="6"/>
  </w:num>
  <w:num w:numId="6" w16cid:durableId="746390896">
    <w:abstractNumId w:val="0"/>
  </w:num>
  <w:num w:numId="7" w16cid:durableId="1524437106">
    <w:abstractNumId w:val="4"/>
  </w:num>
  <w:num w:numId="8" w16cid:durableId="377553024">
    <w:abstractNumId w:val="4"/>
  </w:num>
  <w:num w:numId="9" w16cid:durableId="2019496976">
    <w:abstractNumId w:val="0"/>
    <w:lvlOverride w:ilvl="0">
      <w:startOverride w:val="1"/>
    </w:lvlOverride>
  </w:num>
  <w:num w:numId="10" w16cid:durableId="1844390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Internal"/>
    <w:docVar w:name="ClassificationTagSetId" w:val="e16409a7-1700-4153-9090-3955bc2f0ae8"/>
    <w:docVar w:name="ComplianceTagSetId" w:val="f14fc1f1-8950-40d5-8a29-45909da947d6"/>
    <w:docVar w:name="FileId" w:val="2ab7cfa7-8964-4957-83f0-d50a6a471e33"/>
    <w:docVar w:name="GVData" w:val="eyJPUyI6IldpbmRvd3MiLCJkb2NJRCI6IjJhYjdjZmE3LTg5NjQtNDk1Ny04M2YwLWQ1MGE2YTQ3MWUzMyIsImRvY1N0YXRlIjoie1wiQ3VycmVudFN0YXRlXCI6XCJ7XFxcIkZpcnN0UGFnZURpZmZlcmVudFxcXCI6ZmFsc2UsXFxcIkRpZmZlcmVudE9kZEFuZEV2"/>
    <w:docVar w:name="GVData0" w:val="ZW5QYWdlc1xcXCI6ZmFsc2UsXFxcIlBhZ2VDb3VudFxcXCI6MixcXFwiSGVhZGVyTWV0YWRhdGFcXFwiOlxcXCJcXFwiLFxcXCJUaGlyZFBhcnR5SGVhZGVyTWV0YWRhdGFcXFwiOlxcXCJcXFwiLFxcXCJHVkhlYWRlckV4aXN0c1xcXCI6ZmFsc2UsXFxcIk5vbkdW"/>
    <w:docVar w:name="GVData1" w:val="SGVhZGVyRXhpc3RzXFxcIjp0cnVlLFxcXCJGbG9hdGluZ0hlYWRlckV4aXN0c1xcXCI6ZmFsc2UsXFxcIk5vbkdWSGVhZGVyU2hhcGVFeGlzdHNcXFwiOnRydWUsXFxcIlRoaXJkUGFydHlIZWFkZXJzXFxcIjpbXSxcXFwiRm9vdGVyTWV0YWRhdGFcXFwiOlxcXCI8"/>
    <w:docVar w:name="GVData10" w:val="bnRpYWxpdHk6IEludGVybmFsPC9zcGFuPjwvc3Bhbj5cXFwiLFxcXCJGb290ZXJzXFxcIjpbXFxcIjxzcGFuIHN0eWxlPVxcXFxcXFwiY29sb3I6I0ZGRkZGRjtcXFxcXFxcIj48c3Bhbj5Db25maWRlbnRpYWxpdHk6IEludGVybmFsPC9zcGFuPjwvc3Bhbj5cXFwi"/>
    <w:docVar w:name="GVData11" w:val="XSxcXFwiRm9vdGVyVHlwZVxcXCI6MSxcXFwiRm9vdGVyVHlwZXNBbGxvd2VkXFxcIjpbMV0sXFxcIkZvb3RlclVwZGF0ZVR5cGVcXFwiOjEsXFxcIldhdGVybWFya1xcXCI6XFxcIlxcXCIsXFxcIldhdGVybWFya0VuYWJsZWRcXFwiOmZhbHNlLFxcXCJTaG91bGRX"/>
    <w:docVar w:name="GVData12" w:val="cml0ZVdhdGVybWFya1xcXCI6ZmFsc2UsXFxcIldhdGVybWFya1VwZGF0ZVR5cGVcXFwiOjEsXFxcIlBvd2VycG9pbnRUaXRsZVxcXCI6bnVsbCxcXFwiUG93ZXJwb2ludFN1Yml0bGVcXFwiOm51bGx9XCIsXCJTdGF0ZVwiOlwie1xcXCJGaXJzdFBhZ2VEaWZmZXJl"/>
    <w:docVar w:name="GVData13" w:val="bnRcXFwiOmZhbHNlLFxcXCJEaWZmZXJlbnRPZGRBbmRFdmVuUGFnZXNcXFwiOmZhbHNlLFxcXCJQYWdlQ291bnRcXFwiOjIsXFxcIkhlYWRlck1ldGFkYXRhXFxcIjpcXFwiXFxcIixcXFwiVGhpcmRQYXJ0eUhlYWRlck1ldGFkYXRhXFxcIjpcXFwiXFxcIixcXFwi"/>
    <w:docVar w:name="GVData14" w:val="R1ZIZWFkZXJFeGlzdHNcXFwiOmZhbHNlLFxcXCJOb25HVkhlYWRlckV4aXN0c1xcXCI6dHJ1ZSxcXFwiRmxvYXRpbmdIZWFkZXJFeGlzdHNcXFwiOmZhbHNlLFxcXCJOb25HVkhlYWRlclNoYXBlRXhpc3RzXFxcIjp0cnVlLFxcXCJUaGlyZFBhcnR5SGVhZGVyc1xc"/>
    <w:docVar w:name="GVData15" w:val="XCI6W10sXFxcIkZvb3Rlck1ldGFkYXRhXFxcIjpcXFwiPHNwYW4gc3R5bGU9XFxcXFxcXCJjb2xvcjojRkZGRkZGO1xcXFxcXFwiPjxzcGFuPkNvbmZpZGVudGlhbGl0eTogSW50ZXJuYWw8L3NwYW4+PC9zcGFuPlxcXCIsXFxcIlRoaXJkUGFydHlGb290ZXJNZXRh"/>
    <w:docVar w:name="GVData16" w:val="ZGF0YVxcXCI6XFxcIlxcXCIsXFxcIkdWRm9vdGVyRXhpc3RzXFxcIjpmYWxzZSxcXFwiTm9uR1ZGb290ZXJFeGlzdHNcXFwiOnRydWUsXFxcIkZsb2F0aW5nRm9vdGVyRXhpc3RzXFxcIjp0cnVlLFxcXCJOb25HVkZvb3RlclNoYXBlRXhpc3RzXFxcIjp0cnVlLFxc"/>
    <w:docVar w:name="GVData17" w:val="XCJUaGlyZFBhcnR5Rm9vdGVyc1xcXCI6W10sXFxcIldhdGVybWFya01ldGFkYXRhXFxcIjpcXFwiXFxcIixcXFwiV2F0ZXJtYXJrRXhpc3RzXFxcIjpmYWxzZSxcXFwiUG93ZXJwb2ludFRpdGxlTWV0YWRhdGFcXFwiOm51bGwsXFxcIlBvd2VycG9pbnRTdWJ0aXRs"/>
    <w:docVar w:name="GVData18" w:val="ZU1ldGFkYXRhXFxcIjpudWxsLFxcXCJUaGlyZFBhcnR5TWV0YWRhdGFGb3VuZFxcXCI6ZmFsc2V9XCJ9IiwicGFyZW50TGluZUlkcyI6IltcImY2N2ZhZjg3LWNlMzQtNDJiMy05NDI1LWMyYTQwOGM0ODFjNVwiLFwiMWVhMWM0MWQtODc2Ny00MjQzLWIxNWItOTc3"/>
    <w:docVar w:name="GVData19" w:val="MDM2OGVmMmFhXCIsXCI1ODA1YjM1Yy1mMmM5LTRlYWUtOWU5NS1jNzM3ODQ3MmIxYjBcIixcIjQwMWVjZjNiLWQ0YTQtNGIzOC05MGU4LWYyNTM0YjA5NDI4YVwiLFwiODYxYWE0YTgtMjU1ZS00Y2VlLWI2NDAtN2JjNzE4NjI4MzBkXCIsXCIxNjczNWVlZC1iZTEz"/>
    <w:docVar w:name="GVData2" w:val="c3BhbiBzdHlsZT1cXFxcXFxcImNvbG9yOiNGRkZGRkY7XFxcXFxcXCI+PHNwYW4+Q29uZmlkZW50aWFsaXR5OiBJbnRlcm5hbDwvc3Bhbj48L3NwYW4+XFxcIixcXFwiVGhpcmRQYXJ0eUZvb3Rlck1ldGFkYXRhXFxcIjpcXFwiXFxcIixcXFwiR1ZGb290ZXJFeGlz"/>
    <w:docVar w:name="GVData20" w:val="LTRmNmEtYWYxMy1jODA5ODVjM2VkNGRcIixcIjEyOWJhMjZjLWQ1MWUtNGM0NC1iMDRkLTRjNmFkMzgyMWMwMlwiLFwiYWM3ODk2NjYtN2UwYS00MDJmLTlkOGItNTI2OGQ4Yjc5N2NhXCIsXCI2ZjE5YjRhZC1lNzk4LTQ2YTMtOGI0Ni0xOWI3MWQ3MTAxZDZcIl0i"/>
    <w:docVar w:name="GVData21" w:val="LCJ3cml0dGVuS2V5cyI6IltcIkNsYXNzaWZpY2F0aW9uXCIsXCJDbGFzc2lmaWNhdGlvblRhZ1NldElkXCIsXCJDb21wbGlhbmNlVGFnU2V0SWRcIixcIkZpbGVJZFwiLFwiZ3Zkb2NpZFwiLFwiTVNJUF9MYWJlbF85YWM0YjJiYy1lYmQ5LTRkZDctYWNlNS1lYTFj"/>
    <w:docVar w:name="GVData22" w:val="ZWEwZTdlZGVfQWN0aW9uSWRcIixcIk1TSVBfTGFiZWxfOWFjNGIyYmMtZWJkOS00ZGQ3LWFjZTUtZWExY2VhMGU3ZWRlX0NvbnRlbnRCaXRzXCIsXCJNU0lQX0xhYmVsXzlhYzRiMmJjLWViZDktNGRkNy1hY2U1LWVhMWNlYTBlN2VkZV9FbmFibGVkXCIsXCJNU0lQ"/>
    <w:docVar w:name="GVData23" w:val="X0xhYmVsXzlhYzRiMmJjLWViZDktNGRkNy1hY2U1LWVhMWNlYTBlN2VkZV9NZXRob2RcIixcIk1TSVBfTGFiZWxfOWFjNGIyYmMtZWJkOS00ZGQ3LWFjZTUtZWExY2VhMGU3ZWRlX05hbWVcIixcIk1TSVBfTGFiZWxfOWFjNGIyYmMtZWJkOS00ZGQ3LWFjZTUtZWEx"/>
    <w:docVar w:name="GVData24" w:val="Y2VhMGU3ZWRlX1NldERhdGVcIixcIk1TSVBfTGFiZWxfOWFjNGIyYmMtZWJkOS00ZGQ3LWFjZTUtZWExY2VhMGU3ZWRlX1NpdGVJZFwiLFwiVGFnRGF0ZVRpbWVcIixcIlVzZXJJZFwiXSIsIm5vT2ZHdkRhdGFFbnRyaWVzIjoiMjgiLCJsaW5lSWQiOiJlMzk2YmFm"/>
    <w:docVar w:name="GVData25" w:val="MC1hZjNiLTQ3Y2EtOWQ5Yy01ODQxMTE3NTJjYmUiLCJ0YWdzZXRfZTE2NDA5YTdfMTcwMF80MTUzXzkwOTBfMzk1NWJjMmYwYWU4X2NsYXNzaWZpY2F0aW9uIjoiSW50ZXJuYWwiLCJ0YWdzZXRfMDA0ZGVhMzNfODc1MV80Mzk5X2E3NmVfOTVmMzcxY2I0MTE5X2Rp"/>
    <w:docVar w:name="GVData26" w:val="c3RyaWJ1dGlvbiI6IkJ1c2luZXNzIn0="/>
    <w:docVar w:name="GVData27" w:val="(end)"/>
    <w:docVar w:name="GVData3" w:val="dHNcXFwiOmZhbHNlLFxcXCJOb25HVkZvb3RlckV4aXN0c1xcXCI6dHJ1ZSxcXFwiRmxvYXRpbmdGb290ZXJFeGlzdHNcXFwiOnRydWUsXFxcIk5vbkdWRm9vdGVyU2hhcGVFeGlzdHNcXFwiOnRydWUsXFxcIlRoaXJkUGFydHlGb290ZXJzXFxcIjpbXSxcXFwiV2F0"/>
    <w:docVar w:name="GVData4" w:val="ZXJtYXJrTWV0YWRhdGFcXFwiOlxcXCJcXFwiLFxcXCJXYXRlcm1hcmtFeGlzdHNcXFwiOmZhbHNlLFxcXCJQb3dlcnBvaW50VGl0bGVNZXRhZGF0YVxcXCI6bnVsbCxcXFwiUG93ZXJwb2ludFN1YnRpdGxlTWV0YWRhdGFcXFwiOm51bGwsXFxcIlRoaXJkUGFydHlN"/>
    <w:docVar w:name="GVData5" w:val="ZXRhZGF0YUZvdW5kXFxcIjpmYWxzZX1cIixcIkZvb3RlclwiOlwiPHNwYW4gc3R5bGU9XFxcImNvbG9yOiNGRkZGRkY7XFxcIj48c3Bhbj5Db25maWRlbnRpYWxpdHk6IEludGVybmFsPC9zcGFuPjwvc3Bhbj5cIixcIk9wdGlvbnNcIjpcIntcXFwiUG9wdXBDb25m"/>
    <w:docVar w:name="GVData6" w:val="aWd1cmF0aW9uXFxcIjp7XFxcIkFsd2F5c1Nob3dQb3B1cFxcXCI6ZmFsc2UsXFxcIkVuZm9yY2VIZWFkZXJGb290ZXJUeXBlXFxcIjpmYWxzZSxcXFwiSGVhZGVyUGxhY2VtZW50VHlwZVxcXCI6MCxcXFwiRm9vdGVyUGxhY2VtZW50VHlwZVxcXCI6MCxcXFwiRW5m"/>
    <w:docVar w:name="GVData7" w:val="b3JjZUxheW91dE9wdGlvblxcXCI6ZmFsc2UsXFxcIkxheW91dE9wdGlvblxcXCI6MCxcXFwiVHJpZ2dlck51bWJlclxcXCI6MyxcXFwiRnJvbUluZGV4XFxcIjowLFxcXCJUb0luZGV4XFxcIjowLFxcXCJFbmZvcmNlT3ZlcndyaXRlT3B0aW9uXFxcIjpmYWxzZSxc"/>
    <w:docVar w:name="GVData8" w:val="XFwiT3ZlcndyaXRlT3B0aW9uXFxcIjpcXFwiYXBwZW5kXFxcIn0sXFxcIkhlYWRlckVuYWJsZWRcXFwiOmZhbHNlLFxcXCJIZWFkZXJcXFwiOlxcXCJcXFwiLFxcXCJIZWFkZXJzXFxcIjpbXFxcIlxcXCJdLFxcXCJIZWFkZXJUeXBlXFxcIjoyLFxcXCJIZWFkZXJU"/>
    <w:docVar w:name="GVData9" w:val="eXBlc0FsbG93ZWRcXFwiOlsyXSxcXFwiSGVhZGVyVXBkYXRlVHlwZVxcXCI6MCxcXFwiRm9vdGVyRW5hYmxlZFxcXCI6ZmFsc2UsXFxcIkZvb3RlclxcXCI6XFxcIjxzcGFuIHN0eWxlPVxcXFxcXFwiY29sb3I6I0ZGRkZGRjtcXFxcXFxcIj48c3Bhbj5Db25maWRl"/>
    <w:docVar w:name="gvdocid" w:val="2ab7cfa7-8964-4957-83f0-d50a6a471e33"/>
    <w:docVar w:name="MSIP_Label_9ac4b2bc-ebd9-4dd7-ace5-ea1cea0e7ede_ActionId" w:val="384921a8-8a1b-4969-b20f-68b161e2b375"/>
    <w:docVar w:name="MSIP_Label_9ac4b2bc-ebd9-4dd7-ace5-ea1cea0e7ede_SetDate" w:val="2026-05-08T01:37:05Z"/>
    <w:docVar w:name="MSIP_Label_9ac4b2bc-ebd9-4dd7-ace5-ea1cea0e7ede_SiteId" w:val="36da45f1-dd2c-4d1f-af13-5abe46b99921"/>
    <w:docVar w:name="TagDateTime" w:val="2026-05-08T06:48:32Z"/>
    <w:docVar w:name="UserId" w:val="Yu Guan Ying, David"/>
  </w:docVars>
  <w:rsids>
    <w:rsidRoot w:val="00D47BCE"/>
    <w:rsid w:val="00005CA7"/>
    <w:rsid w:val="00014077"/>
    <w:rsid w:val="00015885"/>
    <w:rsid w:val="00026FEF"/>
    <w:rsid w:val="0004113B"/>
    <w:rsid w:val="0004487A"/>
    <w:rsid w:val="00045542"/>
    <w:rsid w:val="00052E97"/>
    <w:rsid w:val="00053870"/>
    <w:rsid w:val="00060B3E"/>
    <w:rsid w:val="0006144E"/>
    <w:rsid w:val="00062088"/>
    <w:rsid w:val="000719FE"/>
    <w:rsid w:val="000763A6"/>
    <w:rsid w:val="0007788B"/>
    <w:rsid w:val="00080BB1"/>
    <w:rsid w:val="00080EA1"/>
    <w:rsid w:val="00082295"/>
    <w:rsid w:val="0008530A"/>
    <w:rsid w:val="000877AE"/>
    <w:rsid w:val="000909E6"/>
    <w:rsid w:val="00091CA3"/>
    <w:rsid w:val="00094A14"/>
    <w:rsid w:val="000A51A5"/>
    <w:rsid w:val="000A71D9"/>
    <w:rsid w:val="000C0D8D"/>
    <w:rsid w:val="000C20DD"/>
    <w:rsid w:val="000D1907"/>
    <w:rsid w:val="000D42A6"/>
    <w:rsid w:val="000D5B7E"/>
    <w:rsid w:val="000E5053"/>
    <w:rsid w:val="000F3B97"/>
    <w:rsid w:val="000F4270"/>
    <w:rsid w:val="00102AA9"/>
    <w:rsid w:val="00103140"/>
    <w:rsid w:val="00105206"/>
    <w:rsid w:val="0011034D"/>
    <w:rsid w:val="00110A85"/>
    <w:rsid w:val="001131F5"/>
    <w:rsid w:val="00117D4E"/>
    <w:rsid w:val="001207A9"/>
    <w:rsid w:val="00125419"/>
    <w:rsid w:val="00126A99"/>
    <w:rsid w:val="001318C2"/>
    <w:rsid w:val="00131A59"/>
    <w:rsid w:val="001326F8"/>
    <w:rsid w:val="00140B90"/>
    <w:rsid w:val="00143991"/>
    <w:rsid w:val="00151977"/>
    <w:rsid w:val="001519ED"/>
    <w:rsid w:val="00151BE8"/>
    <w:rsid w:val="00160AE4"/>
    <w:rsid w:val="0016103F"/>
    <w:rsid w:val="00176659"/>
    <w:rsid w:val="00182A09"/>
    <w:rsid w:val="001A690C"/>
    <w:rsid w:val="001B1EC6"/>
    <w:rsid w:val="001B35F6"/>
    <w:rsid w:val="001C245B"/>
    <w:rsid w:val="001C5CA0"/>
    <w:rsid w:val="001D1B67"/>
    <w:rsid w:val="001D7A7E"/>
    <w:rsid w:val="001E257C"/>
    <w:rsid w:val="001E526A"/>
    <w:rsid w:val="001F1378"/>
    <w:rsid w:val="00200508"/>
    <w:rsid w:val="00200B4B"/>
    <w:rsid w:val="00213B8A"/>
    <w:rsid w:val="00220C64"/>
    <w:rsid w:val="00222322"/>
    <w:rsid w:val="00240CD4"/>
    <w:rsid w:val="002431E6"/>
    <w:rsid w:val="00244C3E"/>
    <w:rsid w:val="002454E7"/>
    <w:rsid w:val="00253C78"/>
    <w:rsid w:val="002542A7"/>
    <w:rsid w:val="002551FC"/>
    <w:rsid w:val="0026050C"/>
    <w:rsid w:val="002630F6"/>
    <w:rsid w:val="00272129"/>
    <w:rsid w:val="00277F2B"/>
    <w:rsid w:val="00290E32"/>
    <w:rsid w:val="002A582A"/>
    <w:rsid w:val="002A5A24"/>
    <w:rsid w:val="002B3242"/>
    <w:rsid w:val="002B599F"/>
    <w:rsid w:val="002B662D"/>
    <w:rsid w:val="002B73FB"/>
    <w:rsid w:val="002C1EE4"/>
    <w:rsid w:val="002C3123"/>
    <w:rsid w:val="002C3E8C"/>
    <w:rsid w:val="002E6441"/>
    <w:rsid w:val="002F0896"/>
    <w:rsid w:val="002F648A"/>
    <w:rsid w:val="00306CFE"/>
    <w:rsid w:val="00320015"/>
    <w:rsid w:val="00320BFE"/>
    <w:rsid w:val="00325286"/>
    <w:rsid w:val="00327D77"/>
    <w:rsid w:val="0033400C"/>
    <w:rsid w:val="00334113"/>
    <w:rsid w:val="00340D0A"/>
    <w:rsid w:val="0034600D"/>
    <w:rsid w:val="00351F2A"/>
    <w:rsid w:val="003559CE"/>
    <w:rsid w:val="00355AA4"/>
    <w:rsid w:val="00356828"/>
    <w:rsid w:val="00357E00"/>
    <w:rsid w:val="0036740C"/>
    <w:rsid w:val="003674A0"/>
    <w:rsid w:val="003812F0"/>
    <w:rsid w:val="00381A05"/>
    <w:rsid w:val="00384185"/>
    <w:rsid w:val="003862CE"/>
    <w:rsid w:val="00386760"/>
    <w:rsid w:val="00393F7F"/>
    <w:rsid w:val="003A5D02"/>
    <w:rsid w:val="003A6AFF"/>
    <w:rsid w:val="003B4C44"/>
    <w:rsid w:val="003B60EE"/>
    <w:rsid w:val="003B6859"/>
    <w:rsid w:val="003D1A8A"/>
    <w:rsid w:val="003D6D34"/>
    <w:rsid w:val="003E7923"/>
    <w:rsid w:val="003F2BC0"/>
    <w:rsid w:val="004004B8"/>
    <w:rsid w:val="004060D1"/>
    <w:rsid w:val="00406BB2"/>
    <w:rsid w:val="004227F0"/>
    <w:rsid w:val="0042390E"/>
    <w:rsid w:val="004316C5"/>
    <w:rsid w:val="00432A58"/>
    <w:rsid w:val="00433B81"/>
    <w:rsid w:val="00437569"/>
    <w:rsid w:val="004417C3"/>
    <w:rsid w:val="00450AD6"/>
    <w:rsid w:val="00460145"/>
    <w:rsid w:val="004613DB"/>
    <w:rsid w:val="004763DF"/>
    <w:rsid w:val="004824CA"/>
    <w:rsid w:val="00486B0F"/>
    <w:rsid w:val="00486D29"/>
    <w:rsid w:val="004A5272"/>
    <w:rsid w:val="004A7936"/>
    <w:rsid w:val="004C4312"/>
    <w:rsid w:val="004C49F0"/>
    <w:rsid w:val="004C7FFA"/>
    <w:rsid w:val="004D38EE"/>
    <w:rsid w:val="004F5FC3"/>
    <w:rsid w:val="004F73B5"/>
    <w:rsid w:val="004F7DDE"/>
    <w:rsid w:val="00502FAC"/>
    <w:rsid w:val="005121DC"/>
    <w:rsid w:val="00514BBC"/>
    <w:rsid w:val="00520796"/>
    <w:rsid w:val="00520EA3"/>
    <w:rsid w:val="00527A2F"/>
    <w:rsid w:val="0053303F"/>
    <w:rsid w:val="005335B0"/>
    <w:rsid w:val="00534A4E"/>
    <w:rsid w:val="0054597C"/>
    <w:rsid w:val="0055399F"/>
    <w:rsid w:val="00554443"/>
    <w:rsid w:val="005544DF"/>
    <w:rsid w:val="00560EBA"/>
    <w:rsid w:val="00565053"/>
    <w:rsid w:val="005752AD"/>
    <w:rsid w:val="00576028"/>
    <w:rsid w:val="00585CB8"/>
    <w:rsid w:val="00593F03"/>
    <w:rsid w:val="005A3905"/>
    <w:rsid w:val="005C004F"/>
    <w:rsid w:val="005C7C09"/>
    <w:rsid w:val="005D1DAF"/>
    <w:rsid w:val="005D436A"/>
    <w:rsid w:val="005D729E"/>
    <w:rsid w:val="005E15CB"/>
    <w:rsid w:val="005E6F1D"/>
    <w:rsid w:val="005E708A"/>
    <w:rsid w:val="005F7902"/>
    <w:rsid w:val="00602079"/>
    <w:rsid w:val="006036AE"/>
    <w:rsid w:val="00614924"/>
    <w:rsid w:val="00617B51"/>
    <w:rsid w:val="00617B5C"/>
    <w:rsid w:val="00636817"/>
    <w:rsid w:val="006433EF"/>
    <w:rsid w:val="00650FB3"/>
    <w:rsid w:val="0065448B"/>
    <w:rsid w:val="00655B89"/>
    <w:rsid w:val="006602AF"/>
    <w:rsid w:val="00672BA1"/>
    <w:rsid w:val="00674E2A"/>
    <w:rsid w:val="006803B0"/>
    <w:rsid w:val="00683E86"/>
    <w:rsid w:val="006854E2"/>
    <w:rsid w:val="00686A96"/>
    <w:rsid w:val="006927BA"/>
    <w:rsid w:val="00694C3C"/>
    <w:rsid w:val="006B0D74"/>
    <w:rsid w:val="006C5F3C"/>
    <w:rsid w:val="006C64DC"/>
    <w:rsid w:val="006D44FF"/>
    <w:rsid w:val="006D549C"/>
    <w:rsid w:val="006D5B22"/>
    <w:rsid w:val="006E7AAC"/>
    <w:rsid w:val="006F2876"/>
    <w:rsid w:val="00703E09"/>
    <w:rsid w:val="00707418"/>
    <w:rsid w:val="00722DFB"/>
    <w:rsid w:val="00723E16"/>
    <w:rsid w:val="0072457D"/>
    <w:rsid w:val="00732289"/>
    <w:rsid w:val="00732742"/>
    <w:rsid w:val="0073435A"/>
    <w:rsid w:val="007366F4"/>
    <w:rsid w:val="007378D5"/>
    <w:rsid w:val="007407FE"/>
    <w:rsid w:val="00745705"/>
    <w:rsid w:val="0076136C"/>
    <w:rsid w:val="00765DA0"/>
    <w:rsid w:val="00777283"/>
    <w:rsid w:val="007804DE"/>
    <w:rsid w:val="00782AA8"/>
    <w:rsid w:val="00782D81"/>
    <w:rsid w:val="00782FC5"/>
    <w:rsid w:val="00794A0D"/>
    <w:rsid w:val="0079537D"/>
    <w:rsid w:val="007A69A3"/>
    <w:rsid w:val="007B07E2"/>
    <w:rsid w:val="007D1AE6"/>
    <w:rsid w:val="007E179F"/>
    <w:rsid w:val="007E49FE"/>
    <w:rsid w:val="00812F08"/>
    <w:rsid w:val="0081448E"/>
    <w:rsid w:val="008359F5"/>
    <w:rsid w:val="00851100"/>
    <w:rsid w:val="008604F7"/>
    <w:rsid w:val="0086545D"/>
    <w:rsid w:val="00867111"/>
    <w:rsid w:val="00876292"/>
    <w:rsid w:val="00891344"/>
    <w:rsid w:val="00897FF1"/>
    <w:rsid w:val="008A1038"/>
    <w:rsid w:val="008A322C"/>
    <w:rsid w:val="008A4298"/>
    <w:rsid w:val="008A6107"/>
    <w:rsid w:val="008B4C26"/>
    <w:rsid w:val="008B5C42"/>
    <w:rsid w:val="008D2167"/>
    <w:rsid w:val="008D4301"/>
    <w:rsid w:val="008D5A0C"/>
    <w:rsid w:val="008E5A48"/>
    <w:rsid w:val="008F0846"/>
    <w:rsid w:val="00904E02"/>
    <w:rsid w:val="009124AC"/>
    <w:rsid w:val="00912747"/>
    <w:rsid w:val="0091587D"/>
    <w:rsid w:val="00917C1E"/>
    <w:rsid w:val="0092541F"/>
    <w:rsid w:val="009276C9"/>
    <w:rsid w:val="00930B59"/>
    <w:rsid w:val="0093223E"/>
    <w:rsid w:val="0093253C"/>
    <w:rsid w:val="00933D60"/>
    <w:rsid w:val="00940576"/>
    <w:rsid w:val="00942B62"/>
    <w:rsid w:val="00945CFC"/>
    <w:rsid w:val="00950942"/>
    <w:rsid w:val="00952B48"/>
    <w:rsid w:val="00954BAE"/>
    <w:rsid w:val="00964C8F"/>
    <w:rsid w:val="00965EDD"/>
    <w:rsid w:val="009709F6"/>
    <w:rsid w:val="00974E85"/>
    <w:rsid w:val="009758B0"/>
    <w:rsid w:val="00982E9A"/>
    <w:rsid w:val="00985D78"/>
    <w:rsid w:val="009978B2"/>
    <w:rsid w:val="009A21D4"/>
    <w:rsid w:val="009A5B64"/>
    <w:rsid w:val="009C1280"/>
    <w:rsid w:val="009C27EE"/>
    <w:rsid w:val="009C28F8"/>
    <w:rsid w:val="009E0AD3"/>
    <w:rsid w:val="009E5D76"/>
    <w:rsid w:val="009F343E"/>
    <w:rsid w:val="009F7BC7"/>
    <w:rsid w:val="00A00310"/>
    <w:rsid w:val="00A04ADF"/>
    <w:rsid w:val="00A04D37"/>
    <w:rsid w:val="00A110EF"/>
    <w:rsid w:val="00A11F80"/>
    <w:rsid w:val="00A27249"/>
    <w:rsid w:val="00A30F2D"/>
    <w:rsid w:val="00A3592B"/>
    <w:rsid w:val="00A42ECC"/>
    <w:rsid w:val="00A45048"/>
    <w:rsid w:val="00A53F2D"/>
    <w:rsid w:val="00A5715D"/>
    <w:rsid w:val="00A65260"/>
    <w:rsid w:val="00A82BC5"/>
    <w:rsid w:val="00A92DF5"/>
    <w:rsid w:val="00A959F9"/>
    <w:rsid w:val="00AA503F"/>
    <w:rsid w:val="00AC3574"/>
    <w:rsid w:val="00AC61DE"/>
    <w:rsid w:val="00AD7457"/>
    <w:rsid w:val="00AF092F"/>
    <w:rsid w:val="00AF1FD6"/>
    <w:rsid w:val="00AF3E5D"/>
    <w:rsid w:val="00B039E6"/>
    <w:rsid w:val="00B05FCA"/>
    <w:rsid w:val="00B16F7F"/>
    <w:rsid w:val="00B2061E"/>
    <w:rsid w:val="00B21AC3"/>
    <w:rsid w:val="00B325D3"/>
    <w:rsid w:val="00B33F4B"/>
    <w:rsid w:val="00B41716"/>
    <w:rsid w:val="00B52223"/>
    <w:rsid w:val="00B53B70"/>
    <w:rsid w:val="00B53F0B"/>
    <w:rsid w:val="00B7001C"/>
    <w:rsid w:val="00B74314"/>
    <w:rsid w:val="00B75CCB"/>
    <w:rsid w:val="00B822D0"/>
    <w:rsid w:val="00B83E7D"/>
    <w:rsid w:val="00B849BB"/>
    <w:rsid w:val="00BA5F13"/>
    <w:rsid w:val="00BA69CD"/>
    <w:rsid w:val="00BA7923"/>
    <w:rsid w:val="00BB20AF"/>
    <w:rsid w:val="00BC0320"/>
    <w:rsid w:val="00BC1428"/>
    <w:rsid w:val="00BC2616"/>
    <w:rsid w:val="00BC39EA"/>
    <w:rsid w:val="00BC504D"/>
    <w:rsid w:val="00BC7E45"/>
    <w:rsid w:val="00BD78A5"/>
    <w:rsid w:val="00BE1EEB"/>
    <w:rsid w:val="00BF1CBF"/>
    <w:rsid w:val="00BF64CA"/>
    <w:rsid w:val="00C02167"/>
    <w:rsid w:val="00C02FB8"/>
    <w:rsid w:val="00C05379"/>
    <w:rsid w:val="00C1279D"/>
    <w:rsid w:val="00C1287E"/>
    <w:rsid w:val="00C178AC"/>
    <w:rsid w:val="00C269DB"/>
    <w:rsid w:val="00C272C9"/>
    <w:rsid w:val="00C40236"/>
    <w:rsid w:val="00C40AE6"/>
    <w:rsid w:val="00C42AC2"/>
    <w:rsid w:val="00C53304"/>
    <w:rsid w:val="00C57F90"/>
    <w:rsid w:val="00C60DF4"/>
    <w:rsid w:val="00C70AE5"/>
    <w:rsid w:val="00C7734D"/>
    <w:rsid w:val="00C83D27"/>
    <w:rsid w:val="00C90EF2"/>
    <w:rsid w:val="00CB0F83"/>
    <w:rsid w:val="00CB440F"/>
    <w:rsid w:val="00CB4EB8"/>
    <w:rsid w:val="00CB5337"/>
    <w:rsid w:val="00CB591A"/>
    <w:rsid w:val="00CB5E3B"/>
    <w:rsid w:val="00CC17B0"/>
    <w:rsid w:val="00CD0440"/>
    <w:rsid w:val="00CD2E48"/>
    <w:rsid w:val="00CD3A3D"/>
    <w:rsid w:val="00CD5127"/>
    <w:rsid w:val="00CF6C92"/>
    <w:rsid w:val="00D01A62"/>
    <w:rsid w:val="00D0305E"/>
    <w:rsid w:val="00D0371A"/>
    <w:rsid w:val="00D03BDF"/>
    <w:rsid w:val="00D232DD"/>
    <w:rsid w:val="00D257DA"/>
    <w:rsid w:val="00D25F07"/>
    <w:rsid w:val="00D25F84"/>
    <w:rsid w:val="00D302AF"/>
    <w:rsid w:val="00D347D8"/>
    <w:rsid w:val="00D36BD3"/>
    <w:rsid w:val="00D37ED8"/>
    <w:rsid w:val="00D47858"/>
    <w:rsid w:val="00D47BCE"/>
    <w:rsid w:val="00D502E2"/>
    <w:rsid w:val="00D5100E"/>
    <w:rsid w:val="00D57198"/>
    <w:rsid w:val="00D828A4"/>
    <w:rsid w:val="00D835D5"/>
    <w:rsid w:val="00D9502A"/>
    <w:rsid w:val="00D95FAA"/>
    <w:rsid w:val="00D97680"/>
    <w:rsid w:val="00DA26ED"/>
    <w:rsid w:val="00DB797D"/>
    <w:rsid w:val="00DC1960"/>
    <w:rsid w:val="00DC3F2A"/>
    <w:rsid w:val="00DC66F0"/>
    <w:rsid w:val="00DE0366"/>
    <w:rsid w:val="00DF26FF"/>
    <w:rsid w:val="00E01136"/>
    <w:rsid w:val="00E03326"/>
    <w:rsid w:val="00E0426C"/>
    <w:rsid w:val="00E104F8"/>
    <w:rsid w:val="00E143CA"/>
    <w:rsid w:val="00E16B50"/>
    <w:rsid w:val="00E1782E"/>
    <w:rsid w:val="00E20350"/>
    <w:rsid w:val="00E27317"/>
    <w:rsid w:val="00E32ACF"/>
    <w:rsid w:val="00E32E05"/>
    <w:rsid w:val="00E35AFE"/>
    <w:rsid w:val="00E42ADF"/>
    <w:rsid w:val="00E5479F"/>
    <w:rsid w:val="00E556FB"/>
    <w:rsid w:val="00E64175"/>
    <w:rsid w:val="00E72B80"/>
    <w:rsid w:val="00E761D9"/>
    <w:rsid w:val="00E80694"/>
    <w:rsid w:val="00E90522"/>
    <w:rsid w:val="00E90C6E"/>
    <w:rsid w:val="00E91069"/>
    <w:rsid w:val="00E97553"/>
    <w:rsid w:val="00E97F7E"/>
    <w:rsid w:val="00EB62F7"/>
    <w:rsid w:val="00EB6F9C"/>
    <w:rsid w:val="00EE15A5"/>
    <w:rsid w:val="00F12168"/>
    <w:rsid w:val="00F21411"/>
    <w:rsid w:val="00F21881"/>
    <w:rsid w:val="00F27B75"/>
    <w:rsid w:val="00F37D7C"/>
    <w:rsid w:val="00F444F1"/>
    <w:rsid w:val="00F53356"/>
    <w:rsid w:val="00F64252"/>
    <w:rsid w:val="00F667FA"/>
    <w:rsid w:val="00F7030C"/>
    <w:rsid w:val="00F72A6C"/>
    <w:rsid w:val="00F736ED"/>
    <w:rsid w:val="00F864A3"/>
    <w:rsid w:val="00F9012A"/>
    <w:rsid w:val="00FA065D"/>
    <w:rsid w:val="00FA3BDE"/>
    <w:rsid w:val="00FA3F71"/>
    <w:rsid w:val="00FA602E"/>
    <w:rsid w:val="00FB6A7B"/>
    <w:rsid w:val="00FC46C2"/>
    <w:rsid w:val="00FC484D"/>
    <w:rsid w:val="00FD2C66"/>
    <w:rsid w:val="00FD47DF"/>
    <w:rsid w:val="00FD6C02"/>
    <w:rsid w:val="00FE396F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CB5F7"/>
  <w15:chartTrackingRefBased/>
  <w15:docId w15:val="{B5857F7E-92D2-42DF-A3E9-EA6967EA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theme="minorBidi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E4"/>
    <w:rPr>
      <w:lang w:val="zh-CN"/>
    </w:rPr>
  </w:style>
  <w:style w:type="paragraph" w:styleId="Heading1">
    <w:name w:val="heading 1"/>
    <w:basedOn w:val="Normal"/>
    <w:next w:val="BodyText"/>
    <w:link w:val="Heading1Char"/>
    <w:qFormat/>
    <w:rsid w:val="00FD47DF"/>
    <w:pPr>
      <w:keepNext/>
      <w:widowControl w:val="0"/>
      <w:tabs>
        <w:tab w:val="num" w:pos="0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微软雅黑" w:hAnsi="Times New Roman" w:cs="Mangal"/>
      <w:b/>
      <w:bCs/>
      <w:kern w:val="2"/>
      <w:sz w:val="32"/>
      <w:szCs w:val="32"/>
      <w:lang w:val="fr-FR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BCE"/>
  </w:style>
  <w:style w:type="paragraph" w:styleId="Footer">
    <w:name w:val="footer"/>
    <w:basedOn w:val="Normal"/>
    <w:link w:val="FooterChar"/>
    <w:uiPriority w:val="99"/>
    <w:unhideWhenUsed/>
    <w:rsid w:val="00D47BC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BCE"/>
  </w:style>
  <w:style w:type="character" w:styleId="PlaceholderText">
    <w:name w:val="Placeholder Text"/>
    <w:basedOn w:val="DefaultParagraphFont"/>
    <w:uiPriority w:val="99"/>
    <w:semiHidden/>
    <w:rsid w:val="0016103F"/>
    <w:rPr>
      <w:color w:val="808080"/>
    </w:rPr>
  </w:style>
  <w:style w:type="paragraph" w:styleId="BodyText">
    <w:name w:val="Body Text"/>
    <w:basedOn w:val="Normal"/>
    <w:link w:val="BodyTextChar"/>
    <w:rsid w:val="008E5A48"/>
    <w:pPr>
      <w:widowControl w:val="0"/>
      <w:suppressAutoHyphens/>
      <w:spacing w:after="120" w:line="240" w:lineRule="auto"/>
    </w:pPr>
    <w:rPr>
      <w:rFonts w:ascii="Times New Roman" w:eastAsia="宋体" w:hAnsi="Times New Roman" w:cs="Mangal"/>
      <w:kern w:val="1"/>
      <w:sz w:val="24"/>
      <w:szCs w:val="24"/>
      <w:lang w:val="fr-FR" w:eastAsia="hi-IN" w:bidi="hi-IN"/>
    </w:rPr>
  </w:style>
  <w:style w:type="character" w:customStyle="1" w:styleId="BodyTextChar">
    <w:name w:val="Body Text Char"/>
    <w:basedOn w:val="DefaultParagraphFont"/>
    <w:link w:val="BodyText"/>
    <w:rsid w:val="008E5A48"/>
    <w:rPr>
      <w:rFonts w:ascii="Times New Roman" w:eastAsia="宋体" w:hAnsi="Times New Roman" w:cs="Mangal"/>
      <w:kern w:val="1"/>
      <w:sz w:val="24"/>
      <w:szCs w:val="24"/>
      <w:lang w:val="fr-FR" w:eastAsia="hi-IN" w:bidi="hi-IN"/>
    </w:rPr>
  </w:style>
  <w:style w:type="paragraph" w:customStyle="1" w:styleId="TITRE">
    <w:name w:val="TITRE"/>
    <w:basedOn w:val="Normal"/>
    <w:qFormat/>
    <w:rsid w:val="00306CFE"/>
    <w:rPr>
      <w:b/>
      <w:sz w:val="28"/>
    </w:rPr>
  </w:style>
  <w:style w:type="paragraph" w:customStyle="1" w:styleId="CHAPEAUINTRO">
    <w:name w:val="CHAPEAU/INTRO"/>
    <w:basedOn w:val="Normal"/>
    <w:qFormat/>
    <w:rsid w:val="00306CFE"/>
    <w:rPr>
      <w:b/>
      <w:lang w:val="en-GB"/>
    </w:rPr>
  </w:style>
  <w:style w:type="paragraph" w:customStyle="1" w:styleId="TEXTE">
    <w:name w:val="TEXTE"/>
    <w:basedOn w:val="Normal"/>
    <w:qFormat/>
    <w:rsid w:val="00306CFE"/>
    <w:pPr>
      <w:spacing w:line="240" w:lineRule="auto"/>
    </w:pPr>
    <w:rPr>
      <w:rFonts w:cs="Arial"/>
      <w:szCs w:val="20"/>
      <w:lang w:val="en-GB"/>
    </w:rPr>
  </w:style>
  <w:style w:type="paragraph" w:customStyle="1" w:styleId="SOUS-TITRE">
    <w:name w:val="SOUS-TITRE"/>
    <w:basedOn w:val="Normal"/>
    <w:qFormat/>
    <w:rsid w:val="00306CFE"/>
    <w:pPr>
      <w:spacing w:line="240" w:lineRule="auto"/>
    </w:pPr>
    <w:rPr>
      <w:rFonts w:cs="Arial"/>
      <w:b/>
      <w:sz w:val="22"/>
      <w:szCs w:val="20"/>
      <w:lang w:val="en-GB"/>
    </w:rPr>
  </w:style>
  <w:style w:type="paragraph" w:customStyle="1" w:styleId="EN-TTE">
    <w:name w:val="EN-TÊTE"/>
    <w:basedOn w:val="Header"/>
    <w:qFormat/>
    <w:rsid w:val="00306CFE"/>
    <w:rPr>
      <w:color w:val="808080" w:themeColor="background1" w:themeShade="80"/>
    </w:rPr>
  </w:style>
  <w:style w:type="paragraph" w:customStyle="1" w:styleId="DIFFUSION">
    <w:name w:val="DIFFUSION"/>
    <w:basedOn w:val="Header"/>
    <w:qFormat/>
    <w:rsid w:val="00306CFE"/>
    <w:rPr>
      <w:color w:val="808080" w:themeColor="background1" w:themeShade="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E6"/>
    <w:rPr>
      <w:rFonts w:ascii="Segoe UI" w:hAnsi="Segoe UI" w:cs="Segoe UI"/>
      <w:sz w:val="18"/>
      <w:szCs w:val="18"/>
    </w:rPr>
  </w:style>
  <w:style w:type="paragraph" w:customStyle="1" w:styleId="Lgendephoto">
    <w:name w:val="Légende photo"/>
    <w:basedOn w:val="TEXTE"/>
    <w:qFormat/>
    <w:rsid w:val="00D502E2"/>
    <w:pPr>
      <w:jc w:val="both"/>
    </w:pPr>
    <w:rPr>
      <w:i/>
      <w:sz w:val="18"/>
      <w:lang w:val="fr-FR"/>
    </w:rPr>
  </w:style>
  <w:style w:type="paragraph" w:customStyle="1" w:styleId="Contenudetableau">
    <w:name w:val="Contenu de tableau"/>
    <w:basedOn w:val="Normal"/>
    <w:rsid w:val="006B0D74"/>
    <w:pPr>
      <w:widowControl w:val="0"/>
      <w:suppressLineNumbers/>
      <w:suppressAutoHyphens/>
      <w:spacing w:line="240" w:lineRule="auto"/>
    </w:pPr>
    <w:rPr>
      <w:rFonts w:ascii="Times New Roman" w:eastAsia="宋体" w:hAnsi="Times New Roman" w:cs="Mangal"/>
      <w:kern w:val="1"/>
      <w:sz w:val="24"/>
      <w:szCs w:val="24"/>
      <w:lang w:val="fr-FR" w:eastAsia="hi-IN" w:bidi="hi-IN"/>
    </w:rPr>
  </w:style>
  <w:style w:type="character" w:styleId="Emphasis">
    <w:name w:val="Emphasis"/>
    <w:qFormat/>
    <w:rsid w:val="006B0D74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2454E7"/>
    <w:pPr>
      <w:widowControl w:val="0"/>
      <w:suppressAutoHyphens/>
      <w:spacing w:line="240" w:lineRule="auto"/>
    </w:pPr>
    <w:rPr>
      <w:rFonts w:ascii="Times New Roman" w:eastAsia="宋体" w:hAnsi="Times New Roman" w:cs="Mangal"/>
      <w:kern w:val="1"/>
      <w:szCs w:val="18"/>
      <w:lang w:val="en-GB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4E7"/>
    <w:rPr>
      <w:rFonts w:ascii="Times New Roman" w:eastAsia="宋体" w:hAnsi="Times New Roman" w:cs="Mangal"/>
      <w:kern w:val="1"/>
      <w:szCs w:val="18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245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D47DF"/>
    <w:rPr>
      <w:rFonts w:ascii="Times New Roman" w:eastAsia="微软雅黑" w:hAnsi="Times New Roman" w:cs="Mangal"/>
      <w:b/>
      <w:bCs/>
      <w:kern w:val="2"/>
      <w:sz w:val="32"/>
      <w:szCs w:val="32"/>
      <w:lang w:val="fr-FR" w:eastAsia="hi-IN" w:bidi="hi-IN"/>
    </w:rPr>
  </w:style>
  <w:style w:type="paragraph" w:styleId="Revision">
    <w:name w:val="Revision"/>
    <w:hidden/>
    <w:uiPriority w:val="99"/>
    <w:semiHidden/>
    <w:rsid w:val="00FA3F7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3F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F71"/>
    <w:pPr>
      <w:widowControl/>
      <w:suppressAutoHyphens w:val="0"/>
    </w:pPr>
    <w:rPr>
      <w:rFonts w:ascii="Arial" w:eastAsiaTheme="minorHAnsi" w:hAnsi="Arial" w:cstheme="minorBidi"/>
      <w:b/>
      <w:bCs/>
      <w:kern w:val="0"/>
      <w:szCs w:val="20"/>
      <w:lang w:val="fr-CH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F71"/>
    <w:rPr>
      <w:rFonts w:ascii="Times New Roman" w:eastAsia="宋体" w:hAnsi="Times New Roman" w:cs="Mangal"/>
      <w:b/>
      <w:bCs/>
      <w:kern w:val="1"/>
      <w:szCs w:val="20"/>
      <w:lang w:val="en-GB" w:eastAsia="hi-IN" w:bidi="hi-IN"/>
    </w:rPr>
  </w:style>
  <w:style w:type="character" w:styleId="Hyperlink">
    <w:name w:val="Hyperlink"/>
    <w:basedOn w:val="DefaultParagraphFont"/>
    <w:uiPriority w:val="99"/>
    <w:unhideWhenUsed/>
    <w:rsid w:val="00E910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8558-07FB-480F-8778-BF659AFE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250</Words>
  <Characters>1305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ROLEX SA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 Sheila</dc:creator>
  <cp:keywords/>
  <dc:description/>
  <cp:lastModifiedBy>YU David</cp:lastModifiedBy>
  <cp:revision>8</cp:revision>
  <cp:lastPrinted>2026-05-04T13:19:00Z</cp:lastPrinted>
  <dcterms:created xsi:type="dcterms:W3CDTF">2026-05-08T01:37:00Z</dcterms:created>
  <dcterms:modified xsi:type="dcterms:W3CDTF">2026-05-08T06:48:00Z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c4b2bc-ebd9-4dd7-ace5-ea1cea0e7ede_Enabled">
    <vt:lpwstr>true</vt:lpwstr>
  </property>
  <property fmtid="{D5CDD505-2E9C-101B-9397-08002B2CF9AE}" pid="3" name="MSIP_Label_9ac4b2bc-ebd9-4dd7-ace5-ea1cea0e7ede_SetDate">
    <vt:lpwstr>2026-05-08T01:37:05Z</vt:lpwstr>
  </property>
  <property fmtid="{D5CDD505-2E9C-101B-9397-08002B2CF9AE}" pid="4" name="MSIP_Label_9ac4b2bc-ebd9-4dd7-ace5-ea1cea0e7ede_Method">
    <vt:lpwstr/>
  </property>
  <property fmtid="{D5CDD505-2E9C-101B-9397-08002B2CF9AE}" pid="5" name="MSIP_Label_9ac4b2bc-ebd9-4dd7-ace5-ea1cea0e7ede_Name">
    <vt:lpwstr>Internal</vt:lpwstr>
  </property>
  <property fmtid="{D5CDD505-2E9C-101B-9397-08002B2CF9AE}" pid="6" name="MSIP_Label_9ac4b2bc-ebd9-4dd7-ace5-ea1cea0e7ede_SiteId">
    <vt:lpwstr>36da45f1-dd2c-4d1f-af13-5abe46b99921</vt:lpwstr>
  </property>
  <property fmtid="{D5CDD505-2E9C-101B-9397-08002B2CF9AE}" pid="7" name="MSIP_Label_9ac4b2bc-ebd9-4dd7-ace5-ea1cea0e7ede_ActionId">
    <vt:lpwstr>384921a8-8a1b-4969-b20f-68b161e2b375</vt:lpwstr>
  </property>
  <property fmtid="{D5CDD505-2E9C-101B-9397-08002B2CF9AE}" pid="8" name="MSIP_Label_9ac4b2bc-ebd9-4dd7-ace5-ea1cea0e7ede_ContentBits">
    <vt:lpwstr>0</vt:lpwstr>
  </property>
  <property fmtid="{D5CDD505-2E9C-101B-9397-08002B2CF9AE}" pid="9" name="Niveau_Confidentialite">
    <vt:lpwstr>1;#Interne</vt:lpwstr>
  </property>
  <property fmtid="{D5CDD505-2E9C-101B-9397-08002B2CF9AE}" pid="10" name="gvdocid">
    <vt:lpwstr>2ab7cfa7-8964-4957-83f0-d50a6a471e33</vt:lpwstr>
  </property>
  <property fmtid="{D5CDD505-2E9C-101B-9397-08002B2CF9AE}" pid="11" name="ClassificationTagSetId">
    <vt:lpwstr>e16409a7-1700-4153-9090-3955bc2f0ae8</vt:lpwstr>
  </property>
  <property fmtid="{D5CDD505-2E9C-101B-9397-08002B2CF9AE}" pid="12" name="ComplianceTagSetId">
    <vt:lpwstr>f14fc1f1-8950-40d5-8a29-45909da947d6</vt:lpwstr>
  </property>
  <property fmtid="{D5CDD505-2E9C-101B-9397-08002B2CF9AE}" pid="13" name="FileId">
    <vt:lpwstr>2ab7cfa7-8964-4957-83f0-d50a6a471e33</vt:lpwstr>
  </property>
  <property fmtid="{D5CDD505-2E9C-101B-9397-08002B2CF9AE}" pid="14" name="UserId">
    <vt:lpwstr>Yu Guan Ying, David</vt:lpwstr>
  </property>
  <property fmtid="{D5CDD505-2E9C-101B-9397-08002B2CF9AE}" pid="15" name="TagDateTime">
    <vt:lpwstr>2026-05-08T06:48:32Z</vt:lpwstr>
  </property>
  <property fmtid="{D5CDD505-2E9C-101B-9397-08002B2CF9AE}" pid="16" name="GVData">
    <vt:lpwstr>eyJPUyI6IldpbmRvd3MiLCJkb2NJRCI6IjJhYjdjZmE3LTg5NjQtNDk1Ny04M2YwLWQ1MGE2YTQ3MWUzMyIsImRvY1N0YXRlIjoie1wiQ3VycmVudFN0YXRlXCI6XCJ7XFxcIkZpcnN0UGFnZURpZmZlcmVudFxcXCI6ZmFsc2UsXFxcIkRpZmZlcmVudE9kZEFuZEV2</vt:lpwstr>
  </property>
  <property fmtid="{D5CDD505-2E9C-101B-9397-08002B2CF9AE}" pid="17" name="GVData0">
    <vt:lpwstr>ZW5QYWdlc1xcXCI6ZmFsc2UsXFxcIlBhZ2VDb3VudFxcXCI6MixcXFwiSGVhZGVyTWV0YWRhdGFcXFwiOlxcXCJcXFwiLFxcXCJUaGlyZFBhcnR5SGVhZGVyTWV0YWRhdGFcXFwiOlxcXCJcXFwiLFxcXCJHVkhlYWRlckV4aXN0c1xcXCI6ZmFsc2UsXFxcIk5vbkdW</vt:lpwstr>
  </property>
  <property fmtid="{D5CDD505-2E9C-101B-9397-08002B2CF9AE}" pid="18" name="GVData1">
    <vt:lpwstr>SGVhZGVyRXhpc3RzXFxcIjp0cnVlLFxcXCJGbG9hdGluZ0hlYWRlckV4aXN0c1xcXCI6ZmFsc2UsXFxcIk5vbkdWSGVhZGVyU2hhcGVFeGlzdHNcXFwiOnRydWUsXFxcIlRoaXJkUGFydHlIZWFkZXJzXFxcIjpbXSxcXFwiRm9vdGVyTWV0YWRhdGFcXFwiOlxcXCI8</vt:lpwstr>
  </property>
  <property fmtid="{D5CDD505-2E9C-101B-9397-08002B2CF9AE}" pid="19" name="GVData2">
    <vt:lpwstr>c3BhbiBzdHlsZT1cXFxcXFxcImNvbG9yOiNGRkZGRkY7XFxcXFxcXCI+PHNwYW4+Q29uZmlkZW50aWFsaXR5OiBJbnRlcm5hbDwvc3Bhbj48L3NwYW4+XFxcIixcXFwiVGhpcmRQYXJ0eUZvb3Rlck1ldGFkYXRhXFxcIjpcXFwiXFxcIixcXFwiR1ZGb290ZXJFeGlz</vt:lpwstr>
  </property>
  <property fmtid="{D5CDD505-2E9C-101B-9397-08002B2CF9AE}" pid="20" name="GVData3">
    <vt:lpwstr>dHNcXFwiOmZhbHNlLFxcXCJOb25HVkZvb3RlckV4aXN0c1xcXCI6dHJ1ZSxcXFwiRmxvYXRpbmdGb290ZXJFeGlzdHNcXFwiOnRydWUsXFxcIk5vbkdWRm9vdGVyU2hhcGVFeGlzdHNcXFwiOnRydWUsXFxcIlRoaXJkUGFydHlGb290ZXJzXFxcIjpbXSxcXFwiV2F0</vt:lpwstr>
  </property>
  <property fmtid="{D5CDD505-2E9C-101B-9397-08002B2CF9AE}" pid="21" name="GVData4">
    <vt:lpwstr>ZXJtYXJrTWV0YWRhdGFcXFwiOlxcXCJcXFwiLFxcXCJXYXRlcm1hcmtFeGlzdHNcXFwiOmZhbHNlLFxcXCJQb3dlcnBvaW50VGl0bGVNZXRhZGF0YVxcXCI6bnVsbCxcXFwiUG93ZXJwb2ludFN1YnRpdGxlTWV0YWRhdGFcXFwiOm51bGwsXFxcIlRoaXJkUGFydHlN</vt:lpwstr>
  </property>
  <property fmtid="{D5CDD505-2E9C-101B-9397-08002B2CF9AE}" pid="22" name="GVData5">
    <vt:lpwstr>ZXRhZGF0YUZvdW5kXFxcIjpmYWxzZX1cIixcIkZvb3RlclwiOlwiPHNwYW4gc3R5bGU9XFxcImNvbG9yOiNGRkZGRkY7XFxcIj48c3Bhbj5Db25maWRlbnRpYWxpdHk6IEludGVybmFsPC9zcGFuPjwvc3Bhbj5cIixcIk9wdGlvbnNcIjpcIntcXFwiUG9wdXBDb25m</vt:lpwstr>
  </property>
  <property fmtid="{D5CDD505-2E9C-101B-9397-08002B2CF9AE}" pid="23" name="GVData6">
    <vt:lpwstr>aWd1cmF0aW9uXFxcIjp7XFxcIkFsd2F5c1Nob3dQb3B1cFxcXCI6ZmFsc2UsXFxcIkVuZm9yY2VIZWFkZXJGb290ZXJUeXBlXFxcIjpmYWxzZSxcXFwiSGVhZGVyUGxhY2VtZW50VHlwZVxcXCI6MCxcXFwiRm9vdGVyUGxhY2VtZW50VHlwZVxcXCI6MCxcXFwiRW5m</vt:lpwstr>
  </property>
  <property fmtid="{D5CDD505-2E9C-101B-9397-08002B2CF9AE}" pid="24" name="GVData7">
    <vt:lpwstr>b3JjZUxheW91dE9wdGlvblxcXCI6ZmFsc2UsXFxcIkxheW91dE9wdGlvblxcXCI6MCxcXFwiVHJpZ2dlck51bWJlclxcXCI6MyxcXFwiRnJvbUluZGV4XFxcIjowLFxcXCJUb0luZGV4XFxcIjowLFxcXCJFbmZvcmNlT3ZlcndyaXRlT3B0aW9uXFxcIjpmYWxzZSxc</vt:lpwstr>
  </property>
  <property fmtid="{D5CDD505-2E9C-101B-9397-08002B2CF9AE}" pid="25" name="GVData8">
    <vt:lpwstr>XFwiT3ZlcndyaXRlT3B0aW9uXFxcIjpcXFwiYXBwZW5kXFxcIn0sXFxcIkhlYWRlckVuYWJsZWRcXFwiOmZhbHNlLFxcXCJIZWFkZXJcXFwiOlxcXCJcXFwiLFxcXCJIZWFkZXJzXFxcIjpbXFxcIlxcXCJdLFxcXCJIZWFkZXJUeXBlXFxcIjoyLFxcXCJIZWFkZXJU</vt:lpwstr>
  </property>
  <property fmtid="{D5CDD505-2E9C-101B-9397-08002B2CF9AE}" pid="26" name="GVData9">
    <vt:lpwstr>eXBlc0FsbG93ZWRcXFwiOlsyXSxcXFwiSGVhZGVyVXBkYXRlVHlwZVxcXCI6MCxcXFwiRm9vdGVyRW5hYmxlZFxcXCI6ZmFsc2UsXFxcIkZvb3RlclxcXCI6XFxcIjxzcGFuIHN0eWxlPVxcXFxcXFwiY29sb3I6I0ZGRkZGRjtcXFxcXFxcIj48c3Bhbj5Db25maWRl</vt:lpwstr>
  </property>
  <property fmtid="{D5CDD505-2E9C-101B-9397-08002B2CF9AE}" pid="27" name="Classification">
    <vt:lpwstr>Internal</vt:lpwstr>
  </property>
  <property fmtid="{D5CDD505-2E9C-101B-9397-08002B2CF9AE}" pid="28" name="GVData10">
    <vt:lpwstr>bnRpYWxpdHk6IEludGVybmFsPC9zcGFuPjwvc3Bhbj5cXFwiLFxcXCJGb290ZXJzXFxcIjpbXFxcIjxzcGFuIHN0eWxlPVxcXFxcXFwiY29sb3I6I0ZGRkZGRjtcXFxcXFxcIj48c3Bhbj5Db25maWRlbnRpYWxpdHk6IEludGVybmFsPC9zcGFuPjwvc3Bhbj5cXFwi</vt:lpwstr>
  </property>
  <property fmtid="{D5CDD505-2E9C-101B-9397-08002B2CF9AE}" pid="29" name="GVData11">
    <vt:lpwstr>XSxcXFwiRm9vdGVyVHlwZVxcXCI6MSxcXFwiRm9vdGVyVHlwZXNBbGxvd2VkXFxcIjpbMV0sXFxcIkZvb3RlclVwZGF0ZVR5cGVcXFwiOjEsXFxcIldhdGVybWFya1xcXCI6XFxcIlxcXCIsXFxcIldhdGVybWFya0VuYWJsZWRcXFwiOmZhbHNlLFxcXCJTaG91bGRX</vt:lpwstr>
  </property>
  <property fmtid="{D5CDD505-2E9C-101B-9397-08002B2CF9AE}" pid="30" name="GVData12">
    <vt:lpwstr>cml0ZVdhdGVybWFya1xcXCI6ZmFsc2UsXFxcIldhdGVybWFya1VwZGF0ZVR5cGVcXFwiOjEsXFxcIlBvd2VycG9pbnRUaXRsZVxcXCI6bnVsbCxcXFwiUG93ZXJwb2ludFN1Yml0bGVcXFwiOm51bGx9XCIsXCJTdGF0ZVwiOlwie1xcXCJGaXJzdFBhZ2VEaWZmZXJl</vt:lpwstr>
  </property>
  <property fmtid="{D5CDD505-2E9C-101B-9397-08002B2CF9AE}" pid="31" name="GVData13">
    <vt:lpwstr>bnRcXFwiOmZhbHNlLFxcXCJEaWZmZXJlbnRPZGRBbmRFdmVuUGFnZXNcXFwiOmZhbHNlLFxcXCJQYWdlQ291bnRcXFwiOjIsXFxcIkhlYWRlck1ldGFkYXRhXFxcIjpcXFwiXFxcIixcXFwiVGhpcmRQYXJ0eUhlYWRlck1ldGFkYXRhXFxcIjpcXFwiXFxcIixcXFwi</vt:lpwstr>
  </property>
  <property fmtid="{D5CDD505-2E9C-101B-9397-08002B2CF9AE}" pid="32" name="GVData14">
    <vt:lpwstr>R1ZIZWFkZXJFeGlzdHNcXFwiOmZhbHNlLFxcXCJOb25HVkhlYWRlckV4aXN0c1xcXCI6dHJ1ZSxcXFwiRmxvYXRpbmdIZWFkZXJFeGlzdHNcXFwiOmZhbHNlLFxcXCJOb25HVkhlYWRlclNoYXBlRXhpc3RzXFxcIjp0cnVlLFxcXCJUaGlyZFBhcnR5SGVhZGVyc1xc</vt:lpwstr>
  </property>
  <property fmtid="{D5CDD505-2E9C-101B-9397-08002B2CF9AE}" pid="33" name="GVData15">
    <vt:lpwstr>XCI6W10sXFxcIkZvb3Rlck1ldGFkYXRhXFxcIjpcXFwiPHNwYW4gc3R5bGU9XFxcXFxcXCJjb2xvcjojRkZGRkZGO1xcXFxcXFwiPjxzcGFuPkNvbmZpZGVudGlhbGl0eTogSW50ZXJuYWw8L3NwYW4+PC9zcGFuPlxcXCIsXFxcIlRoaXJkUGFydHlGb290ZXJNZXRh</vt:lpwstr>
  </property>
  <property fmtid="{D5CDD505-2E9C-101B-9397-08002B2CF9AE}" pid="34" name="GVData16">
    <vt:lpwstr>ZGF0YVxcXCI6XFxcIlxcXCIsXFxcIkdWRm9vdGVyRXhpc3RzXFxcIjpmYWxzZSxcXFwiTm9uR1ZGb290ZXJFeGlzdHNcXFwiOnRydWUsXFxcIkZsb2F0aW5nRm9vdGVyRXhpc3RzXFxcIjp0cnVlLFxcXCJOb25HVkZvb3RlclNoYXBlRXhpc3RzXFxcIjp0cnVlLFxc</vt:lpwstr>
  </property>
  <property fmtid="{D5CDD505-2E9C-101B-9397-08002B2CF9AE}" pid="35" name="GVData17">
    <vt:lpwstr>XCJUaGlyZFBhcnR5Rm9vdGVyc1xcXCI6W10sXFxcIldhdGVybWFya01ldGFkYXRhXFxcIjpcXFwiXFxcIixcXFwiV2F0ZXJtYXJrRXhpc3RzXFxcIjpmYWxzZSxcXFwiUG93ZXJwb2ludFRpdGxlTWV0YWRhdGFcXFwiOm51bGwsXFxcIlBvd2VycG9pbnRTdWJ0aXRs</vt:lpwstr>
  </property>
  <property fmtid="{D5CDD505-2E9C-101B-9397-08002B2CF9AE}" pid="36" name="GVData18">
    <vt:lpwstr>ZU1ldGFkYXRhXFxcIjpudWxsLFxcXCJUaGlyZFBhcnR5TWV0YWRhdGFGb3VuZFxcXCI6ZmFsc2V9XCJ9IiwicGFyZW50TGluZUlkcyI6IltcImY2N2ZhZjg3LWNlMzQtNDJiMy05NDI1LWMyYTQwOGM0ODFjNVwiLFwiMWVhMWM0MWQtODc2Ny00MjQzLWIxNWItOTc3</vt:lpwstr>
  </property>
  <property fmtid="{D5CDD505-2E9C-101B-9397-08002B2CF9AE}" pid="37" name="GVData19">
    <vt:lpwstr>MDM2OGVmMmFhXCIsXCI1ODA1YjM1Yy1mMmM5LTRlYWUtOWU5NS1jNzM3ODQ3MmIxYjBcIixcIjQwMWVjZjNiLWQ0YTQtNGIzOC05MGU4LWYyNTM0YjA5NDI4YVwiLFwiODYxYWE0YTgtMjU1ZS00Y2VlLWI2NDAtN2JjNzE4NjI4MzBkXCIsXCIxNjczNWVlZC1iZTEz</vt:lpwstr>
  </property>
  <property fmtid="{D5CDD505-2E9C-101B-9397-08002B2CF9AE}" pid="38" name="GVData20">
    <vt:lpwstr>LTRmNmEtYWYxMy1jODA5ODVjM2VkNGRcIixcIjEyOWJhMjZjLWQ1MWUtNGM0NC1iMDRkLTRjNmFkMzgyMWMwMlwiLFwiYWM3ODk2NjYtN2UwYS00MDJmLTlkOGItNTI2OGQ4Yjc5N2NhXCIsXCI2ZjE5YjRhZC1lNzk4LTQ2YTMtOGI0Ni0xOWI3MWQ3MTAxZDZcIl0i</vt:lpwstr>
  </property>
  <property fmtid="{D5CDD505-2E9C-101B-9397-08002B2CF9AE}" pid="39" name="GVData21">
    <vt:lpwstr>LCJ3cml0dGVuS2V5cyI6IltcIkNsYXNzaWZpY2F0aW9uXCIsXCJDbGFzc2lmaWNhdGlvblRhZ1NldElkXCIsXCJDb21wbGlhbmNlVGFnU2V0SWRcIixcIkZpbGVJZFwiLFwiZ3Zkb2NpZFwiLFwiTVNJUF9MYWJlbF85YWM0YjJiYy1lYmQ5LTRkZDctYWNlNS1lYTFj</vt:lpwstr>
  </property>
  <property fmtid="{D5CDD505-2E9C-101B-9397-08002B2CF9AE}" pid="40" name="GVData22">
    <vt:lpwstr>ZWEwZTdlZGVfQWN0aW9uSWRcIixcIk1TSVBfTGFiZWxfOWFjNGIyYmMtZWJkOS00ZGQ3LWFjZTUtZWExY2VhMGU3ZWRlX0NvbnRlbnRCaXRzXCIsXCJNU0lQX0xhYmVsXzlhYzRiMmJjLWViZDktNGRkNy1hY2U1LWVhMWNlYTBlN2VkZV9FbmFibGVkXCIsXCJNU0lQ</vt:lpwstr>
  </property>
  <property fmtid="{D5CDD505-2E9C-101B-9397-08002B2CF9AE}" pid="41" name="GVData23">
    <vt:lpwstr>X0xhYmVsXzlhYzRiMmJjLWViZDktNGRkNy1hY2U1LWVhMWNlYTBlN2VkZV9NZXRob2RcIixcIk1TSVBfTGFiZWxfOWFjNGIyYmMtZWJkOS00ZGQ3LWFjZTUtZWExY2VhMGU3ZWRlX05hbWVcIixcIk1TSVBfTGFiZWxfOWFjNGIyYmMtZWJkOS00ZGQ3LWFjZTUtZWEx</vt:lpwstr>
  </property>
  <property fmtid="{D5CDD505-2E9C-101B-9397-08002B2CF9AE}" pid="42" name="GVData24">
    <vt:lpwstr>Y2VhMGU3ZWRlX1NldERhdGVcIixcIk1TSVBfTGFiZWxfOWFjNGIyYmMtZWJkOS00ZGQ3LWFjZTUtZWExY2VhMGU3ZWRlX1NpdGVJZFwiLFwiVGFnRGF0ZVRpbWVcIixcIlVzZXJJZFwiXSIsIm5vT2ZHdkRhdGFFbnRyaWVzIjoiMjgiLCJsaW5lSWQiOiJlMzk2YmFm</vt:lpwstr>
  </property>
  <property fmtid="{D5CDD505-2E9C-101B-9397-08002B2CF9AE}" pid="43" name="GVData25">
    <vt:lpwstr>MC1hZjNiLTQ3Y2EtOWQ5Yy01ODQxMTE3NTJjYmUiLCJ0YWdzZXRfZTE2NDA5YTdfMTcwMF80MTUzXzkwOTBfMzk1NWJjMmYwYWU4X2NsYXNzaWZpY2F0aW9uIjoiSW50ZXJuYWwiLCJ0YWdzZXRfMDA0ZGVhMzNfODc1MV80Mzk5X2E3NmVfOTVmMzcxY2I0MTE5X2Rp</vt:lpwstr>
  </property>
  <property fmtid="{D5CDD505-2E9C-101B-9397-08002B2CF9AE}" pid="44" name="GVData26">
    <vt:lpwstr>c3RyaWJ1dGlvbiI6IkJ1c2luZXNzIn0=</vt:lpwstr>
  </property>
  <property fmtid="{D5CDD505-2E9C-101B-9397-08002B2CF9AE}" pid="45" name="GVData27">
    <vt:lpwstr>(end)</vt:lpwstr>
  </property>
</Properties>
</file>