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7CF27" w14:textId="77777777" w:rsidR="00D22834" w:rsidRPr="00BA15AB" w:rsidRDefault="00D22834" w:rsidP="00D22834">
      <w:pPr>
        <w:pStyle w:val="TITRE"/>
      </w:pPr>
      <w:r w:rsidRPr="00BA15AB">
        <w:rPr>
          <w:rFonts w:hint="eastAsia"/>
        </w:rPr>
        <w:t>帝舵表宣佈成立職業單車隊</w:t>
      </w:r>
      <w:r w:rsidRPr="00BA15AB">
        <w:rPr>
          <w:rFonts w:hint="eastAsia"/>
        </w:rPr>
        <w:t xml:space="preserve"> </w:t>
      </w:r>
    </w:p>
    <w:p w14:paraId="2D7208E1" w14:textId="77777777" w:rsidR="00D22834" w:rsidRPr="00BA15AB" w:rsidRDefault="00D22834" w:rsidP="00D22834">
      <w:pPr>
        <w:pStyle w:val="TITRE"/>
      </w:pPr>
      <w:r w:rsidRPr="00BA15AB">
        <w:rPr>
          <w:rFonts w:hint="eastAsia"/>
        </w:rPr>
        <w:t>天生敢為態度重新定義職業單車運動</w:t>
      </w:r>
      <w:r w:rsidRPr="00BA15AB">
        <w:rPr>
          <w:rFonts w:hint="eastAsia"/>
        </w:rPr>
        <w:t xml:space="preserve"> </w:t>
      </w:r>
    </w:p>
    <w:p w14:paraId="0ACB58FD" w14:textId="77777777" w:rsidR="00D22834" w:rsidRPr="00BA15AB" w:rsidRDefault="00D22834" w:rsidP="00D22834">
      <w:pPr>
        <w:rPr>
          <w:lang w:val="en-GB"/>
        </w:rPr>
      </w:pPr>
    </w:p>
    <w:p w14:paraId="36218CB2" w14:textId="77777777" w:rsidR="00D22834" w:rsidRPr="00BA15AB" w:rsidRDefault="00D22834" w:rsidP="00D22834">
      <w:pPr>
        <w:rPr>
          <w:lang w:val="en-GB"/>
        </w:rPr>
      </w:pPr>
    </w:p>
    <w:p w14:paraId="0D71F34A" w14:textId="44694866" w:rsidR="00D22834" w:rsidRPr="00BA15AB" w:rsidRDefault="00D22834" w:rsidP="00D22834">
      <w:pPr>
        <w:jc w:val="both"/>
        <w:rPr>
          <w:b/>
        </w:rPr>
      </w:pPr>
      <w:r w:rsidRPr="00BA15AB">
        <w:rPr>
          <w:rFonts w:hint="eastAsia"/>
          <w:b/>
        </w:rPr>
        <w:t>瑞士製錶品牌帝舵表</w:t>
      </w:r>
      <w:r w:rsidR="002B2ABB">
        <w:rPr>
          <w:rFonts w:hint="eastAsia"/>
          <w:b/>
        </w:rPr>
        <w:t>與職業單車手、多屆奧運會及世錦賽金牌得主法比安·簡素拉拿</w:t>
      </w:r>
      <w:r w:rsidRPr="00BA15AB">
        <w:rPr>
          <w:rFonts w:hint="eastAsia"/>
          <w:b/>
        </w:rPr>
        <w:t>（</w:t>
      </w:r>
      <w:r w:rsidRPr="00BA15AB">
        <w:rPr>
          <w:rFonts w:hint="eastAsia"/>
          <w:b/>
        </w:rPr>
        <w:t xml:space="preserve">Fabian </w:t>
      </w:r>
      <w:proofErr w:type="spellStart"/>
      <w:r w:rsidRPr="00BA15AB">
        <w:rPr>
          <w:rFonts w:hint="eastAsia"/>
          <w:b/>
        </w:rPr>
        <w:t>Cancellara</w:t>
      </w:r>
      <w:proofErr w:type="spellEnd"/>
      <w:r w:rsidRPr="00BA15AB">
        <w:rPr>
          <w:rFonts w:hint="eastAsia"/>
          <w:b/>
        </w:rPr>
        <w:t>）</w:t>
      </w:r>
      <w:r w:rsidR="002B2ABB" w:rsidRPr="002B2ABB">
        <w:rPr>
          <w:rFonts w:hint="eastAsia"/>
          <w:b/>
          <w:lang w:eastAsia="zh-TW"/>
        </w:rPr>
        <w:t>攜手</w:t>
      </w:r>
      <w:r w:rsidR="002B2ABB">
        <w:rPr>
          <w:rFonts w:hint="eastAsia"/>
          <w:b/>
        </w:rPr>
        <w:t>合作</w:t>
      </w:r>
      <w:r w:rsidRPr="00BA15AB">
        <w:rPr>
          <w:rFonts w:hint="eastAsia"/>
          <w:b/>
        </w:rPr>
        <w:t>，將</w:t>
      </w:r>
      <w:r w:rsidR="004F26EB">
        <w:rPr>
          <w:rFonts w:hint="eastAsia"/>
          <w:b/>
        </w:rPr>
        <w:t>天生</w:t>
      </w:r>
      <w:r w:rsidRPr="00BA15AB">
        <w:rPr>
          <w:rFonts w:hint="eastAsia"/>
          <w:b/>
        </w:rPr>
        <w:t>敢為</w:t>
      </w:r>
      <w:r w:rsidR="00FA56DB">
        <w:rPr>
          <w:rFonts w:hint="eastAsia"/>
          <w:b/>
        </w:rPr>
        <w:t>的創始精神帶入職業單車界，</w:t>
      </w:r>
      <w:r w:rsidR="00801D9D">
        <w:rPr>
          <w:rFonts w:hint="eastAsia"/>
          <w:b/>
        </w:rPr>
        <w:t>引領</w:t>
      </w:r>
      <w:r w:rsidR="00FA56DB">
        <w:rPr>
          <w:rFonts w:hint="eastAsia"/>
          <w:b/>
        </w:rPr>
        <w:t>這項</w:t>
      </w:r>
      <w:r w:rsidRPr="00BA15AB">
        <w:rPr>
          <w:rFonts w:hint="eastAsia"/>
          <w:b/>
        </w:rPr>
        <w:t>激勵人心的全球運動開</w:t>
      </w:r>
      <w:r w:rsidR="00801D9D">
        <w:rPr>
          <w:rFonts w:hint="eastAsia"/>
          <w:b/>
        </w:rPr>
        <w:t>啟</w:t>
      </w:r>
      <w:r w:rsidRPr="00BA15AB">
        <w:rPr>
          <w:rFonts w:hint="eastAsia"/>
          <w:b/>
        </w:rPr>
        <w:t>嶄新篇章。</w:t>
      </w:r>
    </w:p>
    <w:p w14:paraId="678F2703" w14:textId="77777777" w:rsidR="00D22834" w:rsidRPr="00BA15AB" w:rsidRDefault="00D22834" w:rsidP="00D22834">
      <w:pPr>
        <w:jc w:val="both"/>
        <w:rPr>
          <w:lang w:val="en-GB"/>
        </w:rPr>
      </w:pPr>
    </w:p>
    <w:p w14:paraId="79D882B7" w14:textId="77777777" w:rsidR="00D22834" w:rsidRPr="00BA15AB" w:rsidRDefault="00D22834" w:rsidP="00D22834">
      <w:pPr>
        <w:jc w:val="both"/>
        <w:rPr>
          <w:lang w:val="en-GB"/>
        </w:rPr>
      </w:pPr>
    </w:p>
    <w:p w14:paraId="31366031" w14:textId="66350F54" w:rsidR="00D22834" w:rsidRPr="00F01A9F" w:rsidRDefault="00D22834" w:rsidP="00D22834">
      <w:pPr>
        <w:jc w:val="both"/>
        <w:rPr>
          <w:i/>
          <w:lang w:val="en-GB"/>
        </w:rPr>
      </w:pPr>
      <w:r w:rsidRPr="00DC5DDF">
        <w:rPr>
          <w:rFonts w:hint="eastAsia"/>
          <w:i/>
          <w:lang w:val="en-GB"/>
        </w:rPr>
        <w:t>2022</w:t>
      </w:r>
      <w:r w:rsidRPr="00BA15AB">
        <w:rPr>
          <w:rFonts w:hint="eastAsia"/>
          <w:i/>
        </w:rPr>
        <w:t>年</w:t>
      </w:r>
      <w:r w:rsidRPr="00DC5DDF">
        <w:rPr>
          <w:rFonts w:hint="eastAsia"/>
          <w:i/>
          <w:lang w:val="en-GB"/>
        </w:rPr>
        <w:t>4</w:t>
      </w:r>
      <w:r w:rsidRPr="00BA15AB">
        <w:rPr>
          <w:rFonts w:hint="eastAsia"/>
          <w:i/>
        </w:rPr>
        <w:t>月</w:t>
      </w:r>
      <w:r w:rsidRPr="00DC5DDF">
        <w:rPr>
          <w:rFonts w:hint="eastAsia"/>
          <w:i/>
          <w:lang w:val="en-GB"/>
        </w:rPr>
        <w:t>26</w:t>
      </w:r>
      <w:r w:rsidRPr="00BA15AB">
        <w:rPr>
          <w:rFonts w:hint="eastAsia"/>
          <w:i/>
        </w:rPr>
        <w:t>日</w:t>
      </w:r>
      <w:r w:rsidRPr="00DC5DDF">
        <w:rPr>
          <w:rFonts w:hint="eastAsia"/>
          <w:i/>
          <w:lang w:val="en-GB"/>
        </w:rPr>
        <w:t>，</w:t>
      </w:r>
      <w:r w:rsidRPr="00BA15AB">
        <w:rPr>
          <w:rFonts w:hint="eastAsia"/>
          <w:i/>
        </w:rPr>
        <w:t>瑞士洛桑訊</w:t>
      </w:r>
    </w:p>
    <w:p w14:paraId="0E150A00" w14:textId="77777777" w:rsidR="00D22834" w:rsidRPr="00BA15AB" w:rsidRDefault="00D22834" w:rsidP="00D22834">
      <w:pPr>
        <w:jc w:val="both"/>
        <w:rPr>
          <w:lang w:val="en-GB"/>
        </w:rPr>
      </w:pPr>
    </w:p>
    <w:p w14:paraId="5FB349CA" w14:textId="2BC469A2" w:rsidR="00D22834" w:rsidRPr="00BA15AB" w:rsidRDefault="00D954A0" w:rsidP="00D22834">
      <w:pPr>
        <w:jc w:val="both"/>
        <w:rPr>
          <w:rFonts w:cs="Arial"/>
          <w:szCs w:val="20"/>
        </w:rPr>
      </w:pPr>
      <w:r>
        <w:rPr>
          <w:rFonts w:hint="eastAsia"/>
        </w:rPr>
        <w:t>作為品</w:t>
      </w:r>
      <w:r>
        <w:rPr>
          <w:rFonts w:hint="eastAsia"/>
          <w:lang w:eastAsia="zh-TW"/>
        </w:rPr>
        <w:t>牌</w:t>
      </w:r>
      <w:r w:rsidR="00F918EB">
        <w:rPr>
          <w:rFonts w:hint="eastAsia"/>
        </w:rPr>
        <w:t>職業運動領域</w:t>
      </w:r>
      <w:r>
        <w:rPr>
          <w:rFonts w:hint="eastAsia"/>
        </w:rPr>
        <w:t>的又一大創舉，</w:t>
      </w:r>
      <w:r w:rsidR="00F918EB">
        <w:rPr>
          <w:rFonts w:hint="eastAsia"/>
        </w:rPr>
        <w:t>帝舵表</w:t>
      </w:r>
      <w:r>
        <w:rPr>
          <w:rFonts w:hint="eastAsia"/>
        </w:rPr>
        <w:t>於日前正式</w:t>
      </w:r>
      <w:r w:rsidR="00F918EB">
        <w:rPr>
          <w:rFonts w:hint="eastAsia"/>
        </w:rPr>
        <w:t>與</w:t>
      </w:r>
      <w:r w:rsidR="00D22834" w:rsidRPr="00BA15AB">
        <w:rPr>
          <w:rFonts w:hint="eastAsia"/>
        </w:rPr>
        <w:t>瑞</w:t>
      </w:r>
      <w:r w:rsidR="00F918EB">
        <w:rPr>
          <w:rFonts w:hint="eastAsia"/>
        </w:rPr>
        <w:t>士傳奇車手法比安·簡素拉拿攜手</w:t>
      </w:r>
      <w:r w:rsidR="00D22834" w:rsidRPr="00BA15AB">
        <w:rPr>
          <w:rFonts w:hint="eastAsia"/>
        </w:rPr>
        <w:t>成立職業單車隊，致力以超卓競技水平引領國際單車運動發展</w:t>
      </w:r>
      <w:r>
        <w:rPr>
          <w:rFonts w:hint="eastAsia"/>
        </w:rPr>
        <w:t>，再次彰顯了</w:t>
      </w:r>
      <w:r w:rsidR="00D22834" w:rsidRPr="00BA15AB">
        <w:rPr>
          <w:rFonts w:hint="eastAsia"/>
        </w:rPr>
        <w:t>帝舵表</w:t>
      </w:r>
      <w:r w:rsidR="00D22834" w:rsidRPr="00BA15AB">
        <w:rPr>
          <w:rFonts w:hint="eastAsia"/>
        </w:rPr>
        <w:t>#BornToDare</w:t>
      </w:r>
      <w:r w:rsidR="00D22834" w:rsidRPr="00BA15AB">
        <w:rPr>
          <w:rFonts w:hint="eastAsia"/>
        </w:rPr>
        <w:t>（天生敢為）的品牌宣言</w:t>
      </w:r>
      <w:r>
        <w:rPr>
          <w:rFonts w:hint="eastAsia"/>
        </w:rPr>
        <w:t>。</w:t>
      </w:r>
      <w:r w:rsidRPr="00D954A0">
        <w:rPr>
          <w:rFonts w:hint="eastAsia"/>
          <w:lang w:eastAsia="zh-TW"/>
        </w:rPr>
        <w:t>這股無畏挑戰、敢於突破的精神</w:t>
      </w:r>
      <w:r w:rsidR="00D22834" w:rsidRPr="00BA15AB">
        <w:rPr>
          <w:rFonts w:hint="eastAsia"/>
        </w:rPr>
        <w:t>，不僅深刻詮釋</w:t>
      </w:r>
      <w:r w:rsidR="00625FB3">
        <w:rPr>
          <w:rFonts w:hint="eastAsia"/>
        </w:rPr>
        <w:t>了</w:t>
      </w:r>
      <w:r w:rsidR="00D22834" w:rsidRPr="00BA15AB">
        <w:rPr>
          <w:rFonts w:hint="eastAsia"/>
        </w:rPr>
        <w:t>創辦人漢斯‧威爾斯多夫（</w:t>
      </w:r>
      <w:r w:rsidR="00D22834" w:rsidRPr="00BA15AB">
        <w:rPr>
          <w:rFonts w:hint="eastAsia"/>
        </w:rPr>
        <w:t xml:space="preserve">Hans </w:t>
      </w:r>
      <w:proofErr w:type="spellStart"/>
      <w:r w:rsidR="00D22834" w:rsidRPr="00BA15AB">
        <w:rPr>
          <w:rFonts w:hint="eastAsia"/>
        </w:rPr>
        <w:t>Wilsdorf</w:t>
      </w:r>
      <w:proofErr w:type="spellEnd"/>
      <w:r w:rsidR="00D22834" w:rsidRPr="00BA15AB">
        <w:rPr>
          <w:rFonts w:hint="eastAsia"/>
        </w:rPr>
        <w:t>）的宏大製錶願景，</w:t>
      </w:r>
      <w:r w:rsidR="00625FB3">
        <w:rPr>
          <w:rFonts w:hint="eastAsia"/>
        </w:rPr>
        <w:t>更成就了</w:t>
      </w:r>
      <w:r w:rsidR="00D22834" w:rsidRPr="00BA15AB">
        <w:rPr>
          <w:rFonts w:hint="eastAsia"/>
        </w:rPr>
        <w:t>品牌</w:t>
      </w:r>
      <w:r w:rsidR="00625FB3">
        <w:rPr>
          <w:rFonts w:hint="eastAsia"/>
        </w:rPr>
        <w:t>一路走來的</w:t>
      </w:r>
      <w:r w:rsidR="00D22834" w:rsidRPr="00BA15AB">
        <w:rPr>
          <w:rFonts w:hint="eastAsia"/>
        </w:rPr>
        <w:t>傳奇發展歷程。</w:t>
      </w:r>
      <w:r w:rsidR="003A4D35">
        <w:rPr>
          <w:rFonts w:hint="eastAsia"/>
        </w:rPr>
        <w:t>全新成立的</w:t>
      </w:r>
      <w:r w:rsidR="00D22834" w:rsidRPr="00BA15AB">
        <w:rPr>
          <w:rFonts w:hint="eastAsia"/>
        </w:rPr>
        <w:t>帝舵表職業單車隊（</w:t>
      </w:r>
      <w:r w:rsidR="00D22834" w:rsidRPr="00BA15AB">
        <w:rPr>
          <w:rFonts w:hint="eastAsia"/>
        </w:rPr>
        <w:t xml:space="preserve">The TUDOR Pro </w:t>
      </w:r>
      <w:proofErr w:type="spellStart"/>
      <w:r w:rsidR="00D22834" w:rsidRPr="00BA15AB">
        <w:rPr>
          <w:rFonts w:hint="eastAsia"/>
        </w:rPr>
        <w:t>Cycling</w:t>
      </w:r>
      <w:proofErr w:type="spellEnd"/>
      <w:r w:rsidR="00D22834" w:rsidRPr="00BA15AB">
        <w:rPr>
          <w:rFonts w:hint="eastAsia"/>
        </w:rPr>
        <w:t xml:space="preserve"> Team</w:t>
      </w:r>
      <w:r w:rsidR="00D22834" w:rsidRPr="00BA15AB">
        <w:rPr>
          <w:rFonts w:hint="eastAsia"/>
        </w:rPr>
        <w:t>）</w:t>
      </w:r>
      <w:r w:rsidR="003A4D35">
        <w:rPr>
          <w:rFonts w:hint="eastAsia"/>
        </w:rPr>
        <w:t>亦</w:t>
      </w:r>
      <w:r w:rsidR="00D22834" w:rsidRPr="00BA15AB">
        <w:rPr>
          <w:rFonts w:hint="eastAsia"/>
        </w:rPr>
        <w:t>將秉持</w:t>
      </w:r>
      <w:r w:rsidR="005B0222">
        <w:rPr>
          <w:rFonts w:hint="eastAsia"/>
        </w:rPr>
        <w:t>天生</w:t>
      </w:r>
      <w:r w:rsidR="00D22834" w:rsidRPr="00BA15AB">
        <w:rPr>
          <w:rFonts w:hint="eastAsia"/>
        </w:rPr>
        <w:t>敢為的競技精神，傳承品牌毫不妥協的堅定態度及</w:t>
      </w:r>
      <w:r w:rsidR="003E70A2">
        <w:rPr>
          <w:rFonts w:hint="eastAsia"/>
        </w:rPr>
        <w:t>不斷</w:t>
      </w:r>
      <w:r w:rsidR="00D22834" w:rsidRPr="00BA15AB">
        <w:rPr>
          <w:rFonts w:hint="eastAsia"/>
        </w:rPr>
        <w:t>創新</w:t>
      </w:r>
      <w:r w:rsidR="003E70A2">
        <w:rPr>
          <w:rFonts w:hint="eastAsia"/>
        </w:rPr>
        <w:t>的傳統，</w:t>
      </w:r>
      <w:r w:rsidR="003A4D35">
        <w:rPr>
          <w:rFonts w:hint="eastAsia"/>
        </w:rPr>
        <w:t>並</w:t>
      </w:r>
      <w:r w:rsidR="003E70A2">
        <w:rPr>
          <w:rFonts w:hint="eastAsia"/>
        </w:rPr>
        <w:t>充分發揮簡素拉拿</w:t>
      </w:r>
      <w:r w:rsidR="003A4D35">
        <w:rPr>
          <w:rFonts w:hint="eastAsia"/>
        </w:rPr>
        <w:t>在職</w:t>
      </w:r>
      <w:r w:rsidR="003A4D35">
        <w:rPr>
          <w:rFonts w:hint="eastAsia"/>
          <w:lang w:eastAsia="zh-TW"/>
        </w:rPr>
        <w:t>業</w:t>
      </w:r>
      <w:r w:rsidR="003A4D35">
        <w:rPr>
          <w:rFonts w:hint="eastAsia"/>
        </w:rPr>
        <w:t>單車領域</w:t>
      </w:r>
      <w:r w:rsidR="00D22834" w:rsidRPr="00BA15AB">
        <w:rPr>
          <w:rFonts w:hint="eastAsia"/>
        </w:rPr>
        <w:t>出類拔萃的經驗優勢及</w:t>
      </w:r>
      <w:r w:rsidR="003A4D35">
        <w:rPr>
          <w:rFonts w:hint="eastAsia"/>
        </w:rPr>
        <w:t>深刻洞見</w:t>
      </w:r>
      <w:r w:rsidR="00D22834" w:rsidRPr="00BA15AB">
        <w:rPr>
          <w:rFonts w:hint="eastAsia"/>
        </w:rPr>
        <w:t>。</w:t>
      </w:r>
      <w:r w:rsidR="003A4D35" w:rsidRPr="003A4D35">
        <w:rPr>
          <w:rFonts w:hint="eastAsia"/>
          <w:lang w:eastAsia="zh-TW"/>
        </w:rPr>
        <w:t>在這項運動</w:t>
      </w:r>
      <w:r w:rsidR="003E6914">
        <w:rPr>
          <w:rFonts w:ascii="Microsoft JhengHei" w:eastAsia="Microsoft JhengHei" w:hAnsi="Microsoft JhengHei" w:cs="Microsoft JhengHei" w:hint="eastAsia"/>
        </w:rPr>
        <w:t>中，除了運動</w:t>
      </w:r>
      <w:r w:rsidR="003E6914">
        <w:rPr>
          <w:rFonts w:hint="eastAsia"/>
          <w:lang w:eastAsia="zh-TW"/>
        </w:rPr>
        <w:t>員身心均面臨嚴酷挑戰</w:t>
      </w:r>
      <w:r w:rsidR="003E6914">
        <w:rPr>
          <w:rFonts w:ascii="Microsoft JhengHei" w:eastAsia="Microsoft JhengHei" w:hAnsi="Microsoft JhengHei" w:cs="Microsoft JhengHei" w:hint="eastAsia"/>
        </w:rPr>
        <w:t>以外</w:t>
      </w:r>
      <w:r w:rsidR="003A4D35">
        <w:rPr>
          <w:rFonts w:hint="eastAsia"/>
        </w:rPr>
        <w:t>，</w:t>
      </w:r>
      <w:r w:rsidR="00D22834" w:rsidRPr="00BA15AB">
        <w:rPr>
          <w:rFonts w:hint="eastAsia"/>
        </w:rPr>
        <w:t>帝舵表職業單車隊將</w:t>
      </w:r>
      <w:r w:rsidR="003A4D35">
        <w:rPr>
          <w:rFonts w:hint="eastAsia"/>
        </w:rPr>
        <w:t>注重</w:t>
      </w:r>
      <w:r w:rsidR="00D22834" w:rsidRPr="00BA15AB">
        <w:rPr>
          <w:rFonts w:hint="eastAsia"/>
        </w:rPr>
        <w:t>以人</w:t>
      </w:r>
      <w:r w:rsidR="005E1C69">
        <w:rPr>
          <w:rFonts w:hint="eastAsia"/>
        </w:rPr>
        <w:t>為本</w:t>
      </w:r>
      <w:r w:rsidR="006B73A1">
        <w:rPr>
          <w:rFonts w:hint="eastAsia"/>
        </w:rPr>
        <w:t>，</w:t>
      </w:r>
      <w:r w:rsidR="003A4D35">
        <w:rPr>
          <w:rFonts w:hint="eastAsia"/>
        </w:rPr>
        <w:t>以新視角</w:t>
      </w:r>
      <w:r w:rsidR="006B73A1">
        <w:rPr>
          <w:rFonts w:hint="eastAsia"/>
        </w:rPr>
        <w:t>打開</w:t>
      </w:r>
      <w:r w:rsidR="003A4D35">
        <w:rPr>
          <w:rFonts w:hint="eastAsia"/>
        </w:rPr>
        <w:t>職</w:t>
      </w:r>
      <w:r w:rsidR="003A4D35">
        <w:rPr>
          <w:rFonts w:hint="eastAsia"/>
          <w:lang w:eastAsia="zh-TW"/>
        </w:rPr>
        <w:t>業</w:t>
      </w:r>
      <w:r w:rsidR="006B73A1">
        <w:rPr>
          <w:rFonts w:hint="eastAsia"/>
        </w:rPr>
        <w:t>單車運動新局面。帝舵表</w:t>
      </w:r>
      <w:r w:rsidR="003A4D35">
        <w:rPr>
          <w:rFonts w:hint="eastAsia"/>
        </w:rPr>
        <w:t>將</w:t>
      </w:r>
      <w:r w:rsidR="006B73A1">
        <w:rPr>
          <w:rFonts w:hint="eastAsia"/>
        </w:rPr>
        <w:t>與簡素拉拿</w:t>
      </w:r>
      <w:r w:rsidR="003A4D35">
        <w:rPr>
          <w:rFonts w:hint="eastAsia"/>
        </w:rPr>
        <w:t>共同努力</w:t>
      </w:r>
      <w:r w:rsidR="00FB6484">
        <w:rPr>
          <w:rFonts w:hint="eastAsia"/>
        </w:rPr>
        <w:t>，</w:t>
      </w:r>
      <w:r w:rsidR="003A4D35">
        <w:rPr>
          <w:rFonts w:hint="eastAsia"/>
        </w:rPr>
        <w:t>以</w:t>
      </w:r>
      <w:r w:rsidR="006B73A1">
        <w:rPr>
          <w:rFonts w:hint="eastAsia"/>
        </w:rPr>
        <w:t>銳意進取</w:t>
      </w:r>
      <w:r w:rsidR="003A4D35" w:rsidRPr="003A4D35">
        <w:rPr>
          <w:rFonts w:hint="eastAsia"/>
          <w:lang w:eastAsia="zh-TW"/>
        </w:rPr>
        <w:t>的精神激勵車隊成員不斷成長</w:t>
      </w:r>
      <w:r w:rsidR="006B73A1">
        <w:rPr>
          <w:rFonts w:hint="eastAsia"/>
        </w:rPr>
        <w:t>，</w:t>
      </w:r>
      <w:r w:rsidR="00D22834" w:rsidRPr="00BA15AB">
        <w:rPr>
          <w:rFonts w:hint="eastAsia"/>
        </w:rPr>
        <w:t>面</w:t>
      </w:r>
      <w:r w:rsidR="006B73A1">
        <w:rPr>
          <w:rFonts w:hint="eastAsia"/>
        </w:rPr>
        <w:t>對恐懼，勇於超越極限，</w:t>
      </w:r>
      <w:r w:rsidR="00D22834" w:rsidRPr="00BA15AB">
        <w:rPr>
          <w:rFonts w:hint="eastAsia"/>
        </w:rPr>
        <w:t>締造輝煌</w:t>
      </w:r>
      <w:r w:rsidR="006B73A1">
        <w:rPr>
          <w:rFonts w:hint="eastAsia"/>
        </w:rPr>
        <w:t>成就</w:t>
      </w:r>
      <w:r w:rsidR="00D22834" w:rsidRPr="00BA15AB">
        <w:rPr>
          <w:rFonts w:hint="eastAsia"/>
        </w:rPr>
        <w:t>。</w:t>
      </w:r>
      <w:r w:rsidR="00E6766A">
        <w:rPr>
          <w:rFonts w:hint="eastAsia"/>
        </w:rPr>
        <w:t>最終的</w:t>
      </w:r>
      <w:r w:rsidR="00234612">
        <w:rPr>
          <w:rFonts w:hint="eastAsia"/>
        </w:rPr>
        <w:t>車隊</w:t>
      </w:r>
      <w:r w:rsidR="00D22834" w:rsidRPr="00BA15AB">
        <w:rPr>
          <w:rFonts w:hint="eastAsia"/>
        </w:rPr>
        <w:t>表現</w:t>
      </w:r>
      <w:r w:rsidR="000A27DF">
        <w:rPr>
          <w:rFonts w:hint="eastAsia"/>
        </w:rPr>
        <w:t>或許</w:t>
      </w:r>
      <w:r w:rsidR="00D22834" w:rsidRPr="00BA15AB">
        <w:rPr>
          <w:rFonts w:hint="eastAsia"/>
        </w:rPr>
        <w:t>是衡量成功的終極標準，但衝破終點線的</w:t>
      </w:r>
      <w:r w:rsidR="00D22834" w:rsidRPr="00007991">
        <w:rPr>
          <w:rFonts w:hint="eastAsia"/>
          <w:i/>
          <w:szCs w:val="20"/>
        </w:rPr>
        <w:t>方式</w:t>
      </w:r>
      <w:r w:rsidR="00D22834" w:rsidRPr="00BA15AB">
        <w:rPr>
          <w:rFonts w:hint="eastAsia"/>
        </w:rPr>
        <w:t>與</w:t>
      </w:r>
      <w:r w:rsidR="00D22834" w:rsidRPr="00007991">
        <w:rPr>
          <w:rFonts w:hint="eastAsia"/>
          <w:i/>
          <w:szCs w:val="20"/>
        </w:rPr>
        <w:t>時機</w:t>
      </w:r>
      <w:r w:rsidR="001A3183">
        <w:rPr>
          <w:rFonts w:hint="eastAsia"/>
        </w:rPr>
        <w:t>同樣至關重要。在</w:t>
      </w:r>
      <w:r w:rsidR="001A3183">
        <w:rPr>
          <w:rFonts w:asciiTheme="minorEastAsia" w:hAnsiTheme="minorEastAsia" w:hint="eastAsia"/>
        </w:rPr>
        <w:t>簡素拉拿的</w:t>
      </w:r>
      <w:r w:rsidR="00D22834" w:rsidRPr="00BA15AB">
        <w:rPr>
          <w:rFonts w:hint="eastAsia"/>
        </w:rPr>
        <w:t>指導下，</w:t>
      </w:r>
      <w:r w:rsidR="000A27DF" w:rsidRPr="000A27DF">
        <w:rPr>
          <w:rFonts w:hint="eastAsia"/>
        </w:rPr>
        <w:t>帝舵表職業單車隊</w:t>
      </w:r>
      <w:r w:rsidR="00CC1025">
        <w:rPr>
          <w:rFonts w:hint="eastAsia"/>
        </w:rPr>
        <w:t>不僅將著眼於對車手技</w:t>
      </w:r>
      <w:r w:rsidR="00CC1025">
        <w:rPr>
          <w:rFonts w:hint="eastAsia"/>
          <w:lang w:eastAsia="zh-TW"/>
        </w:rPr>
        <w:t>術</w:t>
      </w:r>
      <w:r w:rsidR="00CC1025">
        <w:rPr>
          <w:rFonts w:hint="eastAsia"/>
        </w:rPr>
        <w:t>能力的</w:t>
      </w:r>
      <w:r w:rsidR="00D22834" w:rsidRPr="00BA15AB">
        <w:rPr>
          <w:rFonts w:hint="eastAsia"/>
        </w:rPr>
        <w:t>培養</w:t>
      </w:r>
      <w:r w:rsidR="00CC1025">
        <w:rPr>
          <w:rFonts w:hint="eastAsia"/>
        </w:rPr>
        <w:t>，更</w:t>
      </w:r>
      <w:r w:rsidR="00D22834" w:rsidRPr="00BA15AB">
        <w:rPr>
          <w:rFonts w:hint="eastAsia"/>
        </w:rPr>
        <w:t>將秉承</w:t>
      </w:r>
      <w:r w:rsidR="00CC1025">
        <w:rPr>
          <w:rFonts w:hint="eastAsia"/>
        </w:rPr>
        <w:t>敢為突破的競技精神與職</w:t>
      </w:r>
      <w:r w:rsidR="00CC1025">
        <w:rPr>
          <w:rFonts w:hint="eastAsia"/>
          <w:lang w:eastAsia="zh-TW"/>
        </w:rPr>
        <w:t>業</w:t>
      </w:r>
      <w:r w:rsidR="00CC1025">
        <w:rPr>
          <w:rFonts w:hint="eastAsia"/>
        </w:rPr>
        <w:t>理想，以</w:t>
      </w:r>
      <w:r w:rsidR="00D22834" w:rsidRPr="00BA15AB">
        <w:rPr>
          <w:rFonts w:hint="eastAsia"/>
        </w:rPr>
        <w:t>共同</w:t>
      </w:r>
      <w:r w:rsidR="00CC1025">
        <w:rPr>
          <w:rFonts w:hint="eastAsia"/>
        </w:rPr>
        <w:t>的</w:t>
      </w:r>
      <w:r w:rsidR="00736F94">
        <w:rPr>
          <w:rFonts w:hint="eastAsia"/>
        </w:rPr>
        <w:t>價值觀</w:t>
      </w:r>
      <w:r w:rsidR="00736F94" w:rsidRPr="00736F94">
        <w:rPr>
          <w:rFonts w:ascii="Microsoft JhengHei" w:eastAsia="Microsoft JhengHei" w:hAnsi="Microsoft JhengHei" w:cs="Microsoft JhengHei" w:hint="eastAsia"/>
        </w:rPr>
        <w:t>戮</w:t>
      </w:r>
      <w:r w:rsidR="00D22834" w:rsidRPr="00BA15AB">
        <w:rPr>
          <w:rFonts w:hint="eastAsia"/>
        </w:rPr>
        <w:t>力同心，</w:t>
      </w:r>
      <w:r w:rsidR="00CC1025">
        <w:rPr>
          <w:rFonts w:hint="eastAsia"/>
        </w:rPr>
        <w:t>贏得比賽</w:t>
      </w:r>
      <w:r w:rsidR="00D22834" w:rsidRPr="00BA15AB">
        <w:rPr>
          <w:rFonts w:hint="eastAsia"/>
        </w:rPr>
        <w:t>，彰顯</w:t>
      </w:r>
      <w:r w:rsidR="00CC1025">
        <w:rPr>
          <w:rFonts w:hint="eastAsia"/>
        </w:rPr>
        <w:t>行</w:t>
      </w:r>
      <w:r w:rsidR="00CC1025">
        <w:rPr>
          <w:rFonts w:hint="eastAsia"/>
          <w:lang w:eastAsia="zh-TW"/>
        </w:rPr>
        <w:t>業</w:t>
      </w:r>
      <w:r w:rsidR="00D22834" w:rsidRPr="00BA15AB">
        <w:rPr>
          <w:rFonts w:hint="eastAsia"/>
        </w:rPr>
        <w:t>表率風範。</w:t>
      </w:r>
      <w:r w:rsidR="00D22834" w:rsidRPr="00BA15AB">
        <w:rPr>
          <w:rFonts w:hint="eastAsia"/>
        </w:rPr>
        <w:t xml:space="preserve"> </w:t>
      </w:r>
    </w:p>
    <w:p w14:paraId="5C0AE1F3" w14:textId="77777777" w:rsidR="00D22834" w:rsidRPr="00BA15AB" w:rsidRDefault="00D22834" w:rsidP="00D22834">
      <w:pPr>
        <w:jc w:val="both"/>
        <w:rPr>
          <w:rFonts w:cs="Arial"/>
          <w:szCs w:val="20"/>
          <w:lang w:val="en-GB"/>
        </w:rPr>
      </w:pPr>
    </w:p>
    <w:p w14:paraId="1E23BF98" w14:textId="09C70F75" w:rsidR="00D22834" w:rsidRPr="00F01A9F" w:rsidRDefault="00D22834" w:rsidP="00D22834">
      <w:pPr>
        <w:jc w:val="both"/>
        <w:rPr>
          <w:rFonts w:cs="Arial"/>
          <w:szCs w:val="20"/>
        </w:rPr>
      </w:pPr>
      <w:proofErr w:type="gramStart"/>
      <w:r w:rsidRPr="00BA15AB">
        <w:rPr>
          <w:rFonts w:hint="eastAsia"/>
        </w:rPr>
        <w:t>帝舵表職業</w:t>
      </w:r>
      <w:proofErr w:type="gramEnd"/>
      <w:r w:rsidRPr="00BA15AB">
        <w:rPr>
          <w:rFonts w:hint="eastAsia"/>
        </w:rPr>
        <w:t>單車隊將穿著</w:t>
      </w:r>
      <w:r w:rsidR="00AD3302">
        <w:rPr>
          <w:rFonts w:hint="eastAsia"/>
        </w:rPr>
        <w:t>設計專</w:t>
      </w:r>
      <w:r w:rsidR="00AD3302">
        <w:rPr>
          <w:rFonts w:hint="eastAsia"/>
          <w:lang w:eastAsia="zh-TW"/>
        </w:rPr>
        <w:t>業</w:t>
      </w:r>
      <w:r w:rsidR="00AD3302">
        <w:rPr>
          <w:rFonts w:hint="eastAsia"/>
        </w:rPr>
        <w:t>且</w:t>
      </w:r>
      <w:r w:rsidR="00DC5DDF" w:rsidRPr="00DC5DDF">
        <w:rPr>
          <w:rFonts w:hint="eastAsia"/>
        </w:rPr>
        <w:t>時尚</w:t>
      </w:r>
      <w:r w:rsidR="00AD3302">
        <w:rPr>
          <w:rFonts w:hint="eastAsia"/>
        </w:rPr>
        <w:t>有型</w:t>
      </w:r>
      <w:r w:rsidRPr="00BA15AB">
        <w:rPr>
          <w:rFonts w:hint="eastAsia"/>
        </w:rPr>
        <w:t>的</w:t>
      </w:r>
      <w:proofErr w:type="gramStart"/>
      <w:r w:rsidRPr="00BA15AB">
        <w:rPr>
          <w:rFonts w:hint="eastAsia"/>
        </w:rPr>
        <w:t>黑色</w:t>
      </w:r>
      <w:r w:rsidR="00DC5DDF" w:rsidRPr="00DC5DDF">
        <w:rPr>
          <w:rFonts w:hint="eastAsia"/>
        </w:rPr>
        <w:t>戰衣</w:t>
      </w:r>
      <w:proofErr w:type="gramEnd"/>
      <w:r w:rsidRPr="00BA15AB">
        <w:rPr>
          <w:rFonts w:hint="eastAsia"/>
        </w:rPr>
        <w:t>，衣身前後點綴簡約的紅色</w:t>
      </w:r>
      <w:proofErr w:type="gramStart"/>
      <w:r w:rsidRPr="00BA15AB">
        <w:rPr>
          <w:rFonts w:hint="eastAsia"/>
        </w:rPr>
        <w:t>帝舵表盾牌</w:t>
      </w:r>
      <w:proofErr w:type="gramEnd"/>
      <w:r w:rsidRPr="00BA15AB">
        <w:rPr>
          <w:rFonts w:hint="eastAsia"/>
        </w:rPr>
        <w:t>標誌。車隊始終以車手為核心，</w:t>
      </w:r>
      <w:r w:rsidR="00DC5DDF">
        <w:rPr>
          <w:rFonts w:hint="eastAsia"/>
          <w:lang w:eastAsia="zh-TW"/>
        </w:rPr>
        <w:t>協</w:t>
      </w:r>
      <w:r w:rsidRPr="00BA15AB">
        <w:rPr>
          <w:rFonts w:hint="eastAsia"/>
        </w:rPr>
        <w:t>助他們取得佳績，一路走向成功。同時，車隊設備將採購自瑞士</w:t>
      </w:r>
      <w:r w:rsidR="00E201A9">
        <w:rPr>
          <w:rFonts w:hint="eastAsia"/>
        </w:rPr>
        <w:t>當地的專</w:t>
      </w:r>
      <w:r w:rsidR="00E201A9">
        <w:rPr>
          <w:rFonts w:hint="eastAsia"/>
          <w:lang w:eastAsia="zh-TW"/>
        </w:rPr>
        <w:t>業</w:t>
      </w:r>
      <w:r w:rsidRPr="00BA15AB">
        <w:rPr>
          <w:rFonts w:hint="eastAsia"/>
        </w:rPr>
        <w:t>單車商。例如，車隊使用的高級單車便來自品牌主要技術合作夥伴</w:t>
      </w:r>
      <w:r w:rsidRPr="00BA15AB">
        <w:rPr>
          <w:rFonts w:hint="eastAsia"/>
        </w:rPr>
        <w:t>BMC</w:t>
      </w:r>
      <w:r w:rsidRPr="00BA15AB">
        <w:rPr>
          <w:rFonts w:hint="eastAsia"/>
        </w:rPr>
        <w:t>。屆時，車隊將以獨樹一幟的</w:t>
      </w:r>
      <w:r w:rsidR="00E201A9">
        <w:rPr>
          <w:rFonts w:hint="eastAsia"/>
        </w:rPr>
        <w:t>形</w:t>
      </w:r>
      <w:r w:rsidR="00E201A9">
        <w:rPr>
          <w:rFonts w:hint="eastAsia"/>
          <w:lang w:eastAsia="zh-TW"/>
        </w:rPr>
        <w:t>象</w:t>
      </w:r>
      <w:r w:rsidRPr="00BA15AB">
        <w:rPr>
          <w:rFonts w:hint="eastAsia"/>
        </w:rPr>
        <w:t>彰顯個性風采與品牌身份。</w:t>
      </w:r>
    </w:p>
    <w:p w14:paraId="5C79FD76" w14:textId="77777777" w:rsidR="00D22834" w:rsidRPr="00BA15AB" w:rsidRDefault="00D22834" w:rsidP="00D22834">
      <w:pPr>
        <w:jc w:val="both"/>
        <w:rPr>
          <w:rFonts w:cs="Arial"/>
          <w:szCs w:val="20"/>
          <w:lang w:val="en-GB"/>
        </w:rPr>
      </w:pPr>
    </w:p>
    <w:p w14:paraId="61DC760C" w14:textId="5AF83A96" w:rsidR="00D22834" w:rsidRPr="00F01A9F" w:rsidRDefault="00D22834" w:rsidP="00D22834">
      <w:pPr>
        <w:jc w:val="both"/>
        <w:rPr>
          <w:rFonts w:cs="Arial"/>
          <w:szCs w:val="20"/>
        </w:rPr>
      </w:pPr>
      <w:r w:rsidRPr="00BA15AB">
        <w:rPr>
          <w:rFonts w:hint="eastAsia"/>
        </w:rPr>
        <w:t>儘管目前萬事俱備，但對帝舵表職業單車隊而言，發掘車手全部潛力、問鼎國際頂級賽事仍然為時尚早。</w:t>
      </w:r>
      <w:r w:rsidRPr="00BA15AB">
        <w:rPr>
          <w:rFonts w:hint="eastAsia"/>
        </w:rPr>
        <w:t>2022</w:t>
      </w:r>
      <w:r w:rsidRPr="00BA15AB">
        <w:rPr>
          <w:rFonts w:hint="eastAsia"/>
        </w:rPr>
        <w:t>年</w:t>
      </w:r>
      <w:r w:rsidRPr="00BA15AB">
        <w:rPr>
          <w:rFonts w:hint="eastAsia"/>
        </w:rPr>
        <w:t>5</w:t>
      </w:r>
      <w:r w:rsidRPr="00BA15AB">
        <w:rPr>
          <w:rFonts w:hint="eastAsia"/>
        </w:rPr>
        <w:t>月</w:t>
      </w:r>
      <w:r w:rsidRPr="00BA15AB">
        <w:rPr>
          <w:rFonts w:hint="eastAsia"/>
        </w:rPr>
        <w:t>15</w:t>
      </w:r>
      <w:r w:rsidRPr="00BA15AB">
        <w:rPr>
          <w:rFonts w:hint="eastAsia"/>
        </w:rPr>
        <w:t>日，帝舵表職業單車隊將參加巴黎</w:t>
      </w:r>
      <w:r w:rsidRPr="00BA15AB">
        <w:rPr>
          <w:rFonts w:hint="eastAsia"/>
        </w:rPr>
        <w:t>-</w:t>
      </w:r>
      <w:r w:rsidRPr="00BA15AB">
        <w:rPr>
          <w:rFonts w:hint="eastAsia"/>
        </w:rPr>
        <w:t>魯貝</w:t>
      </w:r>
      <w:r w:rsidRPr="00BA15AB">
        <w:rPr>
          <w:rFonts w:hint="eastAsia"/>
        </w:rPr>
        <w:t>U23</w:t>
      </w:r>
      <w:r w:rsidRPr="00BA15AB">
        <w:rPr>
          <w:rFonts w:hint="eastAsia"/>
        </w:rPr>
        <w:t>大賽（</w:t>
      </w:r>
      <w:r w:rsidRPr="00BA15AB">
        <w:rPr>
          <w:rFonts w:hint="eastAsia"/>
        </w:rPr>
        <w:t>Paris-Roubaix U23</w:t>
      </w:r>
      <w:r w:rsidR="0055556E">
        <w:rPr>
          <w:rFonts w:hint="eastAsia"/>
        </w:rPr>
        <w:t>），開展首場賽事</w:t>
      </w:r>
      <w:r w:rsidRPr="00BA15AB">
        <w:rPr>
          <w:rFonts w:hint="eastAsia"/>
        </w:rPr>
        <w:t>。之後，車隊將以</w:t>
      </w:r>
      <w:r w:rsidRPr="00BA15AB">
        <w:rPr>
          <w:rFonts w:hint="eastAsia"/>
        </w:rPr>
        <w:t>UCI</w:t>
      </w:r>
      <w:r w:rsidRPr="00BA15AB">
        <w:rPr>
          <w:rFonts w:hint="eastAsia"/>
        </w:rPr>
        <w:t>洲際車隊（</w:t>
      </w:r>
      <w:r w:rsidRPr="00BA15AB">
        <w:rPr>
          <w:rFonts w:hint="eastAsia"/>
        </w:rPr>
        <w:t>UCI Continental</w:t>
      </w:r>
      <w:r w:rsidRPr="00BA15AB">
        <w:rPr>
          <w:rFonts w:hint="eastAsia"/>
        </w:rPr>
        <w:t>）之姿角逐</w:t>
      </w:r>
      <w:r w:rsidRPr="00BA15AB">
        <w:rPr>
          <w:rFonts w:hint="eastAsia"/>
        </w:rPr>
        <w:t>2022</w:t>
      </w:r>
      <w:r w:rsidRPr="00BA15AB">
        <w:rPr>
          <w:rFonts w:hint="eastAsia"/>
        </w:rPr>
        <w:t>賽季其餘大賽，力爭為職業發展之路</w:t>
      </w:r>
      <w:r w:rsidR="0055556E" w:rsidRPr="0055556E">
        <w:rPr>
          <w:rFonts w:hint="eastAsia"/>
        </w:rPr>
        <w:t>拔得頭籌</w:t>
      </w:r>
      <w:r w:rsidRPr="00BA15AB">
        <w:rPr>
          <w:rFonts w:hint="eastAsia"/>
        </w:rPr>
        <w:t>。</w:t>
      </w:r>
    </w:p>
    <w:p w14:paraId="61A99F78" w14:textId="77777777" w:rsidR="00D22834" w:rsidRPr="00BA15AB" w:rsidRDefault="00D22834" w:rsidP="00D22834">
      <w:pPr>
        <w:jc w:val="both"/>
        <w:rPr>
          <w:rFonts w:cs="Arial"/>
          <w:szCs w:val="20"/>
          <w:lang w:val="en-GB"/>
        </w:rPr>
      </w:pPr>
    </w:p>
    <w:p w14:paraId="384FB267" w14:textId="7FEC6CC5" w:rsidR="00D22834" w:rsidRPr="00F01A9F" w:rsidRDefault="00D22834" w:rsidP="00D22834">
      <w:pPr>
        <w:jc w:val="both"/>
        <w:rPr>
          <w:rFonts w:cs="Arial"/>
          <w:szCs w:val="20"/>
        </w:rPr>
      </w:pPr>
      <w:r w:rsidRPr="00BA15AB">
        <w:rPr>
          <w:rFonts w:hint="eastAsia"/>
        </w:rPr>
        <w:t>未來，車隊將全力衝刺</w:t>
      </w:r>
      <w:r w:rsidRPr="00BA15AB">
        <w:rPr>
          <w:rFonts w:hint="eastAsia"/>
        </w:rPr>
        <w:t>2023 UCI</w:t>
      </w:r>
      <w:r w:rsidRPr="00BA15AB">
        <w:rPr>
          <w:rFonts w:hint="eastAsia"/>
        </w:rPr>
        <w:t>專業車隊賽季，致力在</w:t>
      </w:r>
      <w:r w:rsidRPr="00BA15AB">
        <w:rPr>
          <w:rFonts w:hint="eastAsia"/>
        </w:rPr>
        <w:t>2024</w:t>
      </w:r>
      <w:r w:rsidRPr="00BA15AB">
        <w:rPr>
          <w:rFonts w:hint="eastAsia"/>
        </w:rPr>
        <w:t>賽季前取得國際頂級大賽的入場資格。此外，帝舵表職業單車隊還制定了青少年車手訓練體系，注重培育新一代後起之秀。</w:t>
      </w:r>
    </w:p>
    <w:p w14:paraId="647BFBA6" w14:textId="77777777" w:rsidR="00D22834" w:rsidRPr="00BA15AB" w:rsidRDefault="00D22834" w:rsidP="00D22834">
      <w:pPr>
        <w:jc w:val="both"/>
        <w:rPr>
          <w:rFonts w:cs="Arial"/>
          <w:szCs w:val="20"/>
          <w:lang w:val="en-GB"/>
        </w:rPr>
      </w:pPr>
    </w:p>
    <w:p w14:paraId="2B6DA29A" w14:textId="2C15D16E" w:rsidR="00D22834" w:rsidRPr="00BA15AB" w:rsidRDefault="00D22834" w:rsidP="00D22834">
      <w:pPr>
        <w:jc w:val="both"/>
        <w:rPr>
          <w:rFonts w:cs="Arial"/>
          <w:szCs w:val="20"/>
          <w:lang w:val="en-GB"/>
        </w:rPr>
      </w:pPr>
      <w:r w:rsidRPr="00BA15AB">
        <w:rPr>
          <w:rFonts w:hint="eastAsia"/>
        </w:rPr>
        <w:t>天生敢為正當時</w:t>
      </w:r>
      <w:r w:rsidRPr="00DC5DDF">
        <w:rPr>
          <w:rFonts w:hint="eastAsia"/>
          <w:lang w:val="en-GB"/>
        </w:rPr>
        <w:t>，</w:t>
      </w:r>
      <w:r w:rsidRPr="00BA15AB">
        <w:rPr>
          <w:rFonts w:hint="eastAsia"/>
        </w:rPr>
        <w:t>引領風潮</w:t>
      </w:r>
      <w:r w:rsidRPr="00DC5DDF">
        <w:rPr>
          <w:rFonts w:hint="eastAsia"/>
          <w:lang w:val="en-GB"/>
        </w:rPr>
        <w:t>，</w:t>
      </w:r>
      <w:r w:rsidRPr="00BA15AB">
        <w:rPr>
          <w:rFonts w:hint="eastAsia"/>
        </w:rPr>
        <w:t>生而為贏。</w:t>
      </w:r>
    </w:p>
    <w:p w14:paraId="2803AEE9" w14:textId="77777777" w:rsidR="00D22834" w:rsidRPr="00BA15AB" w:rsidRDefault="00D22834" w:rsidP="00D22834">
      <w:pPr>
        <w:jc w:val="both"/>
        <w:rPr>
          <w:rFonts w:cs="Arial"/>
          <w:szCs w:val="20"/>
          <w:lang w:val="en-GB"/>
        </w:rPr>
      </w:pPr>
    </w:p>
    <w:p w14:paraId="3059E6A1" w14:textId="77777777" w:rsidR="00D22834" w:rsidRPr="00DC5DDF" w:rsidRDefault="00D22834" w:rsidP="00D22834">
      <w:pPr>
        <w:jc w:val="both"/>
        <w:rPr>
          <w:rFonts w:cs="Arial"/>
          <w:szCs w:val="20"/>
          <w:lang w:val="en-GB"/>
        </w:rPr>
      </w:pPr>
      <w:r w:rsidRPr="00BA15AB">
        <w:rPr>
          <w:rFonts w:hint="eastAsia"/>
          <w:szCs w:val="20"/>
          <w:lang w:val="en-GB"/>
        </w:rPr>
        <w:t>#BornToDare</w:t>
      </w:r>
    </w:p>
    <w:p w14:paraId="756F94B2" w14:textId="77777777" w:rsidR="00F01A9F" w:rsidRDefault="00F01A9F" w:rsidP="00D22834">
      <w:pPr>
        <w:pStyle w:val="TEXTE"/>
        <w:jc w:val="both"/>
        <w:rPr>
          <w:b/>
          <w:sz w:val="22"/>
          <w:lang w:val="en-US"/>
        </w:rPr>
      </w:pPr>
    </w:p>
    <w:p w14:paraId="5B7D97B9" w14:textId="77777777" w:rsidR="00F01A9F" w:rsidRDefault="00F01A9F" w:rsidP="00D22834">
      <w:pPr>
        <w:pStyle w:val="TEXTE"/>
        <w:jc w:val="both"/>
        <w:rPr>
          <w:b/>
          <w:sz w:val="22"/>
          <w:lang w:val="en-US"/>
        </w:rPr>
      </w:pPr>
    </w:p>
    <w:p w14:paraId="58F0D0E3" w14:textId="7C3283B2" w:rsidR="00D22834" w:rsidRPr="00F01A9F" w:rsidRDefault="00E516E8" w:rsidP="00F01A9F">
      <w:pPr>
        <w:pStyle w:val="TEXTE"/>
        <w:jc w:val="both"/>
        <w:rPr>
          <w:b/>
          <w:sz w:val="22"/>
        </w:rPr>
      </w:pPr>
      <w:r w:rsidRPr="00BA15AB">
        <w:rPr>
          <w:rFonts w:hint="eastAsia"/>
          <w:b/>
          <w:sz w:val="22"/>
          <w:lang w:val="en-US"/>
        </w:rPr>
        <w:t>帝舵表</w:t>
      </w:r>
    </w:p>
    <w:p w14:paraId="298A6C22" w14:textId="77777777" w:rsidR="00D22834" w:rsidRPr="00BA15AB" w:rsidRDefault="00D22834" w:rsidP="00D22834">
      <w:pPr>
        <w:jc w:val="both"/>
        <w:rPr>
          <w:lang w:val="en-US"/>
        </w:rPr>
      </w:pPr>
    </w:p>
    <w:p w14:paraId="7B2CBF49" w14:textId="77777777" w:rsidR="00D22834" w:rsidRPr="00BA15AB" w:rsidRDefault="00E516E8" w:rsidP="00D22834">
      <w:pPr>
        <w:jc w:val="both"/>
        <w:rPr>
          <w:lang w:val="en-US"/>
        </w:rPr>
      </w:pPr>
      <w:r w:rsidRPr="00BA15AB">
        <w:rPr>
          <w:rFonts w:hint="eastAsia"/>
          <w:lang w:val="en-US"/>
        </w:rPr>
        <w:t>帝舵表是屢獲殊榮的瑞士高級腕錶品牌，所生產的腕錶風格精緻優雅，精準可靠，品質卓越，是物超所值之選。帝舵表的起源可追溯至</w:t>
      </w:r>
      <w:r w:rsidRPr="00BA15AB">
        <w:rPr>
          <w:rFonts w:hint="eastAsia"/>
          <w:lang w:val="en-US"/>
        </w:rPr>
        <w:t>1926</w:t>
      </w:r>
      <w:r w:rsidRPr="00BA15AB">
        <w:rPr>
          <w:rFonts w:hint="eastAsia"/>
          <w:lang w:val="en-US"/>
        </w:rPr>
        <w:t>年，勞力士創辦人漢斯•威爾斯多夫</w:t>
      </w:r>
      <w:r w:rsidRPr="00BA15AB">
        <w:rPr>
          <w:rFonts w:hint="eastAsia"/>
          <w:lang w:val="en-US"/>
        </w:rPr>
        <w:t xml:space="preserve"> (Hans </w:t>
      </w:r>
      <w:proofErr w:type="spellStart"/>
      <w:r w:rsidRPr="00BA15AB">
        <w:rPr>
          <w:rFonts w:hint="eastAsia"/>
          <w:lang w:val="en-US"/>
        </w:rPr>
        <w:t>Wilsdorf</w:t>
      </w:r>
      <w:proofErr w:type="spellEnd"/>
      <w:r w:rsidRPr="00BA15AB">
        <w:rPr>
          <w:rFonts w:hint="eastAsia"/>
          <w:lang w:val="en-US"/>
        </w:rPr>
        <w:t xml:space="preserve">) </w:t>
      </w:r>
      <w:r w:rsidRPr="00BA15AB">
        <w:rPr>
          <w:rFonts w:hint="eastAsia"/>
          <w:lang w:val="en-US"/>
        </w:rPr>
        <w:t>註冊了「</w:t>
      </w:r>
      <w:r w:rsidRPr="00BA15AB">
        <w:rPr>
          <w:rFonts w:hint="eastAsia"/>
          <w:lang w:val="en-US"/>
        </w:rPr>
        <w:t>The TUDOR</w:t>
      </w:r>
      <w:r w:rsidRPr="00BA15AB">
        <w:rPr>
          <w:rFonts w:hint="eastAsia"/>
          <w:lang w:val="en-US"/>
        </w:rPr>
        <w:t>」商標。</w:t>
      </w:r>
      <w:r w:rsidRPr="00BA15AB">
        <w:rPr>
          <w:rFonts w:hint="eastAsia"/>
          <w:lang w:val="en-US"/>
        </w:rPr>
        <w:t>1946</w:t>
      </w:r>
      <w:r w:rsidRPr="00BA15AB">
        <w:rPr>
          <w:rFonts w:hint="eastAsia"/>
          <w:lang w:val="en-US"/>
        </w:rPr>
        <w:t>年，他創立了</w:t>
      </w:r>
      <w:proofErr w:type="spellStart"/>
      <w:r w:rsidRPr="00BA15AB">
        <w:rPr>
          <w:rFonts w:hint="eastAsia"/>
          <w:lang w:val="en-US"/>
        </w:rPr>
        <w:t>Montres</w:t>
      </w:r>
      <w:proofErr w:type="spellEnd"/>
      <w:r w:rsidRPr="00BA15AB">
        <w:rPr>
          <w:rFonts w:hint="eastAsia"/>
          <w:lang w:val="en-US"/>
        </w:rPr>
        <w:t xml:space="preserve"> TUDOR SA</w:t>
      </w:r>
      <w:r w:rsidRPr="00BA15AB">
        <w:rPr>
          <w:rFonts w:hint="eastAsia"/>
          <w:lang w:val="en-US"/>
        </w:rPr>
        <w:t>帝舵表公司，所生產的腕錶沿襲了勞力士所尊崇的品質理念，而售價卻更易為大眾所接受。自創立以來，帝舵表一直為無懼陸上、海下及冰地挑戰的勇敢人士所選戴。如今，帝舵表包括</w:t>
      </w:r>
      <w:proofErr w:type="spellStart"/>
      <w:r w:rsidR="00EB54E0" w:rsidRPr="00BA15AB">
        <w:rPr>
          <w:rFonts w:hint="eastAsia"/>
          <w:lang w:val="en-US"/>
        </w:rPr>
        <w:t>Pelagos</w:t>
      </w:r>
      <w:proofErr w:type="spellEnd"/>
      <w:r w:rsidR="00EB54E0" w:rsidRPr="00BA15AB">
        <w:rPr>
          <w:rFonts w:hint="eastAsia"/>
          <w:lang w:val="en-US"/>
        </w:rPr>
        <w:t>（領潛）、</w:t>
      </w:r>
      <w:r w:rsidRPr="00BA15AB">
        <w:rPr>
          <w:rFonts w:hint="eastAsia"/>
          <w:lang w:val="en-US"/>
        </w:rPr>
        <w:t>Black Bay</w:t>
      </w:r>
      <w:r w:rsidRPr="00BA15AB">
        <w:rPr>
          <w:rFonts w:hint="eastAsia"/>
          <w:lang w:val="en-US"/>
        </w:rPr>
        <w:t>（碧灣）、</w:t>
      </w:r>
      <w:r w:rsidRPr="00BA15AB">
        <w:rPr>
          <w:rFonts w:hint="eastAsia"/>
          <w:lang w:val="en-US"/>
        </w:rPr>
        <w:t>1926</w:t>
      </w:r>
      <w:r w:rsidRPr="00BA15AB">
        <w:rPr>
          <w:rFonts w:hint="eastAsia"/>
          <w:lang w:val="en-US"/>
        </w:rPr>
        <w:t>及</w:t>
      </w:r>
      <w:r w:rsidRPr="00BA15AB">
        <w:rPr>
          <w:rFonts w:hint="eastAsia"/>
          <w:lang w:val="en-US"/>
        </w:rPr>
        <w:t>Royal</w:t>
      </w:r>
      <w:r w:rsidRPr="00BA15AB">
        <w:rPr>
          <w:rFonts w:hint="eastAsia"/>
          <w:lang w:val="en-US"/>
        </w:rPr>
        <w:t>（皇家）等經典系列。自</w:t>
      </w:r>
      <w:r w:rsidRPr="00BA15AB">
        <w:rPr>
          <w:rFonts w:hint="eastAsia"/>
          <w:lang w:val="en-US"/>
        </w:rPr>
        <w:t>2015</w:t>
      </w:r>
      <w:r w:rsidRPr="00BA15AB">
        <w:rPr>
          <w:rFonts w:hint="eastAsia"/>
          <w:lang w:val="en-US"/>
        </w:rPr>
        <w:t>年起，帝舵表推出不同功能的優質原廠機械機芯。</w:t>
      </w:r>
    </w:p>
    <w:p w14:paraId="3D4158C1" w14:textId="77777777" w:rsidR="00D22834" w:rsidRPr="00BA15AB" w:rsidRDefault="00D22834" w:rsidP="00D22834">
      <w:pPr>
        <w:pStyle w:val="TEXTE"/>
        <w:jc w:val="both"/>
        <w:rPr>
          <w:lang w:val="en-US"/>
        </w:rPr>
      </w:pPr>
    </w:p>
    <w:p w14:paraId="0EF6A6E1" w14:textId="77777777" w:rsidR="00D22834" w:rsidRPr="00BA15AB" w:rsidRDefault="00D22834" w:rsidP="00D22834">
      <w:pPr>
        <w:pStyle w:val="TEXTE"/>
        <w:jc w:val="both"/>
        <w:rPr>
          <w:lang w:val="en-US"/>
        </w:rPr>
      </w:pPr>
    </w:p>
    <w:p w14:paraId="10216F22" w14:textId="4C66100D" w:rsidR="00D22834" w:rsidRPr="00BA15AB" w:rsidRDefault="0055556E" w:rsidP="00D22834">
      <w:pPr>
        <w:pStyle w:val="TEXTE"/>
        <w:jc w:val="both"/>
        <w:rPr>
          <w:b/>
          <w:sz w:val="22"/>
        </w:rPr>
      </w:pPr>
      <w:r>
        <w:rPr>
          <w:rFonts w:hint="eastAsia"/>
          <w:b/>
          <w:sz w:val="22"/>
        </w:rPr>
        <w:t>法比安·簡素拉拿</w:t>
      </w:r>
    </w:p>
    <w:p w14:paraId="3D2F7140" w14:textId="77777777" w:rsidR="00D22834" w:rsidRPr="00BA15AB" w:rsidRDefault="00D22834" w:rsidP="00D22834">
      <w:pPr>
        <w:pStyle w:val="TEXTE"/>
        <w:jc w:val="both"/>
        <w:rPr>
          <w:lang w:val="en-US"/>
        </w:rPr>
      </w:pPr>
    </w:p>
    <w:p w14:paraId="27118560" w14:textId="391C23A1" w:rsidR="00D22834" w:rsidRPr="00BA15AB" w:rsidRDefault="004F26EB" w:rsidP="00D22834">
      <w:pPr>
        <w:pStyle w:val="TEXTE"/>
        <w:jc w:val="both"/>
      </w:pPr>
      <w:r>
        <w:rPr>
          <w:rFonts w:hint="eastAsia"/>
        </w:rPr>
        <w:t>舉世聞名</w:t>
      </w:r>
      <w:r w:rsidR="0055556E">
        <w:rPr>
          <w:rFonts w:hint="eastAsia"/>
        </w:rPr>
        <w:t>的單車手法比安·簡素拉拿</w:t>
      </w:r>
      <w:r w:rsidR="00D22834" w:rsidRPr="00BA15AB">
        <w:rPr>
          <w:rFonts w:hint="eastAsia"/>
        </w:rPr>
        <w:t>（</w:t>
      </w:r>
      <w:r w:rsidR="00D22834" w:rsidRPr="00BA15AB">
        <w:rPr>
          <w:rFonts w:hint="eastAsia"/>
        </w:rPr>
        <w:t>Fabian Cancellara</w:t>
      </w:r>
      <w:r w:rsidR="00D22834" w:rsidRPr="00BA15AB">
        <w:rPr>
          <w:rFonts w:hint="eastAsia"/>
        </w:rPr>
        <w:t>）生於瑞士伯恩州，曾兩度奪得奧林匹克運動會金牌、四次榮奪世界冠軍、七次折桂單車古典賽（</w:t>
      </w:r>
      <w:r w:rsidR="00D22834" w:rsidRPr="00BA15AB">
        <w:rPr>
          <w:rFonts w:hint="eastAsia"/>
        </w:rPr>
        <w:t>Monument Classic</w:t>
      </w:r>
      <w:r w:rsidR="0055556E">
        <w:rPr>
          <w:rFonts w:hint="eastAsia"/>
        </w:rPr>
        <w:t>），職業生涯戰績輝煌。此外，簡素拉拿長期支持少兒單車運動</w:t>
      </w:r>
      <w:r w:rsidR="00D22834" w:rsidRPr="00BA15AB">
        <w:rPr>
          <w:rFonts w:hint="eastAsia"/>
        </w:rPr>
        <w:t>，通過「</w:t>
      </w:r>
      <w:r w:rsidR="00D22834" w:rsidRPr="00BA15AB">
        <w:rPr>
          <w:rFonts w:hint="eastAsia"/>
        </w:rPr>
        <w:t>Chasing Cancellara</w:t>
      </w:r>
      <w:r w:rsidR="00D22834" w:rsidRPr="00BA15AB">
        <w:rPr>
          <w:rFonts w:hint="eastAsia"/>
        </w:rPr>
        <w:t>」格蘭芬多（</w:t>
      </w:r>
      <w:proofErr w:type="spellStart"/>
      <w:r w:rsidR="00D22834" w:rsidRPr="00BA15AB">
        <w:rPr>
          <w:rFonts w:hint="eastAsia"/>
        </w:rPr>
        <w:t>Granfondo</w:t>
      </w:r>
      <w:proofErr w:type="spellEnd"/>
      <w:r w:rsidR="00D22834" w:rsidRPr="00BA15AB">
        <w:rPr>
          <w:rFonts w:hint="eastAsia"/>
        </w:rPr>
        <w:t>）單車系列賽、「</w:t>
      </w:r>
      <w:r w:rsidR="00D22834" w:rsidRPr="00BA15AB">
        <w:rPr>
          <w:rFonts w:hint="eastAsia"/>
        </w:rPr>
        <w:t>Kids on Wheels</w:t>
      </w:r>
      <w:r w:rsidR="0055556E">
        <w:rPr>
          <w:rFonts w:hint="eastAsia"/>
        </w:rPr>
        <w:t>」等計劃積極扶植新秀車手及單車愛好者。儘管簡素拉拿</w:t>
      </w:r>
      <w:r w:rsidR="00D22834" w:rsidRPr="00BA15AB">
        <w:rPr>
          <w:rFonts w:hint="eastAsia"/>
        </w:rPr>
        <w:t>的職業生涯已然謝幕，但英雄永不黯淡，他的傳奇仍</w:t>
      </w:r>
      <w:r>
        <w:rPr>
          <w:rFonts w:hint="eastAsia"/>
        </w:rPr>
        <w:t>然</w:t>
      </w:r>
      <w:r w:rsidR="00D22834" w:rsidRPr="00BA15AB">
        <w:rPr>
          <w:rFonts w:hint="eastAsia"/>
        </w:rPr>
        <w:t>繼續</w:t>
      </w:r>
      <w:r>
        <w:rPr>
          <w:rFonts w:hint="eastAsia"/>
        </w:rPr>
        <w:t>發光</w:t>
      </w:r>
      <w:r w:rsidR="00D22834" w:rsidRPr="00BA15AB">
        <w:rPr>
          <w:rFonts w:hint="eastAsia"/>
        </w:rPr>
        <w:t>。</w:t>
      </w:r>
    </w:p>
    <w:p w14:paraId="691D5AC5" w14:textId="77777777" w:rsidR="00F01A9F" w:rsidRDefault="00F01A9F" w:rsidP="00D22834">
      <w:pPr>
        <w:pStyle w:val="TEXTE"/>
        <w:jc w:val="both"/>
        <w:rPr>
          <w:lang w:val="en-US"/>
        </w:rPr>
      </w:pPr>
    </w:p>
    <w:p w14:paraId="21208607" w14:textId="77777777" w:rsidR="00F01A9F" w:rsidRDefault="00F01A9F" w:rsidP="00D22834">
      <w:pPr>
        <w:pStyle w:val="TEXTE"/>
        <w:jc w:val="both"/>
        <w:rPr>
          <w:lang w:val="en-US"/>
        </w:rPr>
      </w:pPr>
    </w:p>
    <w:p w14:paraId="138FEF87" w14:textId="26302C4E" w:rsidR="00D22834" w:rsidRPr="00BA15AB" w:rsidRDefault="00D22834" w:rsidP="00D22834">
      <w:pPr>
        <w:pStyle w:val="TEXTE"/>
        <w:jc w:val="both"/>
        <w:rPr>
          <w:b/>
          <w:sz w:val="22"/>
        </w:rPr>
      </w:pPr>
      <w:r w:rsidRPr="00BA15AB">
        <w:rPr>
          <w:rFonts w:hint="eastAsia"/>
          <w:b/>
          <w:sz w:val="22"/>
        </w:rPr>
        <w:t>帝舵表職業單車隊</w:t>
      </w:r>
      <w:r w:rsidRPr="00BA15AB">
        <w:rPr>
          <w:rFonts w:hint="eastAsia"/>
          <w:b/>
          <w:sz w:val="22"/>
        </w:rPr>
        <w:t>/</w:t>
      </w:r>
      <w:r w:rsidRPr="00BA15AB">
        <w:rPr>
          <w:rFonts w:hint="eastAsia"/>
          <w:b/>
          <w:sz w:val="22"/>
        </w:rPr>
        <w:t>詳細資料</w:t>
      </w:r>
      <w:r w:rsidRPr="00BA15AB">
        <w:rPr>
          <w:rFonts w:hint="eastAsia"/>
          <w:b/>
          <w:sz w:val="22"/>
        </w:rPr>
        <w:t xml:space="preserve"> </w:t>
      </w:r>
    </w:p>
    <w:p w14:paraId="4B174F05" w14:textId="77777777" w:rsidR="00D22834" w:rsidRPr="00BA15AB" w:rsidRDefault="00D22834" w:rsidP="00D22834">
      <w:pPr>
        <w:rPr>
          <w:lang w:val="en-US"/>
        </w:rPr>
      </w:pPr>
    </w:p>
    <w:p w14:paraId="11A5C11A" w14:textId="77777777" w:rsidR="00D22834" w:rsidRPr="00DC5DDF" w:rsidRDefault="00D22834" w:rsidP="00D22834">
      <w:pPr>
        <w:rPr>
          <w:i/>
          <w:lang w:val="en-US"/>
        </w:rPr>
      </w:pPr>
      <w:r w:rsidRPr="00BA15AB">
        <w:rPr>
          <w:rFonts w:hint="eastAsia"/>
          <w:i/>
        </w:rPr>
        <w:t>等級</w:t>
      </w:r>
    </w:p>
    <w:p w14:paraId="6D400EEA" w14:textId="29A9193C" w:rsidR="00D22834" w:rsidRPr="00BA15AB" w:rsidRDefault="00D22834" w:rsidP="00D22834">
      <w:pPr>
        <w:rPr>
          <w:lang w:val="en-US"/>
        </w:rPr>
      </w:pPr>
      <w:r w:rsidRPr="00BA15AB">
        <w:rPr>
          <w:rFonts w:hint="eastAsia"/>
        </w:rPr>
        <w:t>瑞士牌照</w:t>
      </w:r>
      <w:r w:rsidRPr="00DC5DDF">
        <w:rPr>
          <w:rFonts w:hint="eastAsia"/>
          <w:lang w:val="en-US"/>
        </w:rPr>
        <w:t>，</w:t>
      </w:r>
      <w:r w:rsidRPr="00DC5DDF">
        <w:rPr>
          <w:rFonts w:hint="eastAsia"/>
          <w:lang w:val="en-US"/>
        </w:rPr>
        <w:t>UCI</w:t>
      </w:r>
      <w:r w:rsidRPr="00BA15AB">
        <w:rPr>
          <w:rFonts w:hint="eastAsia"/>
        </w:rPr>
        <w:t>洲際車隊</w:t>
      </w:r>
      <w:r w:rsidRPr="00DC5DDF">
        <w:rPr>
          <w:rFonts w:hint="eastAsia"/>
          <w:lang w:val="en-US"/>
        </w:rPr>
        <w:t xml:space="preserve"> </w:t>
      </w:r>
    </w:p>
    <w:p w14:paraId="4D890C03" w14:textId="77777777" w:rsidR="00D22834" w:rsidRPr="00BA15AB" w:rsidRDefault="00D22834" w:rsidP="00D22834">
      <w:pPr>
        <w:rPr>
          <w:lang w:val="en-US"/>
        </w:rPr>
      </w:pPr>
    </w:p>
    <w:p w14:paraId="69E90DF6" w14:textId="77777777" w:rsidR="00D22834" w:rsidRPr="00DC5DDF" w:rsidRDefault="00D22834" w:rsidP="00D22834">
      <w:pPr>
        <w:rPr>
          <w:i/>
          <w:lang w:val="en-US"/>
        </w:rPr>
      </w:pPr>
      <w:r w:rsidRPr="00BA15AB">
        <w:rPr>
          <w:rFonts w:hint="eastAsia"/>
          <w:i/>
        </w:rPr>
        <w:t>車手名單</w:t>
      </w:r>
      <w:r w:rsidRPr="00DC5DDF">
        <w:rPr>
          <w:rFonts w:hint="eastAsia"/>
          <w:i/>
          <w:lang w:val="en-US"/>
        </w:rPr>
        <w:t xml:space="preserve"> </w:t>
      </w:r>
    </w:p>
    <w:p w14:paraId="47C2A8D7" w14:textId="7241E603" w:rsidR="00D22834" w:rsidRPr="00BA15AB" w:rsidRDefault="00D22834" w:rsidP="00D22834">
      <w:r w:rsidRPr="00BA15AB">
        <w:rPr>
          <w:rFonts w:hint="eastAsia"/>
        </w:rPr>
        <w:t>亞力</w:t>
      </w:r>
      <w:r w:rsidR="00DD0D1C">
        <w:rPr>
          <w:rFonts w:hint="eastAsia"/>
        </w:rPr>
        <w:t>士</w:t>
      </w:r>
      <w:r w:rsidRPr="00BA15AB">
        <w:rPr>
          <w:rFonts w:hint="eastAsia"/>
        </w:rPr>
        <w:t>·博丹（</w:t>
      </w:r>
      <w:r w:rsidRPr="00BA15AB">
        <w:rPr>
          <w:rFonts w:hint="eastAsia"/>
        </w:rPr>
        <w:t>Alex Baudin</w:t>
      </w:r>
      <w:r w:rsidRPr="00BA15AB">
        <w:rPr>
          <w:rFonts w:hint="eastAsia"/>
        </w:rPr>
        <w:t>，法國，</w:t>
      </w:r>
      <w:r w:rsidRPr="00BA15AB">
        <w:rPr>
          <w:rFonts w:hint="eastAsia"/>
        </w:rPr>
        <w:t>22</w:t>
      </w:r>
      <w:r w:rsidR="00382DF9">
        <w:rPr>
          <w:rFonts w:hint="eastAsia"/>
        </w:rPr>
        <w:t>歲）、尼斯·布朗</w:t>
      </w:r>
      <w:r w:rsidRPr="00BA15AB">
        <w:rPr>
          <w:rFonts w:hint="eastAsia"/>
        </w:rPr>
        <w:t>（</w:t>
      </w:r>
      <w:r w:rsidRPr="00BA15AB">
        <w:rPr>
          <w:rFonts w:hint="eastAsia"/>
        </w:rPr>
        <w:t>Nils Brun</w:t>
      </w:r>
      <w:r w:rsidRPr="00BA15AB">
        <w:rPr>
          <w:rFonts w:hint="eastAsia"/>
        </w:rPr>
        <w:t>，瑞士，</w:t>
      </w:r>
      <w:r w:rsidRPr="00BA15AB">
        <w:rPr>
          <w:rFonts w:hint="eastAsia"/>
        </w:rPr>
        <w:t>22</w:t>
      </w:r>
      <w:r w:rsidR="00EC677C">
        <w:rPr>
          <w:rFonts w:hint="eastAsia"/>
        </w:rPr>
        <w:t>歲）、</w:t>
      </w:r>
      <w:r w:rsidR="00F01A9F">
        <w:br/>
      </w:r>
      <w:r w:rsidR="00EC677C">
        <w:rPr>
          <w:rFonts w:hint="eastAsia"/>
        </w:rPr>
        <w:t>阿萊</w:t>
      </w:r>
      <w:r w:rsidR="00ED0A08">
        <w:rPr>
          <w:rFonts w:hint="eastAsia"/>
        </w:rPr>
        <w:t>斯·沙連</w:t>
      </w:r>
      <w:r w:rsidRPr="00BA15AB">
        <w:rPr>
          <w:rFonts w:hint="eastAsia"/>
        </w:rPr>
        <w:t>（</w:t>
      </w:r>
      <w:r w:rsidRPr="00BA15AB">
        <w:rPr>
          <w:rFonts w:hint="eastAsia"/>
        </w:rPr>
        <w:t>Aloïs Charrin</w:t>
      </w:r>
      <w:r w:rsidRPr="00BA15AB">
        <w:rPr>
          <w:rFonts w:hint="eastAsia"/>
        </w:rPr>
        <w:t>，法國，</w:t>
      </w:r>
      <w:r w:rsidRPr="00BA15AB">
        <w:rPr>
          <w:rFonts w:hint="eastAsia"/>
        </w:rPr>
        <w:t>22</w:t>
      </w:r>
      <w:r w:rsidRPr="00BA15AB">
        <w:rPr>
          <w:rFonts w:hint="eastAsia"/>
        </w:rPr>
        <w:t>歲）、菲利普·哥倫保（</w:t>
      </w:r>
      <w:r w:rsidRPr="00BA15AB">
        <w:rPr>
          <w:rFonts w:hint="eastAsia"/>
        </w:rPr>
        <w:t>Filippo Colombo</w:t>
      </w:r>
      <w:r w:rsidRPr="00BA15AB">
        <w:rPr>
          <w:rFonts w:hint="eastAsia"/>
        </w:rPr>
        <w:t>，瑞士，</w:t>
      </w:r>
      <w:r w:rsidRPr="00BA15AB">
        <w:rPr>
          <w:rFonts w:hint="eastAsia"/>
        </w:rPr>
        <w:t>25</w:t>
      </w:r>
      <w:r w:rsidRPr="00BA15AB">
        <w:rPr>
          <w:rFonts w:hint="eastAsia"/>
        </w:rPr>
        <w:t>歲）、</w:t>
      </w:r>
      <w:r w:rsidR="00F01A9F">
        <w:br/>
      </w:r>
      <w:r w:rsidRPr="00BA15AB">
        <w:rPr>
          <w:rFonts w:hint="eastAsia"/>
        </w:rPr>
        <w:t>羅賓·東澤（</w:t>
      </w:r>
      <w:r w:rsidRPr="00BA15AB">
        <w:rPr>
          <w:rFonts w:hint="eastAsia"/>
        </w:rPr>
        <w:t xml:space="preserve">Robin </w:t>
      </w:r>
      <w:proofErr w:type="spellStart"/>
      <w:r w:rsidRPr="00BA15AB">
        <w:rPr>
          <w:rFonts w:hint="eastAsia"/>
        </w:rPr>
        <w:t>Donz</w:t>
      </w:r>
      <w:proofErr w:type="spellEnd"/>
      <w:r w:rsidRPr="00BA15AB">
        <w:rPr>
          <w:rFonts w:hint="eastAsia"/>
        </w:rPr>
        <w:t>é，瑞士，</w:t>
      </w:r>
      <w:r w:rsidRPr="00BA15AB">
        <w:rPr>
          <w:rFonts w:hint="eastAsia"/>
        </w:rPr>
        <w:t>20</w:t>
      </w:r>
      <w:r w:rsidR="00287ABF">
        <w:rPr>
          <w:rFonts w:hint="eastAsia"/>
        </w:rPr>
        <w:t>歲）、魯</w:t>
      </w:r>
      <w:r w:rsidR="00B92BAB">
        <w:rPr>
          <w:rFonts w:hint="eastAsia"/>
        </w:rPr>
        <w:t>賓·艾根堡</w:t>
      </w:r>
      <w:r w:rsidRPr="00BA15AB">
        <w:rPr>
          <w:rFonts w:hint="eastAsia"/>
        </w:rPr>
        <w:t>（</w:t>
      </w:r>
      <w:r w:rsidRPr="00BA15AB">
        <w:rPr>
          <w:rFonts w:hint="eastAsia"/>
        </w:rPr>
        <w:t xml:space="preserve">Ruben </w:t>
      </w:r>
      <w:proofErr w:type="spellStart"/>
      <w:r w:rsidRPr="00BA15AB">
        <w:rPr>
          <w:rFonts w:hint="eastAsia"/>
        </w:rPr>
        <w:t>Eggenberg</w:t>
      </w:r>
      <w:proofErr w:type="spellEnd"/>
      <w:r w:rsidRPr="00BA15AB">
        <w:rPr>
          <w:rFonts w:hint="eastAsia"/>
        </w:rPr>
        <w:t>，瑞士，</w:t>
      </w:r>
      <w:r w:rsidRPr="00BA15AB">
        <w:rPr>
          <w:rFonts w:hint="eastAsia"/>
        </w:rPr>
        <w:t>22</w:t>
      </w:r>
      <w:r w:rsidR="004E14E6">
        <w:rPr>
          <w:rFonts w:hint="eastAsia"/>
        </w:rPr>
        <w:t>歲）、</w:t>
      </w:r>
      <w:r w:rsidR="00F01A9F">
        <w:br/>
      </w:r>
      <w:r w:rsidR="004E14E6">
        <w:rPr>
          <w:rFonts w:hint="eastAsia"/>
        </w:rPr>
        <w:t>尚·芬</w:t>
      </w:r>
      <w:r w:rsidR="008342B1">
        <w:rPr>
          <w:rFonts w:hint="eastAsia"/>
        </w:rPr>
        <w:t>寧</w:t>
      </w:r>
      <w:r w:rsidRPr="00BA15AB">
        <w:rPr>
          <w:rFonts w:hint="eastAsia"/>
        </w:rPr>
        <w:t>（</w:t>
      </w:r>
      <w:r w:rsidRPr="00BA15AB">
        <w:rPr>
          <w:rFonts w:hint="eastAsia"/>
        </w:rPr>
        <w:t>Sean Flynn</w:t>
      </w:r>
      <w:r w:rsidRPr="00BA15AB">
        <w:rPr>
          <w:rFonts w:hint="eastAsia"/>
        </w:rPr>
        <w:t>，英國，</w:t>
      </w:r>
      <w:r w:rsidRPr="00BA15AB">
        <w:rPr>
          <w:rFonts w:hint="eastAsia"/>
        </w:rPr>
        <w:t>22</w:t>
      </w:r>
      <w:r w:rsidRPr="00BA15AB">
        <w:rPr>
          <w:rFonts w:hint="eastAsia"/>
        </w:rPr>
        <w:t>歲）、羅賓·</w:t>
      </w:r>
      <w:r w:rsidR="00FF5E97" w:rsidRPr="00FF5E97">
        <w:rPr>
          <w:rFonts w:hint="eastAsia"/>
        </w:rPr>
        <w:t>弗魯瓦德沃</w:t>
      </w:r>
      <w:r w:rsidRPr="00BA15AB">
        <w:rPr>
          <w:rFonts w:hint="eastAsia"/>
        </w:rPr>
        <w:t>（</w:t>
      </w:r>
      <w:r w:rsidRPr="00BA15AB">
        <w:rPr>
          <w:rFonts w:hint="eastAsia"/>
        </w:rPr>
        <w:t>Robin Froidevaux</w:t>
      </w:r>
      <w:r w:rsidRPr="00BA15AB">
        <w:rPr>
          <w:rFonts w:hint="eastAsia"/>
        </w:rPr>
        <w:t>，瑞士，</w:t>
      </w:r>
      <w:r w:rsidRPr="00BA15AB">
        <w:rPr>
          <w:rFonts w:hint="eastAsia"/>
        </w:rPr>
        <w:t>24</w:t>
      </w:r>
      <w:r w:rsidR="00491C85">
        <w:rPr>
          <w:rFonts w:hint="eastAsia"/>
        </w:rPr>
        <w:t>歲）、</w:t>
      </w:r>
      <w:r w:rsidR="00F01A9F">
        <w:br/>
      </w:r>
      <w:r w:rsidR="00491C85">
        <w:rPr>
          <w:rFonts w:hint="eastAsia"/>
        </w:rPr>
        <w:t>彼得·</w:t>
      </w:r>
      <w:r w:rsidR="00491C85" w:rsidRPr="00491C85">
        <w:rPr>
          <w:rFonts w:hint="eastAsia"/>
        </w:rPr>
        <w:t>凱立文</w:t>
      </w:r>
      <w:r w:rsidRPr="00BA15AB">
        <w:rPr>
          <w:rFonts w:hint="eastAsia"/>
        </w:rPr>
        <w:t>（</w:t>
      </w:r>
      <w:r w:rsidRPr="00BA15AB">
        <w:rPr>
          <w:rFonts w:hint="eastAsia"/>
        </w:rPr>
        <w:t xml:space="preserve">Petr </w:t>
      </w:r>
      <w:proofErr w:type="spellStart"/>
      <w:r w:rsidRPr="00BA15AB">
        <w:rPr>
          <w:rFonts w:hint="eastAsia"/>
        </w:rPr>
        <w:t>Kelemen</w:t>
      </w:r>
      <w:proofErr w:type="spellEnd"/>
      <w:r w:rsidR="000C6B40">
        <w:rPr>
          <w:rFonts w:hint="eastAsia"/>
        </w:rPr>
        <w:t>，捷克</w:t>
      </w:r>
      <w:r w:rsidRPr="00BA15AB">
        <w:rPr>
          <w:rFonts w:hint="eastAsia"/>
        </w:rPr>
        <w:t>，</w:t>
      </w:r>
      <w:r w:rsidRPr="00BA15AB">
        <w:rPr>
          <w:rFonts w:hint="eastAsia"/>
        </w:rPr>
        <w:t>22</w:t>
      </w:r>
      <w:r w:rsidRPr="00BA15AB">
        <w:rPr>
          <w:rFonts w:hint="eastAsia"/>
        </w:rPr>
        <w:t>歲）、</w:t>
      </w:r>
      <w:r w:rsidR="001E3408" w:rsidRPr="001E3408">
        <w:rPr>
          <w:rFonts w:hint="eastAsia"/>
        </w:rPr>
        <w:t>積及</w:t>
      </w:r>
      <w:r w:rsidR="00573997">
        <w:rPr>
          <w:rFonts w:hint="eastAsia"/>
        </w:rPr>
        <w:t>·卡爾</w:t>
      </w:r>
      <w:r w:rsidRPr="00BA15AB">
        <w:rPr>
          <w:rFonts w:hint="eastAsia"/>
        </w:rPr>
        <w:t>（</w:t>
      </w:r>
      <w:r w:rsidRPr="00BA15AB">
        <w:rPr>
          <w:rFonts w:hint="eastAsia"/>
        </w:rPr>
        <w:t xml:space="preserve">Jakob </w:t>
      </w:r>
      <w:proofErr w:type="spellStart"/>
      <w:r w:rsidRPr="00BA15AB">
        <w:rPr>
          <w:rFonts w:hint="eastAsia"/>
        </w:rPr>
        <w:t>Klahre</w:t>
      </w:r>
      <w:proofErr w:type="spellEnd"/>
      <w:r w:rsidRPr="00BA15AB">
        <w:rPr>
          <w:rFonts w:hint="eastAsia"/>
        </w:rPr>
        <w:t>，瑞士，</w:t>
      </w:r>
      <w:r w:rsidRPr="00BA15AB">
        <w:rPr>
          <w:rFonts w:hint="eastAsia"/>
        </w:rPr>
        <w:t>21</w:t>
      </w:r>
      <w:r w:rsidR="00EA6A12">
        <w:rPr>
          <w:rFonts w:hint="eastAsia"/>
        </w:rPr>
        <w:t>歲）、</w:t>
      </w:r>
      <w:r w:rsidR="00F01A9F">
        <w:br/>
      </w:r>
      <w:r w:rsidR="00EA6A12">
        <w:rPr>
          <w:rFonts w:hint="eastAsia"/>
        </w:rPr>
        <w:t>羅蘭索</w:t>
      </w:r>
      <w:r w:rsidR="00B21CEC">
        <w:rPr>
          <w:rFonts w:hint="eastAsia"/>
        </w:rPr>
        <w:t>·連拿</w:t>
      </w:r>
      <w:r w:rsidRPr="00BA15AB">
        <w:rPr>
          <w:rFonts w:hint="eastAsia"/>
        </w:rPr>
        <w:t>迪（</w:t>
      </w:r>
      <w:r w:rsidRPr="00BA15AB">
        <w:rPr>
          <w:rFonts w:hint="eastAsia"/>
        </w:rPr>
        <w:t>Lorenzo Rinaldi</w:t>
      </w:r>
      <w:r w:rsidRPr="00BA15AB">
        <w:rPr>
          <w:rFonts w:hint="eastAsia"/>
        </w:rPr>
        <w:t>，意大利，</w:t>
      </w:r>
      <w:r w:rsidRPr="00BA15AB">
        <w:rPr>
          <w:rFonts w:hint="eastAsia"/>
        </w:rPr>
        <w:t>19</w:t>
      </w:r>
      <w:r w:rsidR="00226D8B">
        <w:rPr>
          <w:rFonts w:hint="eastAsia"/>
        </w:rPr>
        <w:t>歲）、阿努</w:t>
      </w:r>
      <w:r w:rsidR="009F3160">
        <w:rPr>
          <w:rFonts w:hint="eastAsia"/>
        </w:rPr>
        <w:t>·唐頓</w:t>
      </w:r>
      <w:r w:rsidRPr="00BA15AB">
        <w:rPr>
          <w:rFonts w:hint="eastAsia"/>
        </w:rPr>
        <w:t>（</w:t>
      </w:r>
      <w:r w:rsidRPr="00BA15AB">
        <w:rPr>
          <w:rFonts w:hint="eastAsia"/>
        </w:rPr>
        <w:t>Arnaud Tendon</w:t>
      </w:r>
      <w:r w:rsidRPr="00BA15AB">
        <w:rPr>
          <w:rFonts w:hint="eastAsia"/>
        </w:rPr>
        <w:t>，瑞士，</w:t>
      </w:r>
      <w:r w:rsidRPr="00BA15AB">
        <w:rPr>
          <w:rFonts w:hint="eastAsia"/>
        </w:rPr>
        <w:t>20</w:t>
      </w:r>
      <w:r w:rsidRPr="00BA15AB">
        <w:rPr>
          <w:rFonts w:hint="eastAsia"/>
        </w:rPr>
        <w:t>歲）、</w:t>
      </w:r>
      <w:r w:rsidR="00F01A9F">
        <w:br/>
      </w:r>
      <w:r w:rsidRPr="00BA15AB">
        <w:rPr>
          <w:rFonts w:hint="eastAsia"/>
        </w:rPr>
        <w:t>洛里斯·特拉斯圖（</w:t>
      </w:r>
      <w:r w:rsidRPr="00BA15AB">
        <w:rPr>
          <w:rFonts w:hint="eastAsia"/>
        </w:rPr>
        <w:t xml:space="preserve">Loris </w:t>
      </w:r>
      <w:proofErr w:type="spellStart"/>
      <w:r w:rsidRPr="00BA15AB">
        <w:rPr>
          <w:rFonts w:hint="eastAsia"/>
        </w:rPr>
        <w:t>Trastour</w:t>
      </w:r>
      <w:proofErr w:type="spellEnd"/>
      <w:r w:rsidRPr="00BA15AB">
        <w:rPr>
          <w:rFonts w:hint="eastAsia"/>
        </w:rPr>
        <w:t>，法國，</w:t>
      </w:r>
      <w:r w:rsidRPr="00BA15AB">
        <w:rPr>
          <w:rFonts w:hint="eastAsia"/>
        </w:rPr>
        <w:t>21</w:t>
      </w:r>
      <w:r w:rsidRPr="00BA15AB">
        <w:rPr>
          <w:rFonts w:hint="eastAsia"/>
        </w:rPr>
        <w:t>歲）、亞力</w:t>
      </w:r>
      <w:r w:rsidR="00C97D0B">
        <w:rPr>
          <w:rFonts w:hint="eastAsia"/>
        </w:rPr>
        <w:t>士·福格爾</w:t>
      </w:r>
      <w:r w:rsidRPr="00BA15AB">
        <w:rPr>
          <w:rFonts w:hint="eastAsia"/>
        </w:rPr>
        <w:t>（</w:t>
      </w:r>
      <w:r w:rsidRPr="00BA15AB">
        <w:rPr>
          <w:rFonts w:hint="eastAsia"/>
        </w:rPr>
        <w:t>Alex Vogel</w:t>
      </w:r>
      <w:r w:rsidRPr="00BA15AB">
        <w:rPr>
          <w:rFonts w:hint="eastAsia"/>
        </w:rPr>
        <w:t>，瑞士，</w:t>
      </w:r>
      <w:r w:rsidRPr="00BA15AB">
        <w:rPr>
          <w:rFonts w:hint="eastAsia"/>
        </w:rPr>
        <w:t>23</w:t>
      </w:r>
      <w:r w:rsidR="00B64CA0">
        <w:rPr>
          <w:rFonts w:hint="eastAsia"/>
        </w:rPr>
        <w:t>歲）、</w:t>
      </w:r>
      <w:r w:rsidR="00F01A9F">
        <w:br/>
      </w:r>
      <w:r w:rsidR="00B64CA0">
        <w:rPr>
          <w:rFonts w:hint="eastAsia"/>
        </w:rPr>
        <w:t>揚尼斯·窩</w:t>
      </w:r>
      <w:r w:rsidRPr="00BA15AB">
        <w:rPr>
          <w:rFonts w:hint="eastAsia"/>
        </w:rPr>
        <w:t>薩</w:t>
      </w:r>
      <w:r w:rsidR="000E064B">
        <w:rPr>
          <w:rFonts w:hint="eastAsia"/>
        </w:rPr>
        <w:t>德</w:t>
      </w:r>
      <w:r w:rsidRPr="00BA15AB">
        <w:rPr>
          <w:rFonts w:hint="eastAsia"/>
        </w:rPr>
        <w:t>（</w:t>
      </w:r>
      <w:r w:rsidRPr="00BA15AB">
        <w:rPr>
          <w:rFonts w:hint="eastAsia"/>
        </w:rPr>
        <w:t>Yannis Voisard</w:t>
      </w:r>
      <w:r w:rsidRPr="00BA15AB">
        <w:rPr>
          <w:rFonts w:hint="eastAsia"/>
        </w:rPr>
        <w:t>，瑞士，</w:t>
      </w:r>
      <w:r w:rsidRPr="00BA15AB">
        <w:rPr>
          <w:rFonts w:hint="eastAsia"/>
        </w:rPr>
        <w:t>24</w:t>
      </w:r>
      <w:r w:rsidRPr="00BA15AB">
        <w:rPr>
          <w:rFonts w:hint="eastAsia"/>
        </w:rPr>
        <w:t>歲）、法比安·韋斯（</w:t>
      </w:r>
      <w:r w:rsidRPr="00BA15AB">
        <w:rPr>
          <w:rFonts w:hint="eastAsia"/>
        </w:rPr>
        <w:t>Fabian Weiss</w:t>
      </w:r>
      <w:r w:rsidRPr="00BA15AB">
        <w:rPr>
          <w:rFonts w:hint="eastAsia"/>
        </w:rPr>
        <w:t>，瑞士，</w:t>
      </w:r>
      <w:r w:rsidRPr="00BA15AB">
        <w:rPr>
          <w:rFonts w:hint="eastAsia"/>
        </w:rPr>
        <w:t>20</w:t>
      </w:r>
      <w:r w:rsidRPr="00BA15AB">
        <w:rPr>
          <w:rFonts w:hint="eastAsia"/>
        </w:rPr>
        <w:t>歲）</w:t>
      </w:r>
    </w:p>
    <w:p w14:paraId="0EB54474" w14:textId="77777777" w:rsidR="00D22834" w:rsidRPr="00BA15AB" w:rsidRDefault="00D22834" w:rsidP="00D22834"/>
    <w:p w14:paraId="0A6E24C7" w14:textId="77777777" w:rsidR="00D22834" w:rsidRPr="00BA15AB" w:rsidRDefault="00D22834" w:rsidP="00D22834">
      <w:pPr>
        <w:rPr>
          <w:i/>
        </w:rPr>
      </w:pPr>
      <w:r w:rsidRPr="00BA15AB">
        <w:rPr>
          <w:rFonts w:hint="eastAsia"/>
          <w:i/>
        </w:rPr>
        <w:t>工作人員</w:t>
      </w:r>
    </w:p>
    <w:p w14:paraId="692211FC" w14:textId="01DC7B39" w:rsidR="00D22834" w:rsidRPr="00BA15AB" w:rsidRDefault="00D22834" w:rsidP="00D22834">
      <w:pPr>
        <w:rPr>
          <w:i/>
        </w:rPr>
      </w:pPr>
      <w:r w:rsidRPr="00BA15AB">
        <w:rPr>
          <w:rFonts w:hint="eastAsia"/>
          <w:i/>
        </w:rPr>
        <w:t>總經理：</w:t>
      </w:r>
      <w:r w:rsidR="00DD0D1C" w:rsidRPr="00BA15AB">
        <w:rPr>
          <w:rFonts w:hint="eastAsia"/>
          <w:i/>
        </w:rPr>
        <w:t xml:space="preserve"> </w:t>
      </w:r>
      <w:r w:rsidRPr="00BA15AB">
        <w:rPr>
          <w:rFonts w:hint="eastAsia"/>
          <w:i/>
        </w:rPr>
        <w:t xml:space="preserve">Thibault Hofer / </w:t>
      </w:r>
      <w:r w:rsidRPr="00BA15AB">
        <w:rPr>
          <w:rFonts w:hint="eastAsia"/>
          <w:i/>
        </w:rPr>
        <w:t>競技主管：</w:t>
      </w:r>
      <w:r w:rsidR="00DD0D1C" w:rsidRPr="00BA15AB">
        <w:rPr>
          <w:rFonts w:hint="eastAsia"/>
          <w:i/>
        </w:rPr>
        <w:t xml:space="preserve"> </w:t>
      </w:r>
      <w:r w:rsidRPr="00BA15AB">
        <w:rPr>
          <w:rFonts w:hint="eastAsia"/>
          <w:i/>
        </w:rPr>
        <w:t xml:space="preserve">Sylvain Blanquefort / </w:t>
      </w:r>
      <w:r w:rsidRPr="00BA15AB">
        <w:rPr>
          <w:rFonts w:hint="eastAsia"/>
          <w:i/>
        </w:rPr>
        <w:t>總教練：</w:t>
      </w:r>
      <w:r w:rsidR="00386562" w:rsidRPr="00BA15AB">
        <w:rPr>
          <w:rFonts w:hint="eastAsia"/>
          <w:i/>
        </w:rPr>
        <w:t xml:space="preserve"> </w:t>
      </w:r>
      <w:r w:rsidRPr="00BA15AB">
        <w:rPr>
          <w:rFonts w:hint="eastAsia"/>
          <w:i/>
        </w:rPr>
        <w:t xml:space="preserve">Guillaume </w:t>
      </w:r>
      <w:proofErr w:type="spellStart"/>
      <w:r w:rsidRPr="00BA15AB">
        <w:rPr>
          <w:rFonts w:hint="eastAsia"/>
          <w:i/>
        </w:rPr>
        <w:t>Bonnafond</w:t>
      </w:r>
      <w:proofErr w:type="spellEnd"/>
      <w:r w:rsidRPr="00BA15AB">
        <w:rPr>
          <w:rFonts w:hint="eastAsia"/>
          <w:i/>
        </w:rPr>
        <w:t xml:space="preserve"> / </w:t>
      </w:r>
      <w:r w:rsidR="00F01A9F">
        <w:rPr>
          <w:i/>
        </w:rPr>
        <w:br/>
      </w:r>
      <w:r w:rsidRPr="00BA15AB">
        <w:rPr>
          <w:rFonts w:hint="eastAsia"/>
          <w:i/>
        </w:rPr>
        <w:t>後勤主管：</w:t>
      </w:r>
      <w:r w:rsidR="00386562" w:rsidRPr="00BA15AB">
        <w:rPr>
          <w:rFonts w:hint="eastAsia"/>
          <w:i/>
        </w:rPr>
        <w:t xml:space="preserve"> </w:t>
      </w:r>
      <w:r w:rsidRPr="00BA15AB">
        <w:rPr>
          <w:rFonts w:hint="eastAsia"/>
          <w:i/>
        </w:rPr>
        <w:t>Cl</w:t>
      </w:r>
      <w:r w:rsidRPr="00BA15AB">
        <w:rPr>
          <w:rFonts w:hint="eastAsia"/>
          <w:i/>
        </w:rPr>
        <w:t>é</w:t>
      </w:r>
      <w:r w:rsidRPr="00BA15AB">
        <w:rPr>
          <w:rFonts w:hint="eastAsia"/>
          <w:i/>
        </w:rPr>
        <w:t xml:space="preserve">ment </w:t>
      </w:r>
      <w:proofErr w:type="spellStart"/>
      <w:r w:rsidRPr="00BA15AB">
        <w:rPr>
          <w:rFonts w:hint="eastAsia"/>
          <w:i/>
        </w:rPr>
        <w:t>Ceyret</w:t>
      </w:r>
      <w:proofErr w:type="spellEnd"/>
      <w:r w:rsidRPr="00BA15AB">
        <w:rPr>
          <w:rFonts w:hint="eastAsia"/>
          <w:i/>
        </w:rPr>
        <w:t xml:space="preserve"> / </w:t>
      </w:r>
      <w:r w:rsidRPr="00BA15AB">
        <w:rPr>
          <w:rFonts w:hint="eastAsia"/>
          <w:i/>
        </w:rPr>
        <w:t>維修主管：</w:t>
      </w:r>
      <w:r w:rsidR="00386562" w:rsidRPr="00BA15AB">
        <w:rPr>
          <w:rFonts w:hint="eastAsia"/>
          <w:i/>
        </w:rPr>
        <w:t xml:space="preserve"> </w:t>
      </w:r>
      <w:r w:rsidRPr="00BA15AB">
        <w:rPr>
          <w:rFonts w:hint="eastAsia"/>
          <w:i/>
        </w:rPr>
        <w:t xml:space="preserve">Simon </w:t>
      </w:r>
      <w:proofErr w:type="spellStart"/>
      <w:r w:rsidRPr="00BA15AB">
        <w:rPr>
          <w:rFonts w:hint="eastAsia"/>
          <w:i/>
        </w:rPr>
        <w:t>Lepoittevin</w:t>
      </w:r>
      <w:proofErr w:type="spellEnd"/>
      <w:r w:rsidRPr="00BA15AB">
        <w:rPr>
          <w:rFonts w:hint="eastAsia"/>
          <w:i/>
        </w:rPr>
        <w:t>-Dubost</w:t>
      </w:r>
      <w:r w:rsidR="00386562">
        <w:rPr>
          <w:i/>
        </w:rPr>
        <w:t xml:space="preserve"> </w:t>
      </w:r>
      <w:r w:rsidRPr="00BA15AB">
        <w:rPr>
          <w:rFonts w:hint="eastAsia"/>
          <w:i/>
        </w:rPr>
        <w:t xml:space="preserve">/ </w:t>
      </w:r>
      <w:r w:rsidRPr="00BA15AB">
        <w:rPr>
          <w:rFonts w:hint="eastAsia"/>
          <w:i/>
        </w:rPr>
        <w:t>倉庫主管：</w:t>
      </w:r>
      <w:r w:rsidR="00386562" w:rsidRPr="00BA15AB">
        <w:rPr>
          <w:rFonts w:hint="eastAsia"/>
          <w:i/>
        </w:rPr>
        <w:t xml:space="preserve"> </w:t>
      </w:r>
      <w:r w:rsidRPr="00BA15AB">
        <w:rPr>
          <w:rFonts w:hint="eastAsia"/>
          <w:i/>
        </w:rPr>
        <w:t>Simon Meier</w:t>
      </w:r>
      <w:r w:rsidR="00386562">
        <w:rPr>
          <w:i/>
        </w:rPr>
        <w:t xml:space="preserve"> </w:t>
      </w:r>
      <w:r w:rsidRPr="00BA15AB">
        <w:rPr>
          <w:rFonts w:hint="eastAsia"/>
          <w:i/>
        </w:rPr>
        <w:t xml:space="preserve">/ </w:t>
      </w:r>
      <w:r w:rsidR="00F01A9F">
        <w:rPr>
          <w:i/>
        </w:rPr>
        <w:br/>
      </w:r>
      <w:r w:rsidRPr="00BA15AB">
        <w:rPr>
          <w:rFonts w:hint="eastAsia"/>
          <w:i/>
        </w:rPr>
        <w:t>隨隊醫生：</w:t>
      </w:r>
      <w:r w:rsidRPr="00BA15AB">
        <w:rPr>
          <w:rFonts w:hint="eastAsia"/>
          <w:i/>
        </w:rPr>
        <w:t xml:space="preserve">Andreas </w:t>
      </w:r>
      <w:proofErr w:type="spellStart"/>
      <w:r w:rsidRPr="00BA15AB">
        <w:rPr>
          <w:rFonts w:hint="eastAsia"/>
          <w:i/>
        </w:rPr>
        <w:t>Gösele</w:t>
      </w:r>
      <w:proofErr w:type="spellEnd"/>
    </w:p>
    <w:p w14:paraId="5B18E3A3" w14:textId="77777777" w:rsidR="00D22834" w:rsidRPr="00BA15AB" w:rsidRDefault="00D22834" w:rsidP="00D22834">
      <w:pPr>
        <w:rPr>
          <w:i/>
        </w:rPr>
      </w:pPr>
    </w:p>
    <w:p w14:paraId="4344F0C2" w14:textId="77777777" w:rsidR="00D22834" w:rsidRPr="00BA15AB" w:rsidRDefault="00D22834" w:rsidP="00D22834">
      <w:pPr>
        <w:rPr>
          <w:i/>
        </w:rPr>
      </w:pPr>
      <w:r w:rsidRPr="00BA15AB">
        <w:rPr>
          <w:rFonts w:hint="eastAsia"/>
          <w:i/>
        </w:rPr>
        <w:t>管理實體</w:t>
      </w:r>
    </w:p>
    <w:p w14:paraId="68D81A20" w14:textId="5F6F71FA" w:rsidR="00D22834" w:rsidRPr="00BA15AB" w:rsidRDefault="00D22834" w:rsidP="00D22834">
      <w:pPr>
        <w:rPr>
          <w:i/>
        </w:rPr>
      </w:pPr>
      <w:proofErr w:type="spellStart"/>
      <w:r w:rsidRPr="00BA15AB">
        <w:rPr>
          <w:rFonts w:hint="eastAsia"/>
          <w:i/>
        </w:rPr>
        <w:t>Sette</w:t>
      </w:r>
      <w:proofErr w:type="spellEnd"/>
      <w:r w:rsidRPr="00BA15AB">
        <w:rPr>
          <w:rFonts w:hint="eastAsia"/>
          <w:i/>
        </w:rPr>
        <w:t xml:space="preserve"> Sports</w:t>
      </w:r>
      <w:r w:rsidR="0055556E">
        <w:rPr>
          <w:rFonts w:hint="eastAsia"/>
          <w:i/>
        </w:rPr>
        <w:t>，行政總</w:t>
      </w:r>
      <w:r w:rsidR="0055556E">
        <w:rPr>
          <w:rFonts w:hint="eastAsia"/>
          <w:i/>
          <w:lang w:eastAsia="zh-TW"/>
        </w:rPr>
        <w:t>裁</w:t>
      </w:r>
      <w:r w:rsidRPr="00BA15AB">
        <w:rPr>
          <w:rFonts w:hint="eastAsia"/>
          <w:i/>
        </w:rPr>
        <w:t>Raphael Meyer</w:t>
      </w:r>
    </w:p>
    <w:p w14:paraId="456F300A" w14:textId="77777777" w:rsidR="00D22834" w:rsidRPr="00BA15AB" w:rsidRDefault="00D22834" w:rsidP="00D22834">
      <w:pPr>
        <w:rPr>
          <w:i/>
        </w:rPr>
      </w:pPr>
    </w:p>
    <w:p w14:paraId="5592D77C" w14:textId="77777777" w:rsidR="00D22834" w:rsidRPr="00BA15AB" w:rsidRDefault="00D22834" w:rsidP="00D22834">
      <w:pPr>
        <w:rPr>
          <w:i/>
        </w:rPr>
      </w:pPr>
      <w:r w:rsidRPr="00BA15AB">
        <w:rPr>
          <w:rFonts w:hint="eastAsia"/>
          <w:i/>
        </w:rPr>
        <w:t xml:space="preserve">Sponsors &amp; </w:t>
      </w:r>
      <w:proofErr w:type="spellStart"/>
      <w:r w:rsidRPr="00BA15AB">
        <w:rPr>
          <w:rFonts w:hint="eastAsia"/>
          <w:i/>
        </w:rPr>
        <w:t>Partners</w:t>
      </w:r>
      <w:proofErr w:type="spellEnd"/>
    </w:p>
    <w:p w14:paraId="4B0DB194" w14:textId="77777777" w:rsidR="00F01A9F" w:rsidRDefault="00D22834" w:rsidP="00D22834">
      <w:pPr>
        <w:rPr>
          <w:i/>
        </w:rPr>
      </w:pPr>
      <w:r w:rsidRPr="00BA15AB">
        <w:rPr>
          <w:rFonts w:hint="eastAsia"/>
          <w:i/>
        </w:rPr>
        <w:t>贊助商及合作夥伴</w:t>
      </w:r>
    </w:p>
    <w:p w14:paraId="20896B6F" w14:textId="676265D6" w:rsidR="00D22834" w:rsidRPr="0033649A" w:rsidRDefault="00D22834" w:rsidP="00D22834">
      <w:pPr>
        <w:rPr>
          <w:i/>
        </w:rPr>
      </w:pPr>
      <w:r w:rsidRPr="0033649A">
        <w:rPr>
          <w:i/>
        </w:rPr>
        <w:t xml:space="preserve">Main Sponsor: TUDOR Watches </w:t>
      </w:r>
      <w:r w:rsidRPr="0033649A">
        <w:rPr>
          <w:rFonts w:hint="eastAsia"/>
          <w:i/>
        </w:rPr>
        <w:t>–</w:t>
      </w:r>
      <w:r w:rsidRPr="0033649A">
        <w:rPr>
          <w:i/>
        </w:rPr>
        <w:t xml:space="preserve"> Patronage: Fabian </w:t>
      </w:r>
      <w:proofErr w:type="spellStart"/>
      <w:r w:rsidRPr="0033649A">
        <w:rPr>
          <w:i/>
        </w:rPr>
        <w:t>Cancellara</w:t>
      </w:r>
      <w:proofErr w:type="spellEnd"/>
    </w:p>
    <w:p w14:paraId="52EB48E1" w14:textId="65B0FDC7" w:rsidR="00D22834" w:rsidRPr="0033649A" w:rsidRDefault="00D22834" w:rsidP="00D22834">
      <w:pPr>
        <w:rPr>
          <w:i/>
        </w:rPr>
      </w:pPr>
      <w:r w:rsidRPr="00BA15AB">
        <w:rPr>
          <w:rFonts w:hint="eastAsia"/>
          <w:i/>
        </w:rPr>
        <w:t>主要贊助商</w:t>
      </w:r>
      <w:r w:rsidRPr="0033649A">
        <w:rPr>
          <w:rFonts w:hint="eastAsia"/>
          <w:i/>
        </w:rPr>
        <w:t>：</w:t>
      </w:r>
      <w:r w:rsidRPr="00BA15AB">
        <w:rPr>
          <w:rFonts w:hint="eastAsia"/>
          <w:i/>
        </w:rPr>
        <w:t>帝舵表</w:t>
      </w:r>
      <w:r w:rsidRPr="0033649A">
        <w:rPr>
          <w:i/>
        </w:rPr>
        <w:t xml:space="preserve"> </w:t>
      </w:r>
      <w:r w:rsidRPr="0033649A">
        <w:rPr>
          <w:rFonts w:hint="eastAsia"/>
          <w:i/>
        </w:rPr>
        <w:t>–</w:t>
      </w:r>
      <w:r w:rsidRPr="0033649A">
        <w:rPr>
          <w:i/>
        </w:rPr>
        <w:t xml:space="preserve"> </w:t>
      </w:r>
      <w:r w:rsidR="00386562">
        <w:rPr>
          <w:rFonts w:hint="eastAsia"/>
          <w:i/>
        </w:rPr>
        <w:t>贊助人</w:t>
      </w:r>
      <w:r w:rsidR="00386562" w:rsidRPr="0033649A">
        <w:rPr>
          <w:rFonts w:hint="eastAsia"/>
          <w:i/>
        </w:rPr>
        <w:t>：</w:t>
      </w:r>
      <w:r w:rsidR="00386562">
        <w:rPr>
          <w:rFonts w:hint="eastAsia"/>
          <w:i/>
        </w:rPr>
        <w:t>法比安</w:t>
      </w:r>
      <w:r w:rsidR="00386562" w:rsidRPr="0033649A">
        <w:rPr>
          <w:rFonts w:hint="eastAsia"/>
          <w:i/>
        </w:rPr>
        <w:t>·</w:t>
      </w:r>
      <w:r w:rsidR="00256BCD">
        <w:rPr>
          <w:rFonts w:hint="eastAsia"/>
          <w:i/>
        </w:rPr>
        <w:t>簡</w:t>
      </w:r>
      <w:r w:rsidR="00386562">
        <w:rPr>
          <w:rFonts w:hint="eastAsia"/>
          <w:i/>
        </w:rPr>
        <w:t>素拉拿</w:t>
      </w:r>
      <w:r w:rsidRPr="0033649A">
        <w:rPr>
          <w:rFonts w:hint="eastAsia"/>
          <w:i/>
        </w:rPr>
        <w:t>（</w:t>
      </w:r>
      <w:r w:rsidRPr="0033649A">
        <w:rPr>
          <w:i/>
        </w:rPr>
        <w:t xml:space="preserve">Fabian </w:t>
      </w:r>
      <w:proofErr w:type="spellStart"/>
      <w:r w:rsidRPr="0033649A">
        <w:rPr>
          <w:i/>
        </w:rPr>
        <w:t>Cancellara</w:t>
      </w:r>
      <w:proofErr w:type="spellEnd"/>
      <w:r w:rsidRPr="0033649A">
        <w:rPr>
          <w:rFonts w:hint="eastAsia"/>
          <w:i/>
        </w:rPr>
        <w:t>）</w:t>
      </w:r>
    </w:p>
    <w:p w14:paraId="6E263587" w14:textId="7B93FFEF" w:rsidR="00D22834" w:rsidRPr="0033649A" w:rsidRDefault="00D22834" w:rsidP="00D22834">
      <w:pPr>
        <w:rPr>
          <w:i/>
        </w:rPr>
      </w:pPr>
      <w:r w:rsidRPr="00BA15AB">
        <w:rPr>
          <w:rFonts w:hint="eastAsia"/>
          <w:i/>
        </w:rPr>
        <w:t>主要技術合作夥伴</w:t>
      </w:r>
      <w:r w:rsidRPr="0033649A">
        <w:rPr>
          <w:rFonts w:hint="eastAsia"/>
          <w:i/>
        </w:rPr>
        <w:t>：</w:t>
      </w:r>
      <w:r w:rsidRPr="0033649A">
        <w:rPr>
          <w:i/>
        </w:rPr>
        <w:t xml:space="preserve">BMC </w:t>
      </w:r>
      <w:proofErr w:type="spellStart"/>
      <w:r w:rsidRPr="0033649A">
        <w:rPr>
          <w:i/>
        </w:rPr>
        <w:t>Switzerland</w:t>
      </w:r>
      <w:proofErr w:type="spellEnd"/>
      <w:r w:rsidRPr="0033649A">
        <w:rPr>
          <w:i/>
        </w:rPr>
        <w:t xml:space="preserve"> / </w:t>
      </w:r>
      <w:r w:rsidR="00DD0D1C">
        <w:rPr>
          <w:rFonts w:hint="eastAsia"/>
          <w:i/>
        </w:rPr>
        <w:t>單車套件及零</w:t>
      </w:r>
      <w:r w:rsidRPr="00BA15AB">
        <w:rPr>
          <w:rFonts w:hint="eastAsia"/>
          <w:i/>
        </w:rPr>
        <w:t>件</w:t>
      </w:r>
      <w:r w:rsidRPr="0033649A">
        <w:rPr>
          <w:rFonts w:hint="eastAsia"/>
          <w:i/>
        </w:rPr>
        <w:t>：</w:t>
      </w:r>
      <w:r w:rsidRPr="0033649A">
        <w:rPr>
          <w:i/>
        </w:rPr>
        <w:t xml:space="preserve">SRAM / </w:t>
      </w:r>
      <w:r w:rsidRPr="00BA15AB">
        <w:rPr>
          <w:rFonts w:hint="eastAsia"/>
          <w:i/>
        </w:rPr>
        <w:t>車輪</w:t>
      </w:r>
      <w:r w:rsidRPr="0033649A">
        <w:rPr>
          <w:rFonts w:hint="eastAsia"/>
          <w:i/>
        </w:rPr>
        <w:t>：</w:t>
      </w:r>
      <w:r w:rsidRPr="0033649A">
        <w:rPr>
          <w:i/>
        </w:rPr>
        <w:t xml:space="preserve">DT </w:t>
      </w:r>
      <w:proofErr w:type="spellStart"/>
      <w:r w:rsidRPr="0033649A">
        <w:rPr>
          <w:i/>
        </w:rPr>
        <w:t>Swiss</w:t>
      </w:r>
      <w:proofErr w:type="spellEnd"/>
      <w:r w:rsidRPr="0033649A">
        <w:rPr>
          <w:i/>
        </w:rPr>
        <w:t xml:space="preserve"> / </w:t>
      </w:r>
      <w:r w:rsidRPr="0033649A">
        <w:rPr>
          <w:i/>
        </w:rPr>
        <w:br/>
      </w:r>
      <w:r w:rsidRPr="00BA15AB">
        <w:rPr>
          <w:rFonts w:hint="eastAsia"/>
          <w:i/>
        </w:rPr>
        <w:t>輪胎</w:t>
      </w:r>
      <w:r w:rsidRPr="0033649A">
        <w:rPr>
          <w:rFonts w:hint="eastAsia"/>
          <w:i/>
        </w:rPr>
        <w:t>：</w:t>
      </w:r>
      <w:proofErr w:type="spellStart"/>
      <w:r w:rsidRPr="0033649A">
        <w:rPr>
          <w:i/>
        </w:rPr>
        <w:t>Schwalbe</w:t>
      </w:r>
      <w:proofErr w:type="spellEnd"/>
      <w:r w:rsidRPr="0033649A">
        <w:rPr>
          <w:i/>
        </w:rPr>
        <w:t xml:space="preserve"> / </w:t>
      </w:r>
      <w:r w:rsidRPr="00BA15AB">
        <w:rPr>
          <w:rFonts w:hint="eastAsia"/>
          <w:i/>
        </w:rPr>
        <w:t>營養支持</w:t>
      </w:r>
      <w:r w:rsidRPr="0033649A">
        <w:rPr>
          <w:rFonts w:hint="eastAsia"/>
          <w:i/>
        </w:rPr>
        <w:t>：</w:t>
      </w:r>
      <w:r w:rsidRPr="0033649A">
        <w:rPr>
          <w:i/>
        </w:rPr>
        <w:t xml:space="preserve">Eurosport Nutrition / </w:t>
      </w:r>
      <w:r w:rsidRPr="00BA15AB">
        <w:rPr>
          <w:rFonts w:hint="eastAsia"/>
          <w:i/>
        </w:rPr>
        <w:t>頭盔</w:t>
      </w:r>
      <w:r w:rsidRPr="0033649A">
        <w:rPr>
          <w:rFonts w:hint="eastAsia"/>
          <w:i/>
        </w:rPr>
        <w:t>：</w:t>
      </w:r>
      <w:r w:rsidRPr="0033649A">
        <w:rPr>
          <w:i/>
        </w:rPr>
        <w:t xml:space="preserve">ABUS / </w:t>
      </w:r>
      <w:r w:rsidRPr="00BA15AB">
        <w:rPr>
          <w:rFonts w:hint="eastAsia"/>
          <w:i/>
        </w:rPr>
        <w:t>騎行服</w:t>
      </w:r>
      <w:r w:rsidRPr="0033649A">
        <w:rPr>
          <w:rFonts w:hint="eastAsia"/>
          <w:i/>
        </w:rPr>
        <w:t>：</w:t>
      </w:r>
      <w:r w:rsidRPr="0033649A">
        <w:rPr>
          <w:i/>
        </w:rPr>
        <w:t xml:space="preserve">CUORE of </w:t>
      </w:r>
      <w:proofErr w:type="spellStart"/>
      <w:r w:rsidRPr="0033649A">
        <w:rPr>
          <w:i/>
        </w:rPr>
        <w:t>Switzerland</w:t>
      </w:r>
      <w:proofErr w:type="spellEnd"/>
      <w:r w:rsidRPr="0033649A">
        <w:rPr>
          <w:i/>
        </w:rPr>
        <w:t xml:space="preserve"> / </w:t>
      </w:r>
      <w:r w:rsidR="00F01A9F">
        <w:rPr>
          <w:i/>
        </w:rPr>
        <w:br/>
      </w:r>
      <w:r w:rsidRPr="00BA15AB">
        <w:rPr>
          <w:rFonts w:hint="eastAsia"/>
          <w:i/>
        </w:rPr>
        <w:t>常服</w:t>
      </w:r>
      <w:r w:rsidRPr="0033649A">
        <w:rPr>
          <w:rFonts w:hint="eastAsia"/>
          <w:i/>
        </w:rPr>
        <w:t>：</w:t>
      </w:r>
      <w:proofErr w:type="spellStart"/>
      <w:r w:rsidRPr="0033649A">
        <w:rPr>
          <w:i/>
        </w:rPr>
        <w:t>Strellson</w:t>
      </w:r>
      <w:proofErr w:type="spellEnd"/>
      <w:r w:rsidRPr="0033649A">
        <w:rPr>
          <w:i/>
        </w:rPr>
        <w:t xml:space="preserve"> / </w:t>
      </w:r>
      <w:r w:rsidR="002A7EFF" w:rsidRPr="002A7EFF">
        <w:rPr>
          <w:rFonts w:hint="eastAsia"/>
          <w:i/>
          <w:lang w:eastAsia="zh-TW"/>
        </w:rPr>
        <w:t>襪飾</w:t>
      </w:r>
      <w:r w:rsidR="00737E7D" w:rsidRPr="0033649A">
        <w:rPr>
          <w:rFonts w:hint="eastAsia"/>
          <w:i/>
        </w:rPr>
        <w:t>：</w:t>
      </w:r>
      <w:proofErr w:type="spellStart"/>
      <w:r w:rsidR="002A7EFF" w:rsidRPr="002A7EFF">
        <w:rPr>
          <w:i/>
        </w:rPr>
        <w:t>Dirtysox</w:t>
      </w:r>
      <w:proofErr w:type="spellEnd"/>
      <w:r w:rsidR="002A7EFF" w:rsidRPr="002A7EFF">
        <w:rPr>
          <w:i/>
        </w:rPr>
        <w:t xml:space="preserve"> /</w:t>
      </w:r>
      <w:r w:rsidR="002A7EFF">
        <w:rPr>
          <w:i/>
        </w:rPr>
        <w:t xml:space="preserve"> </w:t>
      </w:r>
      <w:r w:rsidRPr="00BA15AB">
        <w:rPr>
          <w:rFonts w:hint="eastAsia"/>
          <w:i/>
        </w:rPr>
        <w:t>騎行眼鏡</w:t>
      </w:r>
      <w:r w:rsidRPr="0033649A">
        <w:rPr>
          <w:rFonts w:hint="eastAsia"/>
          <w:i/>
        </w:rPr>
        <w:t>：</w:t>
      </w:r>
      <w:r w:rsidRPr="0033649A">
        <w:rPr>
          <w:i/>
        </w:rPr>
        <w:t xml:space="preserve">Ride 100% / / </w:t>
      </w:r>
      <w:r w:rsidRPr="00BA15AB">
        <w:rPr>
          <w:rFonts w:hint="eastAsia"/>
          <w:i/>
        </w:rPr>
        <w:t>車座及車把帶</w:t>
      </w:r>
      <w:r w:rsidRPr="0033649A">
        <w:rPr>
          <w:rFonts w:hint="eastAsia"/>
          <w:i/>
        </w:rPr>
        <w:t>：</w:t>
      </w:r>
      <w:r w:rsidRPr="0033649A">
        <w:rPr>
          <w:i/>
        </w:rPr>
        <w:t xml:space="preserve">Selle Italia / </w:t>
      </w:r>
      <w:r w:rsidR="00B939A1" w:rsidRPr="00B939A1">
        <w:rPr>
          <w:rFonts w:hint="eastAsia"/>
          <w:i/>
        </w:rPr>
        <w:t>渦輪增壓器</w:t>
      </w:r>
      <w:r w:rsidRPr="00BA15AB">
        <w:rPr>
          <w:rFonts w:hint="eastAsia"/>
          <w:i/>
        </w:rPr>
        <w:t>及咪錶</w:t>
      </w:r>
      <w:r w:rsidRPr="0033649A">
        <w:rPr>
          <w:rFonts w:hint="eastAsia"/>
          <w:i/>
        </w:rPr>
        <w:t>：</w:t>
      </w:r>
      <w:proofErr w:type="spellStart"/>
      <w:r w:rsidRPr="0033649A">
        <w:rPr>
          <w:i/>
        </w:rPr>
        <w:t>Wahoo</w:t>
      </w:r>
      <w:proofErr w:type="spellEnd"/>
      <w:r w:rsidRPr="0033649A">
        <w:rPr>
          <w:i/>
        </w:rPr>
        <w:t xml:space="preserve"> / </w:t>
      </w:r>
      <w:r w:rsidRPr="00BA15AB">
        <w:rPr>
          <w:rFonts w:hint="eastAsia"/>
          <w:i/>
        </w:rPr>
        <w:t>訓練軟件</w:t>
      </w:r>
      <w:r w:rsidRPr="0033649A">
        <w:rPr>
          <w:rFonts w:hint="eastAsia"/>
          <w:i/>
        </w:rPr>
        <w:t>：</w:t>
      </w:r>
      <w:proofErr w:type="spellStart"/>
      <w:r w:rsidRPr="0033649A">
        <w:rPr>
          <w:i/>
        </w:rPr>
        <w:t>TrainingPeaks</w:t>
      </w:r>
      <w:proofErr w:type="spellEnd"/>
      <w:r w:rsidRPr="0033649A">
        <w:rPr>
          <w:i/>
        </w:rPr>
        <w:t xml:space="preserve"> / </w:t>
      </w:r>
      <w:r w:rsidRPr="00BA15AB">
        <w:rPr>
          <w:rFonts w:hint="eastAsia"/>
          <w:i/>
        </w:rPr>
        <w:t>單車保養</w:t>
      </w:r>
      <w:r w:rsidRPr="0033649A">
        <w:rPr>
          <w:rFonts w:hint="eastAsia"/>
          <w:i/>
        </w:rPr>
        <w:t>：</w:t>
      </w:r>
      <w:proofErr w:type="spellStart"/>
      <w:r w:rsidRPr="0033649A">
        <w:rPr>
          <w:i/>
        </w:rPr>
        <w:t>MucOff</w:t>
      </w:r>
      <w:proofErr w:type="spellEnd"/>
      <w:r w:rsidRPr="0033649A">
        <w:rPr>
          <w:i/>
        </w:rPr>
        <w:t xml:space="preserve"> / </w:t>
      </w:r>
      <w:r w:rsidRPr="00BA15AB">
        <w:rPr>
          <w:rFonts w:hint="eastAsia"/>
          <w:i/>
        </w:rPr>
        <w:t>活動</w:t>
      </w:r>
      <w:r w:rsidRPr="0033649A">
        <w:rPr>
          <w:rFonts w:hint="eastAsia"/>
          <w:i/>
        </w:rPr>
        <w:t>：</w:t>
      </w:r>
      <w:proofErr w:type="spellStart"/>
      <w:r w:rsidRPr="0033649A">
        <w:rPr>
          <w:i/>
        </w:rPr>
        <w:t>Chasing</w:t>
      </w:r>
      <w:proofErr w:type="spellEnd"/>
      <w:r w:rsidRPr="0033649A">
        <w:rPr>
          <w:i/>
        </w:rPr>
        <w:t xml:space="preserve"> </w:t>
      </w:r>
      <w:proofErr w:type="spellStart"/>
      <w:r w:rsidRPr="0033649A">
        <w:rPr>
          <w:i/>
        </w:rPr>
        <w:t>Cancellara</w:t>
      </w:r>
      <w:proofErr w:type="spellEnd"/>
      <w:r w:rsidRPr="0033649A">
        <w:rPr>
          <w:i/>
        </w:rPr>
        <w:t xml:space="preserve"> / </w:t>
      </w:r>
      <w:r w:rsidR="00F01A9F">
        <w:rPr>
          <w:i/>
        </w:rPr>
        <w:br/>
      </w:r>
      <w:r w:rsidRPr="00BA15AB">
        <w:rPr>
          <w:rFonts w:hint="eastAsia"/>
          <w:i/>
        </w:rPr>
        <w:t>醫療護理及隨隊醫療</w:t>
      </w:r>
      <w:r w:rsidRPr="0033649A">
        <w:rPr>
          <w:rFonts w:hint="eastAsia"/>
          <w:i/>
        </w:rPr>
        <w:t>：</w:t>
      </w:r>
      <w:r w:rsidRPr="0033649A">
        <w:rPr>
          <w:i/>
        </w:rPr>
        <w:t xml:space="preserve">Cross </w:t>
      </w:r>
      <w:proofErr w:type="spellStart"/>
      <w:r w:rsidRPr="0033649A">
        <w:rPr>
          <w:i/>
        </w:rPr>
        <w:t>Klinik</w:t>
      </w:r>
      <w:proofErr w:type="spellEnd"/>
      <w:r w:rsidRPr="0033649A">
        <w:rPr>
          <w:i/>
        </w:rPr>
        <w:t xml:space="preserve"> Basel</w:t>
      </w:r>
      <w:r w:rsidR="009971D7">
        <w:rPr>
          <w:i/>
        </w:rPr>
        <w:t xml:space="preserve"> </w:t>
      </w:r>
      <w:r w:rsidR="009971D7" w:rsidRPr="009971D7">
        <w:rPr>
          <w:i/>
        </w:rPr>
        <w:t>/</w:t>
      </w:r>
      <w:r w:rsidR="009971D7" w:rsidRPr="009971D7">
        <w:rPr>
          <w:rFonts w:hint="eastAsia"/>
          <w:i/>
        </w:rPr>
        <w:t>資訊科技</w:t>
      </w:r>
      <w:r w:rsidR="00737E7D" w:rsidRPr="0033649A">
        <w:rPr>
          <w:rFonts w:hint="eastAsia"/>
          <w:i/>
        </w:rPr>
        <w:t>：</w:t>
      </w:r>
      <w:r w:rsidR="009971D7" w:rsidRPr="009971D7">
        <w:rPr>
          <w:rFonts w:hint="eastAsia"/>
          <w:i/>
        </w:rPr>
        <w:t xml:space="preserve">ATOS </w:t>
      </w:r>
      <w:proofErr w:type="spellStart"/>
      <w:r w:rsidR="009971D7" w:rsidRPr="009971D7">
        <w:rPr>
          <w:rFonts w:hint="eastAsia"/>
          <w:i/>
        </w:rPr>
        <w:t>Switzerland</w:t>
      </w:r>
      <w:proofErr w:type="spellEnd"/>
      <w:r w:rsidR="009971D7" w:rsidRPr="009971D7">
        <w:rPr>
          <w:rFonts w:hint="eastAsia"/>
          <w:i/>
        </w:rPr>
        <w:t xml:space="preserve"> / </w:t>
      </w:r>
      <w:r w:rsidR="009971D7" w:rsidRPr="009971D7">
        <w:rPr>
          <w:rFonts w:hint="eastAsia"/>
          <w:i/>
        </w:rPr>
        <w:t>汽車</w:t>
      </w:r>
      <w:r w:rsidR="00737E7D" w:rsidRPr="0033649A">
        <w:rPr>
          <w:rFonts w:hint="eastAsia"/>
          <w:i/>
        </w:rPr>
        <w:t>：</w:t>
      </w:r>
      <w:r w:rsidR="009971D7" w:rsidRPr="009971D7">
        <w:rPr>
          <w:rFonts w:hint="eastAsia"/>
          <w:i/>
        </w:rPr>
        <w:t>Mercedes-Benz</w:t>
      </w:r>
    </w:p>
    <w:p w14:paraId="23830944" w14:textId="77777777" w:rsidR="00F01A9F" w:rsidRPr="0033649A" w:rsidRDefault="00F01A9F" w:rsidP="00D22834">
      <w:pPr>
        <w:rPr>
          <w:i/>
        </w:rPr>
      </w:pPr>
    </w:p>
    <w:p w14:paraId="03EBE9AA" w14:textId="77777777" w:rsidR="00D22834" w:rsidRPr="00BA15AB" w:rsidRDefault="00D22834" w:rsidP="00D22834">
      <w:pPr>
        <w:rPr>
          <w:i/>
        </w:rPr>
      </w:pPr>
      <w:r w:rsidRPr="00BA15AB">
        <w:rPr>
          <w:rFonts w:hint="eastAsia"/>
          <w:i/>
        </w:rPr>
        <w:t>競技賽事，</w:t>
      </w:r>
      <w:r w:rsidRPr="00BA15AB">
        <w:rPr>
          <w:rFonts w:hint="eastAsia"/>
          <w:i/>
        </w:rPr>
        <w:t>2022</w:t>
      </w:r>
      <w:r w:rsidRPr="00BA15AB">
        <w:rPr>
          <w:rFonts w:hint="eastAsia"/>
          <w:i/>
        </w:rPr>
        <w:t>年即將舉行的主要大賽：</w:t>
      </w:r>
      <w:r w:rsidRPr="00BA15AB">
        <w:rPr>
          <w:rFonts w:hint="eastAsia"/>
          <w:i/>
        </w:rPr>
        <w:t xml:space="preserve"> </w:t>
      </w:r>
    </w:p>
    <w:p w14:paraId="5FF9E42F" w14:textId="6F6C2419" w:rsidR="00E12754" w:rsidRPr="00BA15AB" w:rsidRDefault="00D22834" w:rsidP="00D22834">
      <w:pPr>
        <w:rPr>
          <w:i/>
        </w:rPr>
      </w:pPr>
      <w:r w:rsidRPr="00BA15AB">
        <w:rPr>
          <w:rFonts w:hint="eastAsia"/>
          <w:i/>
        </w:rPr>
        <w:t>5</w:t>
      </w:r>
      <w:r w:rsidRPr="00BA15AB">
        <w:rPr>
          <w:rFonts w:hint="eastAsia"/>
          <w:i/>
        </w:rPr>
        <w:t>月</w:t>
      </w:r>
      <w:r w:rsidRPr="00BA15AB">
        <w:rPr>
          <w:rFonts w:hint="eastAsia"/>
          <w:i/>
        </w:rPr>
        <w:t>15</w:t>
      </w:r>
      <w:r w:rsidRPr="00BA15AB">
        <w:rPr>
          <w:rFonts w:hint="eastAsia"/>
          <w:i/>
        </w:rPr>
        <w:t>日，巴黎</w:t>
      </w:r>
      <w:r w:rsidRPr="00BA15AB">
        <w:rPr>
          <w:rFonts w:hint="eastAsia"/>
          <w:i/>
        </w:rPr>
        <w:t>-</w:t>
      </w:r>
      <w:r w:rsidRPr="00BA15AB">
        <w:rPr>
          <w:rFonts w:hint="eastAsia"/>
          <w:i/>
        </w:rPr>
        <w:t>魯貝青少年單車大賽（</w:t>
      </w:r>
      <w:r w:rsidRPr="00BA15AB">
        <w:rPr>
          <w:rFonts w:hint="eastAsia"/>
          <w:i/>
        </w:rPr>
        <w:t>Paris Roubaix Espoirs</w:t>
      </w:r>
      <w:r w:rsidRPr="00BA15AB">
        <w:rPr>
          <w:rFonts w:hint="eastAsia"/>
          <w:i/>
        </w:rPr>
        <w:t>）</w:t>
      </w:r>
      <w:r w:rsidRPr="00BA15AB">
        <w:rPr>
          <w:rFonts w:hint="eastAsia"/>
          <w:i/>
        </w:rPr>
        <w:t xml:space="preserve"> / 6</w:t>
      </w:r>
      <w:r w:rsidRPr="00BA15AB">
        <w:rPr>
          <w:rFonts w:hint="eastAsia"/>
          <w:i/>
        </w:rPr>
        <w:t>月</w:t>
      </w:r>
      <w:r w:rsidRPr="00BA15AB">
        <w:rPr>
          <w:rFonts w:hint="eastAsia"/>
          <w:i/>
        </w:rPr>
        <w:t>11</w:t>
      </w:r>
      <w:r w:rsidRPr="00BA15AB">
        <w:rPr>
          <w:rFonts w:hint="eastAsia"/>
          <w:i/>
        </w:rPr>
        <w:t>日至</w:t>
      </w:r>
      <w:r w:rsidRPr="00BA15AB">
        <w:rPr>
          <w:rFonts w:hint="eastAsia"/>
          <w:i/>
        </w:rPr>
        <w:t>18</w:t>
      </w:r>
      <w:r w:rsidRPr="00BA15AB">
        <w:rPr>
          <w:rFonts w:hint="eastAsia"/>
          <w:i/>
        </w:rPr>
        <w:t>日，環意單車賽（</w:t>
      </w:r>
      <w:r w:rsidRPr="00BA15AB">
        <w:rPr>
          <w:rFonts w:hint="eastAsia"/>
          <w:i/>
        </w:rPr>
        <w:t>Giro D</w:t>
      </w:r>
      <w:r w:rsidRPr="00BA15AB">
        <w:rPr>
          <w:rFonts w:hint="eastAsia"/>
          <w:i/>
        </w:rPr>
        <w:t>’</w:t>
      </w:r>
      <w:r w:rsidRPr="00BA15AB">
        <w:rPr>
          <w:rFonts w:hint="eastAsia"/>
          <w:i/>
        </w:rPr>
        <w:t>Italia Giovanni</w:t>
      </w:r>
      <w:r w:rsidRPr="00BA15AB">
        <w:rPr>
          <w:rFonts w:hint="eastAsia"/>
          <w:i/>
        </w:rPr>
        <w:t>）</w:t>
      </w:r>
      <w:r w:rsidRPr="00BA15AB">
        <w:rPr>
          <w:rFonts w:hint="eastAsia"/>
          <w:i/>
        </w:rPr>
        <w:t xml:space="preserve"> / 6</w:t>
      </w:r>
      <w:r w:rsidRPr="00BA15AB">
        <w:rPr>
          <w:rFonts w:hint="eastAsia"/>
          <w:i/>
        </w:rPr>
        <w:t>月</w:t>
      </w:r>
      <w:r w:rsidRPr="00BA15AB">
        <w:rPr>
          <w:rFonts w:hint="eastAsia"/>
          <w:i/>
        </w:rPr>
        <w:t>22</w:t>
      </w:r>
      <w:r w:rsidRPr="00BA15AB">
        <w:rPr>
          <w:rFonts w:hint="eastAsia"/>
          <w:i/>
        </w:rPr>
        <w:t>日至</w:t>
      </w:r>
      <w:r w:rsidRPr="00BA15AB">
        <w:rPr>
          <w:rFonts w:hint="eastAsia"/>
          <w:i/>
        </w:rPr>
        <w:t>26</w:t>
      </w:r>
      <w:r w:rsidRPr="00BA15AB">
        <w:rPr>
          <w:rFonts w:hint="eastAsia"/>
          <w:i/>
        </w:rPr>
        <w:t>日，瑞士全國錦標賽（</w:t>
      </w:r>
      <w:proofErr w:type="spellStart"/>
      <w:r w:rsidRPr="00BA15AB">
        <w:rPr>
          <w:rFonts w:hint="eastAsia"/>
          <w:i/>
        </w:rPr>
        <w:t>Swiss</w:t>
      </w:r>
      <w:proofErr w:type="spellEnd"/>
      <w:r w:rsidRPr="00BA15AB">
        <w:rPr>
          <w:rFonts w:hint="eastAsia"/>
          <w:i/>
        </w:rPr>
        <w:t xml:space="preserve"> National </w:t>
      </w:r>
      <w:proofErr w:type="spellStart"/>
      <w:r w:rsidRPr="00BA15AB">
        <w:rPr>
          <w:rFonts w:hint="eastAsia"/>
          <w:i/>
        </w:rPr>
        <w:t>Championships</w:t>
      </w:r>
      <w:proofErr w:type="spellEnd"/>
      <w:r w:rsidRPr="00BA15AB">
        <w:rPr>
          <w:rFonts w:hint="eastAsia"/>
          <w:i/>
        </w:rPr>
        <w:t>）</w:t>
      </w:r>
    </w:p>
    <w:sectPr w:rsidR="00E12754" w:rsidRPr="00BA15AB" w:rsidSect="00B4171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410" w:right="1134" w:bottom="1276" w:left="851" w:header="709" w:footer="578" w:gutter="0"/>
      <w:cols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AB951" w14:textId="77777777" w:rsidR="00D50E86" w:rsidRDefault="00D50E86" w:rsidP="00D47BCE">
      <w:pPr>
        <w:spacing w:line="240" w:lineRule="auto"/>
      </w:pPr>
      <w:r>
        <w:separator/>
      </w:r>
    </w:p>
  </w:endnote>
  <w:endnote w:type="continuationSeparator" w:id="0">
    <w:p w14:paraId="3C0C7922" w14:textId="77777777" w:rsidR="00D50E86" w:rsidRDefault="00D50E86" w:rsidP="00D47B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3FEB4" w14:textId="1DAAE04E" w:rsidR="00D47BCE" w:rsidRPr="00460145" w:rsidRDefault="00460145" w:rsidP="00460145">
    <w:pPr>
      <w:pStyle w:val="Footer"/>
      <w:tabs>
        <w:tab w:val="clear" w:pos="4536"/>
        <w:tab w:val="clear" w:pos="9072"/>
        <w:tab w:val="center" w:pos="9540"/>
        <w:tab w:val="right" w:pos="9900"/>
      </w:tabs>
    </w:pPr>
    <w:r>
      <w:rPr>
        <w:rFonts w:hint="eastAsia"/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C92E911" wp14:editId="3B0402B3">
              <wp:simplePos x="0" y="0"/>
              <wp:positionH relativeFrom="column">
                <wp:posOffset>-6985</wp:posOffset>
              </wp:positionH>
              <wp:positionV relativeFrom="paragraph">
                <wp:posOffset>-62230</wp:posOffset>
              </wp:positionV>
              <wp:extent cx="6300000" cy="6824"/>
              <wp:effectExtent l="0" t="0" r="24765" b="31750"/>
              <wp:wrapNone/>
              <wp:docPr id="149" name="Connecteur droit 1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00000" cy="6824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6F9DA1B" id="Connecteur droit 14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5pt,-4.9pt" to="495.5pt,-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" strokecolor="#7f7f7f [1612]" strokeweight=".5pt">
              <v:stroke joinstyle="miter"/>
            </v:line>
          </w:pict>
        </mc:Fallback>
      </mc:AlternateContent>
    </w:r>
    <w:r>
      <w:rPr>
        <w:rFonts w:hint="eastAsia"/>
        <w:noProof/>
        <w:lang w:val="en-US" w:eastAsia="zh-CN"/>
      </w:rPr>
      <w:drawing>
        <wp:inline distT="0" distB="0" distL="0" distR="0" wp14:anchorId="23E8587B" wp14:editId="23973D27">
          <wp:extent cx="482956" cy="252000"/>
          <wp:effectExtent l="0" t="0" r="0" b="0"/>
          <wp:docPr id="296" name="Image 296" descr="C:\Users\novoa\AppData\Local\Microsoft\Windows\INetCache\Content.Word\TUDOR__HashBornToDare_Bloc__RV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novoa\AppData\Local\Microsoft\Windows\INetCache\Content.Word\TUDOR__HashBornToDare_Bloc__RV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956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ab/>
    </w:r>
    <w:r>
      <w:rPr>
        <w:rFonts w:hint="eastAsia"/>
        <w:noProof/>
        <w:lang w:val="en-US" w:eastAsia="zh-CN"/>
      </w:rPr>
      <w:drawing>
        <wp:inline distT="0" distB="0" distL="0" distR="0" wp14:anchorId="7C11CC2B" wp14:editId="51D28701">
          <wp:extent cx="127000" cy="182880"/>
          <wp:effectExtent l="0" t="0" r="6350" b="7620"/>
          <wp:docPr id="297" name="Image 297" descr="C:\Users\novoa\AppData\Local\Microsoft\Windows\INetCache\Content.Word\TUDOR_LOGO__V_red-shield__RVB_20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C:\Users\novoa\AppData\Local\Microsoft\Windows\INetCache\Content.Word\TUDOR_LOGO__V_red-shield__RVB_2015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" cy="182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ab/>
    </w:r>
    <w:r w:rsidRPr="00672BA1">
      <w:rPr>
        <w:rFonts w:hint="eastAsia"/>
        <w:color w:val="808080" w:themeColor="background1" w:themeShade="80"/>
      </w:rPr>
      <w:fldChar w:fldCharType="begin"/>
    </w:r>
    <w:r w:rsidRPr="00672BA1">
      <w:rPr>
        <w:rFonts w:hint="eastAsia"/>
        <w:color w:val="808080" w:themeColor="background1" w:themeShade="80"/>
      </w:rPr>
      <w:instrText>PAGE   \* MERGEFORMAT</w:instrText>
    </w:r>
    <w:r w:rsidRPr="00672BA1">
      <w:rPr>
        <w:rFonts w:hint="eastAsia"/>
        <w:color w:val="808080" w:themeColor="background1" w:themeShade="80"/>
      </w:rPr>
      <w:fldChar w:fldCharType="separate"/>
    </w:r>
    <w:r w:rsidR="009971D7">
      <w:rPr>
        <w:noProof/>
        <w:color w:val="808080" w:themeColor="background1" w:themeShade="80"/>
      </w:rPr>
      <w:t>3</w:t>
    </w:r>
    <w:r w:rsidRPr="00672BA1">
      <w:rPr>
        <w:rFonts w:hint="eastAsia"/>
        <w:color w:val="808080" w:themeColor="background1" w:themeShade="8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44975" w14:textId="5090EDDD" w:rsidR="007407FE" w:rsidRDefault="00FA065D" w:rsidP="00672BA1">
    <w:pPr>
      <w:pStyle w:val="Footer"/>
      <w:tabs>
        <w:tab w:val="clear" w:pos="4536"/>
        <w:tab w:val="clear" w:pos="9072"/>
        <w:tab w:val="center" w:pos="9540"/>
        <w:tab w:val="right" w:pos="9900"/>
      </w:tabs>
    </w:pPr>
    <w:r>
      <w:rPr>
        <w:rFonts w:hint="eastAsia"/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ADF5646" wp14:editId="34FD6E62">
              <wp:simplePos x="0" y="0"/>
              <wp:positionH relativeFrom="column">
                <wp:posOffset>-6985</wp:posOffset>
              </wp:positionH>
              <wp:positionV relativeFrom="paragraph">
                <wp:posOffset>-62230</wp:posOffset>
              </wp:positionV>
              <wp:extent cx="6300000" cy="6824"/>
              <wp:effectExtent l="0" t="0" r="24765" b="31750"/>
              <wp:wrapNone/>
              <wp:docPr id="139" name="Connecteur droit 1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00000" cy="6824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5BE321A" id="Connecteur droit 13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5pt,-4.9pt" to="495.5pt,-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" strokecolor="#7f7f7f [1612]" strokeweight=".5pt">
              <v:stroke joinstyle="miter"/>
            </v:line>
          </w:pict>
        </mc:Fallback>
      </mc:AlternateContent>
    </w:r>
    <w:r w:rsidR="003D1A8A">
      <w:rPr>
        <w:rFonts w:hint="eastAsia"/>
        <w:noProof/>
        <w:lang w:val="en-US" w:eastAsia="zh-CN"/>
      </w:rPr>
      <w:drawing>
        <wp:inline distT="0" distB="0" distL="0" distR="0" wp14:anchorId="79806CDB" wp14:editId="4EDD03CB">
          <wp:extent cx="482956" cy="252000"/>
          <wp:effectExtent l="0" t="0" r="0" b="0"/>
          <wp:docPr id="299" name="Image 299" descr="C:\Users\novoa\AppData\Local\Microsoft\Windows\INetCache\Content.Word\TUDOR__HashBornToDare_Bloc__RV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novoa\AppData\Local\Microsoft\Windows\INetCache\Content.Word\TUDOR__HashBornToDare_Bloc__RV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956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ab/>
    </w:r>
    <w:r w:rsidR="00672BA1">
      <w:rPr>
        <w:rFonts w:hint="eastAsia"/>
        <w:noProof/>
        <w:lang w:val="en-US" w:eastAsia="zh-CN"/>
      </w:rPr>
      <w:drawing>
        <wp:inline distT="0" distB="0" distL="0" distR="0" wp14:anchorId="0FE774DD" wp14:editId="3D7B0E43">
          <wp:extent cx="127000" cy="182880"/>
          <wp:effectExtent l="0" t="0" r="6350" b="7620"/>
          <wp:docPr id="300" name="Image 300" descr="C:\Users\novoa\AppData\Local\Microsoft\Windows\INetCache\Content.Word\TUDOR_LOGO__V_red-shield__RVB_20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C:\Users\novoa\AppData\Local\Microsoft\Windows\INetCache\Content.Word\TUDOR_LOGO__V_red-shield__RVB_2015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" cy="182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ab/>
    </w:r>
    <w:r w:rsidR="0016103F" w:rsidRPr="00672BA1">
      <w:rPr>
        <w:rFonts w:hint="eastAsia"/>
        <w:color w:val="808080" w:themeColor="background1" w:themeShade="80"/>
      </w:rPr>
      <w:fldChar w:fldCharType="begin"/>
    </w:r>
    <w:r w:rsidR="0016103F" w:rsidRPr="00672BA1">
      <w:rPr>
        <w:rFonts w:hint="eastAsia"/>
        <w:color w:val="808080" w:themeColor="background1" w:themeShade="80"/>
      </w:rPr>
      <w:instrText>PAGE   \* MERGEFORMAT</w:instrText>
    </w:r>
    <w:r w:rsidR="0016103F" w:rsidRPr="00672BA1">
      <w:rPr>
        <w:rFonts w:hint="eastAsia"/>
        <w:color w:val="808080" w:themeColor="background1" w:themeShade="80"/>
      </w:rPr>
      <w:fldChar w:fldCharType="separate"/>
    </w:r>
    <w:r w:rsidR="009971D7">
      <w:rPr>
        <w:noProof/>
        <w:color w:val="808080" w:themeColor="background1" w:themeShade="80"/>
      </w:rPr>
      <w:t>1</w:t>
    </w:r>
    <w:r w:rsidR="0016103F" w:rsidRPr="00672BA1">
      <w:rPr>
        <w:rFonts w:hint="eastAsia"/>
        <w:color w:val="808080" w:themeColor="background1" w:themeShade="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57B08" w14:textId="77777777" w:rsidR="00D50E86" w:rsidRDefault="00D50E86" w:rsidP="00D47BCE">
      <w:pPr>
        <w:spacing w:line="240" w:lineRule="auto"/>
      </w:pPr>
      <w:r>
        <w:separator/>
      </w:r>
    </w:p>
  </w:footnote>
  <w:footnote w:type="continuationSeparator" w:id="0">
    <w:p w14:paraId="5DE04D61" w14:textId="77777777" w:rsidR="00D50E86" w:rsidRDefault="00D50E86" w:rsidP="00D47B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95739" w14:textId="77777777" w:rsidR="00D47BCE" w:rsidRDefault="00D47BCE" w:rsidP="00D47BCE">
    <w:pPr>
      <w:pStyle w:val="Header"/>
      <w:jc w:val="center"/>
    </w:pPr>
    <w:r>
      <w:rPr>
        <w:rFonts w:hint="eastAsia"/>
        <w:noProof/>
        <w:lang w:val="en-US" w:eastAsia="zh-CN"/>
      </w:rPr>
      <w:drawing>
        <wp:inline distT="0" distB="0" distL="0" distR="0" wp14:anchorId="420D0F7B" wp14:editId="0A17C2A5">
          <wp:extent cx="1371600" cy="762000"/>
          <wp:effectExtent l="0" t="0" r="0" b="0"/>
          <wp:docPr id="295" name="Image 295" descr="C:\Users\novoa\AppData\Local\Microsoft\Windows\INetCache\Content.Word\TUDOR_LOGO__V_red-black__RVB_20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novoa\AppData\Local\Microsoft\Windows\INetCache\Content.Word\TUDOR_LOGO__V_red-black__RVB_201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A680F" w14:textId="77777777" w:rsidR="007407FE" w:rsidRDefault="007407FE" w:rsidP="007407FE">
    <w:pPr>
      <w:pStyle w:val="Header"/>
      <w:jc w:val="center"/>
    </w:pPr>
    <w:r>
      <w:rPr>
        <w:rFonts w:hint="eastAsia"/>
        <w:noProof/>
        <w:lang w:val="en-US" w:eastAsia="zh-CN"/>
      </w:rPr>
      <w:drawing>
        <wp:inline distT="0" distB="0" distL="0" distR="0" wp14:anchorId="14921519" wp14:editId="43400A7E">
          <wp:extent cx="1371600" cy="762000"/>
          <wp:effectExtent l="0" t="0" r="0" b="0"/>
          <wp:docPr id="298" name="Image 298" descr="C:\Users\novoa\AppData\Local\Microsoft\Windows\INetCache\Content.Word\TUDOR_LOGO__V_red-black__RVB_20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novoa\AppData\Local\Microsoft\Windows\INetCache\Content.Word\TUDOR_LOGO__V_red-black__RVB_201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57119E" w14:textId="77777777" w:rsidR="007407FE" w:rsidRDefault="007407FE" w:rsidP="007407FE">
    <w:pPr>
      <w:pStyle w:val="Header"/>
    </w:pPr>
  </w:p>
  <w:p w14:paraId="2E4BB224" w14:textId="77777777" w:rsidR="007407FE" w:rsidRDefault="007407FE" w:rsidP="007407FE">
    <w:pPr>
      <w:pStyle w:val="Header"/>
    </w:pPr>
  </w:p>
  <w:p w14:paraId="28FDDD74" w14:textId="77777777" w:rsidR="007407FE" w:rsidRDefault="007407FE" w:rsidP="007407FE">
    <w:pPr>
      <w:pStyle w:val="Header"/>
    </w:pPr>
  </w:p>
  <w:p w14:paraId="7065A31D" w14:textId="77777777" w:rsidR="007407FE" w:rsidRDefault="00D502E2" w:rsidP="00306CFE">
    <w:pPr>
      <w:pStyle w:val="EN-TTE"/>
    </w:pPr>
    <w:r>
      <w:rPr>
        <w:rFonts w:hint="eastAsia"/>
      </w:rPr>
      <w:t>新聞稿</w:t>
    </w:r>
  </w:p>
  <w:p w14:paraId="062F712C" w14:textId="77777777" w:rsidR="00B41716" w:rsidRDefault="00B41716" w:rsidP="00306CFE">
    <w:pPr>
      <w:pStyle w:val="EN-TTE"/>
    </w:pPr>
  </w:p>
  <w:p w14:paraId="65154C2C" w14:textId="77777777" w:rsidR="00B41716" w:rsidRDefault="00B41716" w:rsidP="00306CF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B231A"/>
    <w:multiLevelType w:val="hybridMultilevel"/>
    <w:tmpl w:val="BD20042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F2404C"/>
    <w:multiLevelType w:val="hybridMultilevel"/>
    <w:tmpl w:val="B008B0F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764D1C"/>
    <w:multiLevelType w:val="hybridMultilevel"/>
    <w:tmpl w:val="D6366D9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C222882"/>
    <w:multiLevelType w:val="hybridMultilevel"/>
    <w:tmpl w:val="68085BE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CEB13FD"/>
    <w:multiLevelType w:val="hybridMultilevel"/>
    <w:tmpl w:val="23943E5E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06750380">
    <w:abstractNumId w:val="2"/>
  </w:num>
  <w:num w:numId="2" w16cid:durableId="335427495">
    <w:abstractNumId w:val="1"/>
  </w:num>
  <w:num w:numId="3" w16cid:durableId="638535719">
    <w:abstractNumId w:val="0"/>
  </w:num>
  <w:num w:numId="4" w16cid:durableId="738136439">
    <w:abstractNumId w:val="3"/>
  </w:num>
  <w:num w:numId="5" w16cid:durableId="19510099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1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BCE"/>
    <w:rsid w:val="00004BF0"/>
    <w:rsid w:val="00007991"/>
    <w:rsid w:val="00025B09"/>
    <w:rsid w:val="00045542"/>
    <w:rsid w:val="00080BB1"/>
    <w:rsid w:val="0008530A"/>
    <w:rsid w:val="00097FC0"/>
    <w:rsid w:val="000A27DF"/>
    <w:rsid w:val="000C6B40"/>
    <w:rsid w:val="000D1907"/>
    <w:rsid w:val="000E064B"/>
    <w:rsid w:val="000F4270"/>
    <w:rsid w:val="00117695"/>
    <w:rsid w:val="001246D7"/>
    <w:rsid w:val="00160AE4"/>
    <w:rsid w:val="0016103F"/>
    <w:rsid w:val="001A3183"/>
    <w:rsid w:val="001E3408"/>
    <w:rsid w:val="00223FCA"/>
    <w:rsid w:val="00226D8B"/>
    <w:rsid w:val="00234612"/>
    <w:rsid w:val="002431E6"/>
    <w:rsid w:val="0025245A"/>
    <w:rsid w:val="00256BCD"/>
    <w:rsid w:val="00287ABF"/>
    <w:rsid w:val="002A03FB"/>
    <w:rsid w:val="002A7EFF"/>
    <w:rsid w:val="002B2ABB"/>
    <w:rsid w:val="002B3242"/>
    <w:rsid w:val="002C1EE4"/>
    <w:rsid w:val="00306CFE"/>
    <w:rsid w:val="00335D0C"/>
    <w:rsid w:val="0033649A"/>
    <w:rsid w:val="00356828"/>
    <w:rsid w:val="003812F0"/>
    <w:rsid w:val="00382DF9"/>
    <w:rsid w:val="00386562"/>
    <w:rsid w:val="003A4D35"/>
    <w:rsid w:val="003D1A8A"/>
    <w:rsid w:val="003D2E34"/>
    <w:rsid w:val="003E6914"/>
    <w:rsid w:val="003E70A2"/>
    <w:rsid w:val="00406BB2"/>
    <w:rsid w:val="004227F0"/>
    <w:rsid w:val="00432A58"/>
    <w:rsid w:val="00460145"/>
    <w:rsid w:val="004872F9"/>
    <w:rsid w:val="00491C85"/>
    <w:rsid w:val="004C4312"/>
    <w:rsid w:val="004E14E6"/>
    <w:rsid w:val="004F26EB"/>
    <w:rsid w:val="00502FAC"/>
    <w:rsid w:val="0055556E"/>
    <w:rsid w:val="00573997"/>
    <w:rsid w:val="005853C2"/>
    <w:rsid w:val="005959B8"/>
    <w:rsid w:val="005B0222"/>
    <w:rsid w:val="005E1C69"/>
    <w:rsid w:val="005F7902"/>
    <w:rsid w:val="00625FB3"/>
    <w:rsid w:val="006575F5"/>
    <w:rsid w:val="00672BA1"/>
    <w:rsid w:val="00683E86"/>
    <w:rsid w:val="00693408"/>
    <w:rsid w:val="006B0D74"/>
    <w:rsid w:val="006B73A1"/>
    <w:rsid w:val="006F2876"/>
    <w:rsid w:val="00736073"/>
    <w:rsid w:val="00736F94"/>
    <w:rsid w:val="00737E7D"/>
    <w:rsid w:val="007407FE"/>
    <w:rsid w:val="00782AA8"/>
    <w:rsid w:val="00794A0D"/>
    <w:rsid w:val="007D1AE6"/>
    <w:rsid w:val="00801D9D"/>
    <w:rsid w:val="00803C5E"/>
    <w:rsid w:val="008342B1"/>
    <w:rsid w:val="00860A0C"/>
    <w:rsid w:val="0086545D"/>
    <w:rsid w:val="00876292"/>
    <w:rsid w:val="008D2167"/>
    <w:rsid w:val="008E5A48"/>
    <w:rsid w:val="0091125D"/>
    <w:rsid w:val="00917C1E"/>
    <w:rsid w:val="00933D60"/>
    <w:rsid w:val="00933EC4"/>
    <w:rsid w:val="00940576"/>
    <w:rsid w:val="00942B62"/>
    <w:rsid w:val="009434E4"/>
    <w:rsid w:val="009971D7"/>
    <w:rsid w:val="009D06D9"/>
    <w:rsid w:val="009F3160"/>
    <w:rsid w:val="009F343E"/>
    <w:rsid w:val="00AD3302"/>
    <w:rsid w:val="00B21CEC"/>
    <w:rsid w:val="00B41716"/>
    <w:rsid w:val="00B64CA0"/>
    <w:rsid w:val="00B92BAB"/>
    <w:rsid w:val="00B939A1"/>
    <w:rsid w:val="00BA15AB"/>
    <w:rsid w:val="00BC0320"/>
    <w:rsid w:val="00BC39EA"/>
    <w:rsid w:val="00C5536A"/>
    <w:rsid w:val="00C60DF4"/>
    <w:rsid w:val="00C97D0B"/>
    <w:rsid w:val="00CB6548"/>
    <w:rsid w:val="00CC1025"/>
    <w:rsid w:val="00CF5018"/>
    <w:rsid w:val="00D22834"/>
    <w:rsid w:val="00D302AF"/>
    <w:rsid w:val="00D347D8"/>
    <w:rsid w:val="00D37ED8"/>
    <w:rsid w:val="00D47BCE"/>
    <w:rsid w:val="00D502E2"/>
    <w:rsid w:val="00D50E86"/>
    <w:rsid w:val="00D954A0"/>
    <w:rsid w:val="00DC1960"/>
    <w:rsid w:val="00DC5DDF"/>
    <w:rsid w:val="00DD0D1C"/>
    <w:rsid w:val="00E06221"/>
    <w:rsid w:val="00E12754"/>
    <w:rsid w:val="00E201A9"/>
    <w:rsid w:val="00E34AA4"/>
    <w:rsid w:val="00E4068E"/>
    <w:rsid w:val="00E516E8"/>
    <w:rsid w:val="00E556FB"/>
    <w:rsid w:val="00E6766A"/>
    <w:rsid w:val="00E72B80"/>
    <w:rsid w:val="00E952E3"/>
    <w:rsid w:val="00EA6A12"/>
    <w:rsid w:val="00EB54E0"/>
    <w:rsid w:val="00EB62F7"/>
    <w:rsid w:val="00EC677C"/>
    <w:rsid w:val="00ED0A08"/>
    <w:rsid w:val="00EF0DC1"/>
    <w:rsid w:val="00F01A9F"/>
    <w:rsid w:val="00F15CA8"/>
    <w:rsid w:val="00F27969"/>
    <w:rsid w:val="00F52779"/>
    <w:rsid w:val="00F64252"/>
    <w:rsid w:val="00F667FA"/>
    <w:rsid w:val="00F918EB"/>
    <w:rsid w:val="00FA065D"/>
    <w:rsid w:val="00FA3BDE"/>
    <w:rsid w:val="00FA56DB"/>
    <w:rsid w:val="00FB6484"/>
    <w:rsid w:val="00FF3EB5"/>
    <w:rsid w:val="00FF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A3EBC39"/>
  <w15:chartTrackingRefBased/>
  <w15:docId w15:val="{AD9D43DC-055C-4BCA-8A6D-F7FAD312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PMingLiU" w:hAnsi="Arial" w:cstheme="minorBidi"/>
        <w:szCs w:val="22"/>
        <w:lang w:val="fr-CH" w:eastAsia="zh-HK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A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7BCE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BCE"/>
  </w:style>
  <w:style w:type="paragraph" w:styleId="Footer">
    <w:name w:val="footer"/>
    <w:basedOn w:val="Normal"/>
    <w:link w:val="FooterChar"/>
    <w:uiPriority w:val="99"/>
    <w:unhideWhenUsed/>
    <w:rsid w:val="00D47BCE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BCE"/>
  </w:style>
  <w:style w:type="character" w:styleId="PlaceholderText">
    <w:name w:val="Placeholder Text"/>
    <w:basedOn w:val="DefaultParagraphFont"/>
    <w:uiPriority w:val="99"/>
    <w:semiHidden/>
    <w:rsid w:val="0016103F"/>
    <w:rPr>
      <w:color w:val="808080"/>
    </w:rPr>
  </w:style>
  <w:style w:type="paragraph" w:styleId="BodyText">
    <w:name w:val="Body Text"/>
    <w:basedOn w:val="Normal"/>
    <w:link w:val="BodyTextChar"/>
    <w:rsid w:val="008E5A48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val="fr-FR" w:bidi="hi-IN"/>
    </w:rPr>
  </w:style>
  <w:style w:type="character" w:customStyle="1" w:styleId="BodyTextChar">
    <w:name w:val="Body Text Char"/>
    <w:basedOn w:val="DefaultParagraphFont"/>
    <w:link w:val="BodyText"/>
    <w:rsid w:val="008E5A48"/>
    <w:rPr>
      <w:rFonts w:ascii="Times New Roman" w:eastAsia="SimSun" w:hAnsi="Times New Roman" w:cs="Mangal"/>
      <w:kern w:val="1"/>
      <w:sz w:val="24"/>
      <w:szCs w:val="24"/>
      <w:lang w:val="fr-FR" w:eastAsia="zh-HK" w:bidi="hi-IN"/>
    </w:rPr>
  </w:style>
  <w:style w:type="paragraph" w:customStyle="1" w:styleId="TITRE">
    <w:name w:val="TITRE"/>
    <w:basedOn w:val="Normal"/>
    <w:qFormat/>
    <w:rsid w:val="00306CFE"/>
    <w:rPr>
      <w:b/>
      <w:sz w:val="28"/>
    </w:rPr>
  </w:style>
  <w:style w:type="paragraph" w:customStyle="1" w:styleId="CHAPEAUINTRO">
    <w:name w:val="CHAPEAU/INTRO"/>
    <w:basedOn w:val="Normal"/>
    <w:qFormat/>
    <w:rsid w:val="00306CFE"/>
    <w:rPr>
      <w:b/>
      <w:lang w:val="en-GB"/>
    </w:rPr>
  </w:style>
  <w:style w:type="paragraph" w:customStyle="1" w:styleId="TEXTE">
    <w:name w:val="TEXTE"/>
    <w:basedOn w:val="Normal"/>
    <w:qFormat/>
    <w:rsid w:val="00306CFE"/>
    <w:pPr>
      <w:spacing w:line="240" w:lineRule="auto"/>
    </w:pPr>
    <w:rPr>
      <w:rFonts w:cs="Arial"/>
      <w:szCs w:val="20"/>
      <w:lang w:val="en-GB"/>
    </w:rPr>
  </w:style>
  <w:style w:type="paragraph" w:customStyle="1" w:styleId="SOUS-TITRE">
    <w:name w:val="SOUS-TITRE"/>
    <w:basedOn w:val="Normal"/>
    <w:qFormat/>
    <w:rsid w:val="00306CFE"/>
    <w:pPr>
      <w:spacing w:line="240" w:lineRule="auto"/>
    </w:pPr>
    <w:rPr>
      <w:rFonts w:cs="Arial"/>
      <w:b/>
      <w:sz w:val="22"/>
      <w:szCs w:val="20"/>
      <w:lang w:val="en-GB"/>
    </w:rPr>
  </w:style>
  <w:style w:type="paragraph" w:customStyle="1" w:styleId="EN-TTE">
    <w:name w:val="EN-TÊTE"/>
    <w:basedOn w:val="Header"/>
    <w:qFormat/>
    <w:rsid w:val="00306CFE"/>
    <w:rPr>
      <w:color w:val="808080" w:themeColor="background1" w:themeShade="80"/>
    </w:rPr>
  </w:style>
  <w:style w:type="paragraph" w:customStyle="1" w:styleId="DIFFUSION">
    <w:name w:val="DIFFUSION"/>
    <w:basedOn w:val="Header"/>
    <w:qFormat/>
    <w:rsid w:val="00306CFE"/>
    <w:rPr>
      <w:color w:val="808080" w:themeColor="background1" w:themeShade="8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31E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1E6"/>
    <w:rPr>
      <w:rFonts w:ascii="Segoe UI" w:hAnsi="Segoe UI" w:cs="Segoe UI"/>
      <w:sz w:val="18"/>
      <w:szCs w:val="18"/>
    </w:rPr>
  </w:style>
  <w:style w:type="paragraph" w:customStyle="1" w:styleId="Lgendephoto">
    <w:name w:val="Légende photo"/>
    <w:basedOn w:val="TEXTE"/>
    <w:qFormat/>
    <w:rsid w:val="00D502E2"/>
    <w:pPr>
      <w:jc w:val="both"/>
    </w:pPr>
    <w:rPr>
      <w:i/>
      <w:sz w:val="18"/>
      <w:lang w:val="fr-FR"/>
    </w:rPr>
  </w:style>
  <w:style w:type="paragraph" w:customStyle="1" w:styleId="Contenudetableau">
    <w:name w:val="Contenu de tableau"/>
    <w:basedOn w:val="Normal"/>
    <w:rsid w:val="006B0D74"/>
    <w:pPr>
      <w:widowControl w:val="0"/>
      <w:suppressLineNumbers/>
      <w:suppressAutoHyphens/>
      <w:spacing w:line="240" w:lineRule="auto"/>
    </w:pPr>
    <w:rPr>
      <w:rFonts w:ascii="Times New Roman" w:eastAsia="SimSun" w:hAnsi="Times New Roman" w:cs="Mangal"/>
      <w:kern w:val="1"/>
      <w:sz w:val="24"/>
      <w:szCs w:val="24"/>
      <w:lang w:val="fr-FR" w:bidi="hi-IN"/>
    </w:rPr>
  </w:style>
  <w:style w:type="character" w:styleId="Emphasis">
    <w:name w:val="Emphasis"/>
    <w:qFormat/>
    <w:rsid w:val="006B0D74"/>
    <w:rPr>
      <w:i/>
      <w:iCs/>
    </w:rPr>
  </w:style>
  <w:style w:type="table" w:styleId="TableGrid">
    <w:name w:val="Table Grid"/>
    <w:basedOn w:val="TableNormal"/>
    <w:uiPriority w:val="39"/>
    <w:rsid w:val="00D2283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A03FB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03F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03F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03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03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1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2F253-7D94-40EB-ADD7-D1770E065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ROLEX SA</Company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NOVOA Sheila</dc:creator>
  <cp:keywords/>
  <dc:description/>
  <cp:lastModifiedBy>Tsz Hin MAK</cp:lastModifiedBy>
  <cp:revision>77</cp:revision>
  <cp:lastPrinted>2019-11-07T09:48:00Z</cp:lastPrinted>
  <dcterms:created xsi:type="dcterms:W3CDTF">2021-05-22T14:09:00Z</dcterms:created>
  <dcterms:modified xsi:type="dcterms:W3CDTF">2022-04-25T09:41:00Z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ac4b2bc-ebd9-4dd7-ace5-ea1cea0e7ede_Enabled">
    <vt:lpwstr>true</vt:lpwstr>
  </property>
  <property fmtid="{D5CDD505-2E9C-101B-9397-08002B2CF9AE}" pid="3" name="MSIP_Label_9ac4b2bc-ebd9-4dd7-ace5-ea1cea0e7ede_SetDate">
    <vt:lpwstr>2022-04-14T10:34:06Z</vt:lpwstr>
  </property>
  <property fmtid="{D5CDD505-2E9C-101B-9397-08002B2CF9AE}" pid="4" name="MSIP_Label_9ac4b2bc-ebd9-4dd7-ace5-ea1cea0e7ede_Method">
    <vt:lpwstr>Privileged</vt:lpwstr>
  </property>
  <property fmtid="{D5CDD505-2E9C-101B-9397-08002B2CF9AE}" pid="5" name="MSIP_Label_9ac4b2bc-ebd9-4dd7-ace5-ea1cea0e7ede_Name">
    <vt:lpwstr>Internal</vt:lpwstr>
  </property>
  <property fmtid="{D5CDD505-2E9C-101B-9397-08002B2CF9AE}" pid="6" name="MSIP_Label_9ac4b2bc-ebd9-4dd7-ace5-ea1cea0e7ede_SiteId">
    <vt:lpwstr>f2460eca-756e-4a3f-bd14-d2a84590fc31</vt:lpwstr>
  </property>
  <property fmtid="{D5CDD505-2E9C-101B-9397-08002B2CF9AE}" pid="7" name="MSIP_Label_9ac4b2bc-ebd9-4dd7-ace5-ea1cea0e7ede_ActionId">
    <vt:lpwstr>0c61bb87-29a3-4f13-879c-2718a8326bb3</vt:lpwstr>
  </property>
  <property fmtid="{D5CDD505-2E9C-101B-9397-08002B2CF9AE}" pid="8" name="MSIP_Label_9ac4b2bc-ebd9-4dd7-ace5-ea1cea0e7ede_ContentBits">
    <vt:lpwstr>0</vt:lpwstr>
  </property>
  <property fmtid="{D5CDD505-2E9C-101B-9397-08002B2CF9AE}" pid="9" name="Niveau_Confidentialite">
    <vt:lpwstr>1;#Interne</vt:lpwstr>
  </property>
</Properties>
</file>