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D20130" w14:textId="2E6B329A" w:rsidR="009A7B29" w:rsidRPr="007873E8" w:rsidRDefault="009A7B29" w:rsidP="009A7B29">
      <w:pPr>
        <w:pStyle w:val="TITRE"/>
        <w:rPr>
          <w:lang w:val="es-ES"/>
        </w:rPr>
      </w:pPr>
      <w:r>
        <w:rPr>
          <w:rFonts w:eastAsia="Arial" w:cs="Times New Roman"/>
          <w:bCs/>
          <w:szCs w:val="28"/>
          <w:lang w:val="pt-PT"/>
        </w:rPr>
        <w:t>TUDOR PRO CYCLING TEAM</w:t>
      </w:r>
      <w:r w:rsidR="00C0519D">
        <w:rPr>
          <w:rFonts w:eastAsia="Arial" w:cs="Times New Roman"/>
          <w:bCs/>
          <w:szCs w:val="28"/>
          <w:lang w:val="pt-PT"/>
        </w:rPr>
        <w:t xml:space="preserve"> - </w:t>
      </w:r>
    </w:p>
    <w:p w14:paraId="6384547E" w14:textId="77777777" w:rsidR="009A7B29" w:rsidRPr="007873E8" w:rsidRDefault="009A7B29" w:rsidP="009A7B29">
      <w:pPr>
        <w:pStyle w:val="TITRE"/>
        <w:rPr>
          <w:lang w:val="es-ES"/>
        </w:rPr>
      </w:pPr>
      <w:r>
        <w:rPr>
          <w:rFonts w:eastAsia="Arial" w:cs="Times New Roman"/>
          <w:bCs/>
          <w:szCs w:val="28"/>
          <w:lang w:val="pt-PT"/>
        </w:rPr>
        <w:t>UMA ABORDAGEM OUSADA DO CICLISMO PROFISSIONAL</w:t>
      </w:r>
    </w:p>
    <w:p w14:paraId="66AA5F9B" w14:textId="77777777" w:rsidR="009A7B29" w:rsidRPr="007873E8" w:rsidRDefault="009A7B29" w:rsidP="009A7B29">
      <w:pPr>
        <w:rPr>
          <w:lang w:val="es-ES"/>
        </w:rPr>
      </w:pPr>
    </w:p>
    <w:p w14:paraId="3122A47C" w14:textId="77777777" w:rsidR="009A7B29" w:rsidRPr="007873E8" w:rsidRDefault="009A7B29" w:rsidP="009A7B29">
      <w:pPr>
        <w:jc w:val="both"/>
        <w:rPr>
          <w:b/>
          <w:lang w:val="es-ES"/>
        </w:rPr>
      </w:pPr>
      <w:r>
        <w:rPr>
          <w:rFonts w:eastAsia="Arial" w:cs="Times New Roman"/>
          <w:b/>
          <w:bCs/>
          <w:szCs w:val="20"/>
          <w:lang w:val="pt-PT"/>
        </w:rPr>
        <w:t>Em parceria com o ciclista Fabian Cancellara, vencedor de múltiplos Campeonatos Olímpicos e Mundiais, a empresa relojoeira suíça TUDOR traz o seu espírito ousado ao mundo do ciclismo profissional, pronta para deixar a sua marca neste emocionante desporto global.</w:t>
      </w:r>
    </w:p>
    <w:p w14:paraId="190D0776" w14:textId="77777777" w:rsidR="009A7B29" w:rsidRPr="007873E8" w:rsidRDefault="009A7B29" w:rsidP="009A7B29">
      <w:pPr>
        <w:jc w:val="both"/>
        <w:rPr>
          <w:lang w:val="es-ES"/>
        </w:rPr>
      </w:pPr>
    </w:p>
    <w:p w14:paraId="23E3E840" w14:textId="77777777" w:rsidR="009A7B29" w:rsidRPr="007873E8" w:rsidRDefault="009A7B29" w:rsidP="009A7B29">
      <w:pPr>
        <w:jc w:val="both"/>
        <w:rPr>
          <w:i/>
          <w:lang w:val="es-ES"/>
        </w:rPr>
      </w:pPr>
      <w:r>
        <w:rPr>
          <w:rFonts w:eastAsia="Arial" w:cs="Times New Roman"/>
          <w:i/>
          <w:iCs/>
          <w:szCs w:val="20"/>
          <w:lang w:val="pt-PT"/>
        </w:rPr>
        <w:t>26 de abril de 2022 – Lausanne, Suíça</w:t>
      </w:r>
    </w:p>
    <w:p w14:paraId="7951A36E" w14:textId="77777777" w:rsidR="009A7B29" w:rsidRPr="007873E8" w:rsidRDefault="009A7B29" w:rsidP="009A7B29">
      <w:pPr>
        <w:jc w:val="both"/>
        <w:rPr>
          <w:lang w:val="es-ES"/>
        </w:rPr>
      </w:pPr>
    </w:p>
    <w:p w14:paraId="4BF7BE67" w14:textId="77777777" w:rsidR="009A7B29" w:rsidRPr="009A7B29" w:rsidRDefault="009A7B29" w:rsidP="009A7B29">
      <w:pPr>
        <w:jc w:val="both"/>
        <w:rPr>
          <w:rFonts w:cs="Arial"/>
          <w:szCs w:val="20"/>
          <w:lang w:val="pt-PT"/>
        </w:rPr>
      </w:pPr>
      <w:r>
        <w:rPr>
          <w:rFonts w:eastAsia="Arial" w:cs="Arial"/>
          <w:szCs w:val="20"/>
          <w:lang w:val="pt-PT"/>
        </w:rPr>
        <w:t xml:space="preserve">A TUDOR é pro! A TUDOR junta-se à lenda suíça do ciclismo, Fabian Cancellara, para unir forças e alcançar o topo do ciclismo internacional com uma nova equipa. A assinatura #BornToDare da TUDOR conta a história da visão relojoeira de Hans Wilsdorf, fundador da marca, e como essa visão foi colocada em prática de forma ousada. Com uma perspetiva distintamente ousada, a TUDOR Pro Cycling Team procura combinar a excelência e a história de inovação da marca com a experiência e visão sem paralelo de Fabian Cancellara. No cerne desta visão está uma abordagem mais humana deste desporto, conhecido por ser desafiante tanto a nível físico, como psicológico. A TUDOR e o ciclista apostam numa equipa determinada a superar os seus próprios limites a cada dia que passa, enfrentando os receios e ousando alcançar o inalcançável. Embora o desempenho defina o sucesso, a forma </w:t>
      </w:r>
      <w:r>
        <w:rPr>
          <w:rFonts w:eastAsia="Arial" w:cs="Arial"/>
          <w:i/>
          <w:iCs/>
          <w:szCs w:val="20"/>
          <w:lang w:val="pt-PT"/>
        </w:rPr>
        <w:t>como</w:t>
      </w:r>
      <w:r>
        <w:rPr>
          <w:rFonts w:eastAsia="Arial" w:cs="Arial"/>
          <w:szCs w:val="20"/>
          <w:lang w:val="pt-PT"/>
        </w:rPr>
        <w:t xml:space="preserve"> se alcança a meta é tão importante como o </w:t>
      </w:r>
      <w:r>
        <w:rPr>
          <w:rFonts w:eastAsia="Arial" w:cs="Arial"/>
          <w:i/>
          <w:iCs/>
          <w:szCs w:val="20"/>
          <w:lang w:val="pt-PT"/>
        </w:rPr>
        <w:t>momento</w:t>
      </w:r>
      <w:r>
        <w:rPr>
          <w:rFonts w:eastAsia="Arial" w:cs="Arial"/>
          <w:szCs w:val="20"/>
          <w:lang w:val="pt-PT"/>
        </w:rPr>
        <w:t xml:space="preserve"> em que se chega lá. Orientada por Fabian Cancellara, a TUDOR Pro Cycling Team estabelecerá uma lista de ciclistas qualificados que personificam estes ideais, valores comuns e espírito de equipa, indo muito além do campo atual dos concorrentes já conhecidos. </w:t>
      </w:r>
    </w:p>
    <w:p w14:paraId="7A50509A" w14:textId="77777777" w:rsidR="009A7B29" w:rsidRPr="009A7B29" w:rsidRDefault="009A7B29" w:rsidP="009A7B29">
      <w:pPr>
        <w:jc w:val="both"/>
        <w:rPr>
          <w:rFonts w:cs="Arial"/>
          <w:szCs w:val="20"/>
          <w:lang w:val="pt-PT"/>
        </w:rPr>
      </w:pPr>
    </w:p>
    <w:p w14:paraId="76312651" w14:textId="77777777" w:rsidR="009A7B29" w:rsidRPr="007873E8" w:rsidRDefault="009A7B29" w:rsidP="009A7B29">
      <w:pPr>
        <w:jc w:val="both"/>
        <w:rPr>
          <w:rFonts w:cs="Arial"/>
          <w:szCs w:val="20"/>
          <w:lang w:val="es-ES"/>
        </w:rPr>
      </w:pPr>
      <w:r>
        <w:rPr>
          <w:rFonts w:eastAsia="Arial" w:cs="Arial"/>
          <w:szCs w:val="20"/>
          <w:lang w:val="pt-PT"/>
        </w:rPr>
        <w:t>As elegantes camisolas pretas da TUDOR Pro Cycling Team serão adornadas com simples escudos TUDOR vermelhos na frente e atrás. O enfoque irá incidir nos atletas, na sua busca do sucesso, e no caminho que os espera. Por sua vez, o equipamento da equipa será criado com base na experiência e conhecimento das empresas de ciclismo suíças, incluindo a perícia da principal parceira técnica da equipa, a BMC. Ninguém ficará indiferente a esta equipa e aos motivos pelos quais ela compete.</w:t>
      </w:r>
    </w:p>
    <w:p w14:paraId="5697F3BA" w14:textId="77777777" w:rsidR="009A7B29" w:rsidRPr="007873E8" w:rsidRDefault="009A7B29" w:rsidP="009A7B29">
      <w:pPr>
        <w:jc w:val="both"/>
        <w:rPr>
          <w:rFonts w:cs="Arial"/>
          <w:szCs w:val="20"/>
          <w:lang w:val="es-ES"/>
        </w:rPr>
      </w:pPr>
    </w:p>
    <w:p w14:paraId="1E6DFB9E" w14:textId="77777777" w:rsidR="009A7B29" w:rsidRPr="007873E8" w:rsidRDefault="009A7B29" w:rsidP="009A7B29">
      <w:pPr>
        <w:jc w:val="both"/>
        <w:rPr>
          <w:rFonts w:cs="Arial"/>
          <w:szCs w:val="20"/>
          <w:lang w:val="es-ES"/>
        </w:rPr>
      </w:pPr>
      <w:r>
        <w:rPr>
          <w:rFonts w:eastAsia="Arial" w:cs="Arial"/>
          <w:szCs w:val="20"/>
          <w:lang w:val="pt-PT"/>
        </w:rPr>
        <w:t>Naturalmente, ainda levará algum tempo até alcançar o seu potencial máximo que lhe garanta um lugar nos maiores pódios das corridas ciclistas do mundo. No entanto, o desafio começa já: a TUDOR Pro Cycling Team irá participar na corrida de Paris-Roubaix U23, no dia 15 de maio de 2022. A equipa continuará a competir nos Circuitos Continentais da UCI ao longo da temporada 2022, estabelecendo o mote do que está para vir.</w:t>
      </w:r>
    </w:p>
    <w:p w14:paraId="7C5A9617" w14:textId="77777777" w:rsidR="009A7B29" w:rsidRPr="007873E8" w:rsidRDefault="009A7B29" w:rsidP="009A7B29">
      <w:pPr>
        <w:jc w:val="both"/>
        <w:rPr>
          <w:rFonts w:cs="Arial"/>
          <w:szCs w:val="20"/>
          <w:lang w:val="es-ES"/>
        </w:rPr>
      </w:pPr>
    </w:p>
    <w:p w14:paraId="3A3CEB50" w14:textId="77777777" w:rsidR="009A7B29" w:rsidRPr="009A7B29" w:rsidRDefault="009A7B29" w:rsidP="009A7B29">
      <w:pPr>
        <w:jc w:val="both"/>
        <w:rPr>
          <w:rFonts w:cs="Arial"/>
          <w:szCs w:val="20"/>
          <w:lang w:val="pt-PT"/>
        </w:rPr>
      </w:pPr>
      <w:r>
        <w:rPr>
          <w:rFonts w:eastAsia="Arial" w:cs="Arial"/>
          <w:szCs w:val="20"/>
          <w:lang w:val="pt-PT"/>
        </w:rPr>
        <w:t>A partir daí, a equipa irá candidatar-se e preparar-se para a temporada 2023 da UCI ProTeam com o objetivo de se qualificar para as corridas mais famosas e prestigiadas do mundo da temporada 2024. Por fim, a TUDOR Pro Cycling Team também planeia manter uma estrutura de desenvolvimento de forma a apoiar a próxima geração de ciclistas.</w:t>
      </w:r>
    </w:p>
    <w:p w14:paraId="4E1C38C0" w14:textId="77777777" w:rsidR="009A7B29" w:rsidRPr="009A7B29" w:rsidRDefault="009A7B29" w:rsidP="009A7B29">
      <w:pPr>
        <w:jc w:val="both"/>
        <w:rPr>
          <w:rFonts w:cs="Arial"/>
          <w:szCs w:val="20"/>
          <w:lang w:val="pt-PT"/>
        </w:rPr>
      </w:pPr>
    </w:p>
    <w:p w14:paraId="2BB9EBAD" w14:textId="77777777" w:rsidR="009A7B29" w:rsidRPr="009A7B29" w:rsidRDefault="009A7B29" w:rsidP="009A7B29">
      <w:pPr>
        <w:jc w:val="both"/>
        <w:rPr>
          <w:rFonts w:cs="Arial"/>
          <w:szCs w:val="20"/>
          <w:lang w:val="pt-PT"/>
        </w:rPr>
      </w:pPr>
      <w:r>
        <w:rPr>
          <w:rFonts w:eastAsia="Arial" w:cs="Arial"/>
          <w:szCs w:val="20"/>
          <w:lang w:val="pt-PT"/>
        </w:rPr>
        <w:t>Chegou o momento de ousar. Chegou o momento de liderar. Chegou o momento de vencer.</w:t>
      </w:r>
    </w:p>
    <w:p w14:paraId="16932218" w14:textId="77777777" w:rsidR="009A7B29" w:rsidRPr="009A7B29" w:rsidRDefault="009A7B29" w:rsidP="009A7B29">
      <w:pPr>
        <w:jc w:val="both"/>
        <w:rPr>
          <w:rFonts w:cs="Arial"/>
          <w:szCs w:val="20"/>
          <w:lang w:val="pt-PT"/>
        </w:rPr>
      </w:pPr>
    </w:p>
    <w:p w14:paraId="258FA8D2" w14:textId="77777777" w:rsidR="009A7B29" w:rsidRPr="009A7B29" w:rsidRDefault="009A7B29" w:rsidP="009A7B29">
      <w:pPr>
        <w:jc w:val="both"/>
        <w:rPr>
          <w:rFonts w:cs="Arial"/>
          <w:szCs w:val="20"/>
          <w:lang w:val="pt-PT"/>
        </w:rPr>
      </w:pPr>
      <w:r>
        <w:rPr>
          <w:rFonts w:eastAsia="Arial" w:cs="Arial"/>
          <w:szCs w:val="20"/>
          <w:lang w:val="pt-PT"/>
        </w:rPr>
        <w:t>#BornToDare</w:t>
      </w:r>
    </w:p>
    <w:p w14:paraId="134C3950" w14:textId="77777777" w:rsidR="009A7B29" w:rsidRPr="009A7B29" w:rsidRDefault="009A7B29" w:rsidP="009A7B29">
      <w:pPr>
        <w:jc w:val="both"/>
        <w:rPr>
          <w:lang w:val="pt-PT"/>
        </w:rPr>
      </w:pPr>
    </w:p>
    <w:p w14:paraId="6E3F6E4D" w14:textId="77777777" w:rsidR="009A7B29" w:rsidRPr="009A7B29" w:rsidRDefault="009A7B29" w:rsidP="009A7B29">
      <w:pPr>
        <w:jc w:val="both"/>
        <w:rPr>
          <w:lang w:val="pt-PT"/>
        </w:rPr>
      </w:pPr>
    </w:p>
    <w:p w14:paraId="3CAA46EB" w14:textId="77777777" w:rsidR="00014721" w:rsidRDefault="00014721">
      <w:pPr>
        <w:rPr>
          <w:rFonts w:eastAsia="Arial" w:cs="Arial"/>
          <w:b/>
          <w:bCs/>
          <w:sz w:val="22"/>
          <w:lang w:val="pt-PT"/>
        </w:rPr>
      </w:pPr>
      <w:r>
        <w:rPr>
          <w:rFonts w:eastAsia="Arial"/>
          <w:b/>
          <w:bCs/>
          <w:sz w:val="22"/>
          <w:lang w:val="pt-PT"/>
        </w:rPr>
        <w:br w:type="page"/>
      </w:r>
    </w:p>
    <w:p w14:paraId="127781AD" w14:textId="5E21403D" w:rsidR="009A7B29" w:rsidRPr="009A7B29" w:rsidRDefault="009A7B29" w:rsidP="009A7B29">
      <w:pPr>
        <w:pStyle w:val="TEXTE"/>
        <w:jc w:val="both"/>
        <w:rPr>
          <w:b/>
          <w:sz w:val="22"/>
          <w:lang w:val="pt-PT"/>
        </w:rPr>
      </w:pPr>
      <w:r>
        <w:rPr>
          <w:rFonts w:eastAsia="Arial"/>
          <w:b/>
          <w:bCs/>
          <w:sz w:val="22"/>
          <w:szCs w:val="22"/>
          <w:lang w:val="pt-PT"/>
        </w:rPr>
        <w:lastRenderedPageBreak/>
        <w:t>SOBRE A TUDOR</w:t>
      </w:r>
    </w:p>
    <w:p w14:paraId="0DB68D83" w14:textId="77777777" w:rsidR="009A7B29" w:rsidRPr="009A7B29" w:rsidRDefault="009A7B29" w:rsidP="009A7B29">
      <w:pPr>
        <w:jc w:val="both"/>
        <w:rPr>
          <w:lang w:val="pt-PT"/>
        </w:rPr>
      </w:pPr>
    </w:p>
    <w:p w14:paraId="2F5F8EE4" w14:textId="77777777" w:rsidR="009A7B29" w:rsidRPr="007873E8" w:rsidRDefault="009A7B29" w:rsidP="009A7B29">
      <w:pPr>
        <w:jc w:val="both"/>
        <w:rPr>
          <w:lang w:val="es-ES"/>
        </w:rPr>
      </w:pPr>
      <w:r>
        <w:rPr>
          <w:rFonts w:eastAsia="Arial" w:cs="Times New Roman"/>
          <w:szCs w:val="20"/>
          <w:lang w:val="pt-PT"/>
        </w:rPr>
        <w:t>A TUDOR é uma empresa relojoeira suíça que fabrica relógios mecânicos com estilo sofisticado, fiabilidade superior e relação inigualável entre qualidade e preço. As origens da TUDOR remontam a 1926, quando a marca “The Tudor” foi registada pela primeira vez pelo fundador da Rolex, Hans Wilsdorf. Ele criou a empresa Montres TUDOR SA em 1946, para introduzir no mercado relógios com a qualidade e fiabilidade de um Rolex, a um preço mais acessível. Devido à sua robustez e acessibilidade, ao longo da sua história os relógios TUDOR tornaram-se a escolha de eleição dos mais ousados aventureiros em terra, debaixo de água ou no gelo. Atualmente, a coleção TUDOR inclui modelos emblemáticos como o Pelagos, Black Bay, 1926 e Royal. Desde 2015, a TUDOR oferece movimentos mecânicos com Calibres de Manufatura com diversas funcionalidades e desempenho superior.</w:t>
      </w:r>
    </w:p>
    <w:p w14:paraId="24733205" w14:textId="77777777" w:rsidR="009A7B29" w:rsidRPr="007873E8" w:rsidRDefault="009A7B29" w:rsidP="009A7B29">
      <w:pPr>
        <w:pStyle w:val="TEXTE"/>
        <w:jc w:val="both"/>
        <w:rPr>
          <w:lang w:val="es-ES"/>
        </w:rPr>
      </w:pPr>
    </w:p>
    <w:p w14:paraId="7252BC29" w14:textId="77777777" w:rsidR="009A7B29" w:rsidRPr="007873E8" w:rsidRDefault="009A7B29" w:rsidP="009A7B29">
      <w:pPr>
        <w:pStyle w:val="TEXTE"/>
        <w:jc w:val="both"/>
        <w:rPr>
          <w:b/>
          <w:sz w:val="22"/>
          <w:lang w:val="es-ES"/>
        </w:rPr>
      </w:pPr>
      <w:r>
        <w:rPr>
          <w:rFonts w:eastAsia="Arial"/>
          <w:b/>
          <w:bCs/>
          <w:sz w:val="22"/>
          <w:szCs w:val="22"/>
          <w:lang w:val="pt-PT"/>
        </w:rPr>
        <w:t>SOBRE FABIAN CANCELLARA</w:t>
      </w:r>
    </w:p>
    <w:p w14:paraId="6B0962A2" w14:textId="77777777" w:rsidR="009A7B29" w:rsidRPr="007873E8" w:rsidRDefault="009A7B29" w:rsidP="009A7B29">
      <w:pPr>
        <w:pStyle w:val="TEXTE"/>
        <w:jc w:val="both"/>
        <w:rPr>
          <w:lang w:val="es-ES"/>
        </w:rPr>
      </w:pPr>
    </w:p>
    <w:p w14:paraId="6219D6DD" w14:textId="77777777" w:rsidR="009A7B29" w:rsidRPr="007873E8" w:rsidRDefault="009A7B29" w:rsidP="009A7B29">
      <w:pPr>
        <w:pStyle w:val="TEXTE"/>
        <w:jc w:val="both"/>
        <w:rPr>
          <w:lang w:val="es-ES"/>
        </w:rPr>
      </w:pPr>
      <w:r>
        <w:rPr>
          <w:rFonts w:eastAsia="Arial"/>
          <w:lang w:val="pt-PT"/>
        </w:rPr>
        <w:t>Fabian Cancellara é um ciclista de renome oriundo do cantão de Berna, na Suíça. Conquistou duas medalhas olímpicas, quatro títulos mundiais, sete Monumentos (corridas clássicas), e muito mais. Há muito que Fabian Cancellara é um líder no mundo do ciclismo juvenil e é, sem dúvida, um defensor dos entusiastas deste desporto. Também zela pela próxima geração de atletas pioneiros, nomeadamente através de iniciativas, como a série de Granfondos “Chasing Cancellara” e “Kids on Wheels”. Embora já não compita, Fabian Cancellara continuará a conquistar grandes feitos.</w:t>
      </w:r>
    </w:p>
    <w:p w14:paraId="115A359C" w14:textId="77777777" w:rsidR="009A7B29" w:rsidRPr="007873E8" w:rsidRDefault="009A7B29" w:rsidP="009A7B29">
      <w:pPr>
        <w:pStyle w:val="TEXTE"/>
        <w:jc w:val="both"/>
        <w:rPr>
          <w:lang w:val="es-ES"/>
        </w:rPr>
      </w:pPr>
    </w:p>
    <w:p w14:paraId="4CC75F30" w14:textId="77777777" w:rsidR="009A7B29" w:rsidRPr="007873E8" w:rsidRDefault="009A7B29" w:rsidP="009A7B29">
      <w:pPr>
        <w:pStyle w:val="TEXTE"/>
        <w:jc w:val="both"/>
        <w:rPr>
          <w:b/>
          <w:sz w:val="22"/>
          <w:lang w:val="es-ES"/>
        </w:rPr>
      </w:pPr>
      <w:r>
        <w:rPr>
          <w:rFonts w:eastAsia="Arial"/>
          <w:b/>
          <w:bCs/>
          <w:sz w:val="22"/>
          <w:szCs w:val="22"/>
          <w:lang w:val="pt-PT"/>
        </w:rPr>
        <w:t>A TUDOR PRO CYLCLING TEAM / FICHA DE INFORMAÇÃO</w:t>
      </w:r>
    </w:p>
    <w:p w14:paraId="179B9326" w14:textId="77777777" w:rsidR="009A7B29" w:rsidRPr="007873E8" w:rsidRDefault="009A7B29" w:rsidP="009A7B29">
      <w:pPr>
        <w:rPr>
          <w:lang w:val="es-ES"/>
        </w:rPr>
      </w:pPr>
    </w:p>
    <w:p w14:paraId="4668E30F" w14:textId="77777777" w:rsidR="009A7B29" w:rsidRPr="007873E8" w:rsidRDefault="009A7B29" w:rsidP="009A7B29">
      <w:pPr>
        <w:rPr>
          <w:i/>
          <w:lang w:val="es-ES"/>
        </w:rPr>
      </w:pPr>
      <w:r>
        <w:rPr>
          <w:rFonts w:eastAsia="Arial" w:cs="Times New Roman"/>
          <w:i/>
          <w:iCs/>
          <w:szCs w:val="20"/>
          <w:lang w:val="pt-PT"/>
        </w:rPr>
        <w:t>Estatutos</w:t>
      </w:r>
    </w:p>
    <w:p w14:paraId="40DB9083" w14:textId="77777777" w:rsidR="009A7B29" w:rsidRPr="007873E8" w:rsidRDefault="009A7B29" w:rsidP="009A7B29">
      <w:pPr>
        <w:rPr>
          <w:lang w:val="es-ES"/>
        </w:rPr>
      </w:pPr>
      <w:r>
        <w:rPr>
          <w:rFonts w:eastAsia="Arial" w:cs="Times New Roman"/>
          <w:szCs w:val="20"/>
          <w:lang w:val="pt-PT"/>
        </w:rPr>
        <w:t xml:space="preserve">Licença suíça, nível dos Circuitos Continentais UCI </w:t>
      </w:r>
    </w:p>
    <w:p w14:paraId="4243D82B" w14:textId="77777777" w:rsidR="009A7B29" w:rsidRPr="007873E8" w:rsidRDefault="009A7B29" w:rsidP="009A7B29">
      <w:pPr>
        <w:rPr>
          <w:lang w:val="es-ES"/>
        </w:rPr>
      </w:pPr>
    </w:p>
    <w:p w14:paraId="3FC8B6A6" w14:textId="77777777" w:rsidR="009A7B29" w:rsidRPr="007873E8" w:rsidRDefault="009A7B29" w:rsidP="009A7B29">
      <w:pPr>
        <w:rPr>
          <w:i/>
          <w:lang w:val="es-ES"/>
        </w:rPr>
      </w:pPr>
      <w:r>
        <w:rPr>
          <w:rFonts w:eastAsia="Arial" w:cs="Times New Roman"/>
          <w:i/>
          <w:iCs/>
          <w:szCs w:val="20"/>
          <w:lang w:val="pt-PT"/>
        </w:rPr>
        <w:t>Atletas</w:t>
      </w:r>
    </w:p>
    <w:p w14:paraId="1213CDA8" w14:textId="77777777" w:rsidR="009A7B29" w:rsidRPr="007873E8" w:rsidRDefault="009A7B29" w:rsidP="009A7B29">
      <w:pPr>
        <w:rPr>
          <w:lang w:val="es-ES"/>
        </w:rPr>
      </w:pPr>
      <w:r>
        <w:rPr>
          <w:rFonts w:eastAsia="Arial" w:cs="Times New Roman"/>
          <w:szCs w:val="20"/>
          <w:lang w:val="pt-PT"/>
        </w:rPr>
        <w:t>Alex Baudin (França, 22 anos), Nils Brun (Suíça, 22 anos), Aloïs Charrin (França, 22 anos), Filippo Colombo (Suíça, 25 anos), Robin Donzé (Suíça, 20 anos), Ruben Eggenberg (Suíça, 22 anos), Sean Flynn (Grã-Bretanha, 22 anos), Robin Froidevaux (Suíça, 24 anos), Petr Kelemen (República Checa, 22 anos), Jakob Klahre (Suíça, 21 anos), Lorenzo Rinaldi (Itália, 19 anos), Arnaud Tendon (Suíça, 20 anos), Loris Trastour (França, 21 anos), Alex Vogel (Suíça, 23 anos), Yannis Voisard (Suíça, 24 anos), Fabian Weiss (Suíça, 20 anos)</w:t>
      </w:r>
    </w:p>
    <w:p w14:paraId="1CC56739" w14:textId="77777777" w:rsidR="009A7B29" w:rsidRPr="007873E8" w:rsidRDefault="009A7B29" w:rsidP="009A7B29">
      <w:pPr>
        <w:rPr>
          <w:lang w:val="es-ES"/>
        </w:rPr>
      </w:pPr>
    </w:p>
    <w:p w14:paraId="5C15AA3B" w14:textId="77777777" w:rsidR="009A7B29" w:rsidRPr="007873E8" w:rsidRDefault="009A7B29" w:rsidP="009A7B29">
      <w:pPr>
        <w:rPr>
          <w:i/>
          <w:lang w:val="es-ES"/>
        </w:rPr>
      </w:pPr>
      <w:r>
        <w:rPr>
          <w:rFonts w:eastAsia="Arial" w:cs="Times New Roman"/>
          <w:i/>
          <w:iCs/>
          <w:szCs w:val="20"/>
          <w:lang w:val="pt-PT"/>
        </w:rPr>
        <w:t>Equipa</w:t>
      </w:r>
    </w:p>
    <w:p w14:paraId="46307FEF" w14:textId="77777777" w:rsidR="009A7B29" w:rsidRPr="007873E8" w:rsidRDefault="009A7B29" w:rsidP="009A7B29">
      <w:pPr>
        <w:rPr>
          <w:i/>
          <w:lang w:val="es-ES"/>
        </w:rPr>
      </w:pPr>
      <w:r>
        <w:rPr>
          <w:rFonts w:eastAsia="Arial" w:cs="Times New Roman"/>
          <w:i/>
          <w:iCs/>
          <w:szCs w:val="20"/>
          <w:lang w:val="pt-PT"/>
        </w:rPr>
        <w:t>Gestor: Thibault Hofer / Diretor desportivo: Sylvain Blanquefort / Treinador: Guillaume Bonnafond / Soigneur: Clément Ceyret / Mecânico: Simon Lepoittevin-Dubost / Service Course: Simon Meier / Médico: Andreas Gösele</w:t>
      </w:r>
    </w:p>
    <w:p w14:paraId="4DA8E03F" w14:textId="77777777" w:rsidR="009A7B29" w:rsidRPr="007873E8" w:rsidRDefault="009A7B29" w:rsidP="009A7B29">
      <w:pPr>
        <w:rPr>
          <w:i/>
          <w:lang w:val="es-ES"/>
        </w:rPr>
      </w:pPr>
    </w:p>
    <w:p w14:paraId="62AFA45B" w14:textId="77777777" w:rsidR="009A7B29" w:rsidRPr="007873E8" w:rsidRDefault="009A7B29" w:rsidP="009A7B29">
      <w:pPr>
        <w:rPr>
          <w:i/>
          <w:lang w:val="es-ES"/>
        </w:rPr>
      </w:pPr>
      <w:r>
        <w:rPr>
          <w:rFonts w:eastAsia="Arial" w:cs="Times New Roman"/>
          <w:i/>
          <w:iCs/>
          <w:szCs w:val="20"/>
          <w:lang w:val="pt-PT"/>
        </w:rPr>
        <w:t>Entidade organizadora</w:t>
      </w:r>
    </w:p>
    <w:p w14:paraId="07411E3D" w14:textId="77777777" w:rsidR="009A7B29" w:rsidRPr="007873E8" w:rsidRDefault="009A7B29" w:rsidP="009A7B29">
      <w:pPr>
        <w:rPr>
          <w:i/>
          <w:lang w:val="es-ES"/>
        </w:rPr>
      </w:pPr>
      <w:r>
        <w:rPr>
          <w:rFonts w:eastAsia="Arial" w:cs="Times New Roman"/>
          <w:i/>
          <w:iCs/>
          <w:szCs w:val="20"/>
          <w:lang w:val="pt-PT"/>
        </w:rPr>
        <w:t>Sette Sports, CEO Raphael Meyer</w:t>
      </w:r>
    </w:p>
    <w:p w14:paraId="6831C234" w14:textId="77777777" w:rsidR="009A7B29" w:rsidRPr="007873E8" w:rsidRDefault="009A7B29" w:rsidP="009A7B29">
      <w:pPr>
        <w:rPr>
          <w:i/>
          <w:lang w:val="es-ES"/>
        </w:rPr>
      </w:pPr>
    </w:p>
    <w:p w14:paraId="57F43FFF" w14:textId="77777777" w:rsidR="009A7B29" w:rsidRPr="007873E8" w:rsidRDefault="009A7B29" w:rsidP="009A7B29">
      <w:pPr>
        <w:rPr>
          <w:i/>
          <w:lang w:val="es-ES"/>
        </w:rPr>
      </w:pPr>
      <w:r>
        <w:rPr>
          <w:rFonts w:eastAsia="Arial" w:cs="Times New Roman"/>
          <w:i/>
          <w:iCs/>
          <w:szCs w:val="20"/>
          <w:lang w:val="pt-PT"/>
        </w:rPr>
        <w:t>Patrocinadores e parceiros</w:t>
      </w:r>
    </w:p>
    <w:p w14:paraId="5048042F" w14:textId="77777777" w:rsidR="009A7B29" w:rsidRPr="007873E8" w:rsidRDefault="009A7B29" w:rsidP="009A7B29">
      <w:pPr>
        <w:rPr>
          <w:i/>
          <w:lang w:val="es-ES"/>
        </w:rPr>
      </w:pPr>
      <w:r>
        <w:rPr>
          <w:rFonts w:eastAsia="Arial" w:cs="Times New Roman"/>
          <w:i/>
          <w:iCs/>
          <w:szCs w:val="20"/>
          <w:lang w:val="pt-PT"/>
        </w:rPr>
        <w:t>Patrocinador Principal: Relógios TUDOR Watches – Patrocínio: Fabian Cancellara</w:t>
      </w:r>
    </w:p>
    <w:p w14:paraId="16700749" w14:textId="6F8B5CB4" w:rsidR="009A7B29" w:rsidRDefault="009A7B29" w:rsidP="009A7B29">
      <w:pPr>
        <w:rPr>
          <w:rFonts w:eastAsia="Arial" w:cs="Times New Roman"/>
          <w:i/>
          <w:iCs/>
          <w:szCs w:val="20"/>
          <w:lang w:val="pt-PT"/>
        </w:rPr>
      </w:pPr>
      <w:r>
        <w:rPr>
          <w:rFonts w:eastAsia="Arial" w:cs="Times New Roman"/>
          <w:i/>
          <w:iCs/>
          <w:szCs w:val="20"/>
          <w:lang w:val="pt-PT"/>
        </w:rPr>
        <w:t xml:space="preserve">Parceiro Técnico Principal: BMC Switzerland / Composição e elementos: SRAM / Rodas: DT Swiss / </w:t>
      </w:r>
      <w:r>
        <w:rPr>
          <w:rFonts w:eastAsia="Arial" w:cs="Times New Roman"/>
          <w:i/>
          <w:iCs/>
          <w:szCs w:val="20"/>
          <w:lang w:val="pt-PT"/>
        </w:rPr>
        <w:br/>
        <w:t>Pneus: Schwalbe / Nutrição: Eurosport Nutrition / Capacetes: ABUS / Vestuário de ciclismo: CUORE of Switzerland / Vestuário casual: Strellson</w:t>
      </w:r>
      <w:r w:rsidR="002778D9">
        <w:rPr>
          <w:rFonts w:eastAsia="Arial" w:cs="Times New Roman"/>
          <w:i/>
          <w:iCs/>
          <w:szCs w:val="20"/>
          <w:lang w:val="pt-PT"/>
        </w:rPr>
        <w:t xml:space="preserve"> / Meias: Dirtysox</w:t>
      </w:r>
      <w:r>
        <w:rPr>
          <w:rFonts w:eastAsia="Arial" w:cs="Times New Roman"/>
          <w:i/>
          <w:iCs/>
          <w:szCs w:val="20"/>
          <w:lang w:val="pt-PT"/>
        </w:rPr>
        <w:t xml:space="preserve"> / Óculos: Ride 100% / </w:t>
      </w:r>
      <w:r w:rsidR="007E190B">
        <w:rPr>
          <w:rFonts w:eastAsia="Arial" w:cs="Times New Roman"/>
          <w:i/>
          <w:iCs/>
          <w:szCs w:val="20"/>
          <w:lang w:val="pt-PT"/>
        </w:rPr>
        <w:t>s</w:t>
      </w:r>
      <w:bookmarkStart w:id="0" w:name="_GoBack"/>
      <w:bookmarkEnd w:id="0"/>
      <w:r>
        <w:rPr>
          <w:rFonts w:eastAsia="Arial" w:cs="Times New Roman"/>
          <w:i/>
          <w:iCs/>
          <w:szCs w:val="20"/>
          <w:lang w:val="pt-PT"/>
        </w:rPr>
        <w:t>Selins e guiadores: Selle Italia / Turbos e computadores: Wahoo / Software de treino: TrainingPeaks / Manutenção das bicicletas: MucOff / Eventos: Chasing Cancellara / Cuidados médicos e acompanhamento: Cross Klinik Basel</w:t>
      </w:r>
      <w:r w:rsidR="002778D9">
        <w:rPr>
          <w:rFonts w:eastAsia="Arial" w:cs="Times New Roman"/>
          <w:i/>
          <w:iCs/>
          <w:szCs w:val="20"/>
          <w:lang w:val="pt-PT"/>
        </w:rPr>
        <w:t xml:space="preserve"> / IT: ATOS Switzerland / Autom</w:t>
      </w:r>
      <w:r w:rsidR="002778D9" w:rsidRPr="002778D9">
        <w:rPr>
          <w:rFonts w:eastAsia="Arial" w:cs="Times New Roman"/>
          <w:i/>
          <w:iCs/>
          <w:szCs w:val="20"/>
          <w:lang w:val="pt-PT"/>
        </w:rPr>
        <w:t>ó</w:t>
      </w:r>
      <w:r w:rsidR="002778D9">
        <w:rPr>
          <w:rFonts w:eastAsia="Arial" w:cs="Times New Roman"/>
          <w:i/>
          <w:iCs/>
          <w:szCs w:val="20"/>
          <w:lang w:val="pt-PT"/>
        </w:rPr>
        <w:t>vel: Mercedes-Benz</w:t>
      </w:r>
    </w:p>
    <w:p w14:paraId="7654C250" w14:textId="77777777" w:rsidR="002778D9" w:rsidRPr="007873E8" w:rsidRDefault="002778D9" w:rsidP="009A7B29">
      <w:pPr>
        <w:rPr>
          <w:i/>
          <w:lang w:val="es-ES"/>
        </w:rPr>
      </w:pPr>
    </w:p>
    <w:p w14:paraId="62D42A33" w14:textId="77777777" w:rsidR="009A7B29" w:rsidRPr="007873E8" w:rsidRDefault="009A7B29" w:rsidP="009A7B29">
      <w:pPr>
        <w:rPr>
          <w:i/>
          <w:lang w:val="es-ES"/>
        </w:rPr>
      </w:pPr>
      <w:r>
        <w:rPr>
          <w:rFonts w:eastAsia="Arial" w:cs="Times New Roman"/>
          <w:i/>
          <w:iCs/>
          <w:szCs w:val="20"/>
          <w:lang w:val="pt-PT"/>
        </w:rPr>
        <w:t xml:space="preserve">Programa de corrida, Próximos eventos 2022: </w:t>
      </w:r>
    </w:p>
    <w:p w14:paraId="7673803B" w14:textId="6E8791B3" w:rsidR="006B0D74" w:rsidRPr="009A7B29" w:rsidRDefault="009A7B29" w:rsidP="009A7B29">
      <w:pPr>
        <w:rPr>
          <w:i/>
          <w:lang w:val="en-US"/>
        </w:rPr>
      </w:pPr>
      <w:r>
        <w:rPr>
          <w:rFonts w:eastAsia="Arial" w:cs="Times New Roman"/>
          <w:i/>
          <w:iCs/>
          <w:szCs w:val="20"/>
          <w:lang w:val="pt-PT"/>
        </w:rPr>
        <w:t>15.05 Paris Roubaix Espoirs / 11-18.06 Giro D’Italia Giovanni / 22-26.06 Swiss National Championships</w:t>
      </w:r>
    </w:p>
    <w:sectPr w:rsidR="006B0D74" w:rsidRPr="009A7B29" w:rsidSect="00B41716">
      <w:headerReference w:type="default" r:id="rId8"/>
      <w:footerReference w:type="default" r:id="rId9"/>
      <w:headerReference w:type="first" r:id="rId10"/>
      <w:footerReference w:type="first" r:id="rId11"/>
      <w:pgSz w:w="11906" w:h="16838" w:code="9"/>
      <w:pgMar w:top="2410" w:right="1134" w:bottom="1276" w:left="851" w:header="709" w:footer="578" w:gutter="0"/>
      <w:cols w:space="28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9F8A21" w14:textId="77777777" w:rsidR="00D47BCE" w:rsidRDefault="00D47BCE" w:rsidP="00D47BCE">
      <w:pPr>
        <w:spacing w:line="240" w:lineRule="auto"/>
      </w:pPr>
      <w:r>
        <w:separator/>
      </w:r>
    </w:p>
  </w:endnote>
  <w:endnote w:type="continuationSeparator" w:id="0">
    <w:p w14:paraId="698B686D" w14:textId="77777777" w:rsidR="00D47BCE" w:rsidRDefault="00D47BCE" w:rsidP="00D47BC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altName w:val="Arial"/>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AD40A8" w14:textId="77777777" w:rsidR="00D47BCE" w:rsidRPr="00460145" w:rsidRDefault="00460145" w:rsidP="00460145">
    <w:pPr>
      <w:pStyle w:val="Pieddepage"/>
      <w:tabs>
        <w:tab w:val="clear" w:pos="4536"/>
        <w:tab w:val="clear" w:pos="9072"/>
        <w:tab w:val="center" w:pos="9540"/>
        <w:tab w:val="right" w:pos="9900"/>
      </w:tabs>
    </w:pPr>
    <w:r>
      <w:rPr>
        <w:noProof/>
        <w:lang w:val="fr-FR" w:eastAsia="fr-FR"/>
      </w:rPr>
      <mc:AlternateContent>
        <mc:Choice Requires="wps">
          <w:drawing>
            <wp:anchor distT="0" distB="0" distL="114300" distR="114300" simplePos="0" relativeHeight="251663360" behindDoc="0" locked="0" layoutInCell="1" allowOverlap="1" wp14:anchorId="5AEC7628" wp14:editId="3C7DC4AF">
              <wp:simplePos x="0" y="0"/>
              <wp:positionH relativeFrom="column">
                <wp:posOffset>-6985</wp:posOffset>
              </wp:positionH>
              <wp:positionV relativeFrom="paragraph">
                <wp:posOffset>-62230</wp:posOffset>
              </wp:positionV>
              <wp:extent cx="6300000" cy="6824"/>
              <wp:effectExtent l="0" t="0" r="24765" b="31750"/>
              <wp:wrapNone/>
              <wp:docPr id="149" name="Connecteur droit 149"/>
              <wp:cNvGraphicFramePr/>
              <a:graphic xmlns:a="http://schemas.openxmlformats.org/drawingml/2006/main">
                <a:graphicData uri="http://schemas.microsoft.com/office/word/2010/wordprocessingShape">
                  <wps:wsp>
                    <wps:cNvCnPr/>
                    <wps:spPr>
                      <a:xfrm>
                        <a:off x="0" y="0"/>
                        <a:ext cx="6300000" cy="6824"/>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66F378B2" id="Connecteur droit 149"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pt,-4.9pt" to="495.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" strokecolor="#7f7f7f [1612]" strokeweight=".5pt">
              <v:stroke joinstyle="miter"/>
            </v:line>
          </w:pict>
        </mc:Fallback>
      </mc:AlternateContent>
    </w:r>
    <w:r>
      <w:rPr>
        <w:noProof/>
        <w:lang w:val="fr-FR" w:eastAsia="fr-FR"/>
      </w:rPr>
      <w:drawing>
        <wp:inline distT="0" distB="0" distL="0" distR="0" wp14:anchorId="3FEF337C" wp14:editId="5696E194">
          <wp:extent cx="482956" cy="252000"/>
          <wp:effectExtent l="0" t="0" r="0" b="0"/>
          <wp:docPr id="296" name="Image 296" descr="C:\Users\novoa\AppData\Local\Microsoft\Windows\INetCache\Content.Word\TUDOR__HashBornToDare_Bloc__RV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novoa\AppData\Local\Microsoft\Windows\INetCache\Content.Word\TUDOR__HashBornToDare_Bloc__RVB.png"/>
                  <pic:cNvPicPr>
                    <a:picLocks noChangeAspect="1" noChangeArrowheads="1"/>
                  </pic:cNvPicPr>
                </pic:nvPicPr>
                <pic:blipFill>
                  <a:blip r:embed="rId1" cstate="print">
                    <a:extLst>
                      <a:ext uri="{BEBA8EAE-BF5A-486C-A8C5-ECC9F3942E4B}">
                        <a14:imgProps xmlns:a14="http://schemas.microsoft.com/office/drawing/2010/main">
                          <a14:imgLayer r:embed="rId2">
                            <a14:imgEffect>
                              <a14:saturation sat="400000"/>
                            </a14:imgEffect>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482956" cy="252000"/>
                  </a:xfrm>
                  <a:prstGeom prst="rect">
                    <a:avLst/>
                  </a:prstGeom>
                  <a:noFill/>
                  <a:ln>
                    <a:noFill/>
                  </a:ln>
                </pic:spPr>
              </pic:pic>
            </a:graphicData>
          </a:graphic>
        </wp:inline>
      </w:drawing>
    </w:r>
    <w:r>
      <w:tab/>
    </w:r>
    <w:r>
      <w:rPr>
        <w:noProof/>
        <w:lang w:val="fr-FR" w:eastAsia="fr-FR"/>
      </w:rPr>
      <w:drawing>
        <wp:inline distT="0" distB="0" distL="0" distR="0" wp14:anchorId="7558DA2E" wp14:editId="6CB71ABB">
          <wp:extent cx="127000" cy="182880"/>
          <wp:effectExtent l="0" t="0" r="6350" b="7620"/>
          <wp:docPr id="297" name="Image 297" descr="C:\Users\novoa\AppData\Local\Microsoft\Windows\INetCache\Content.Word\TUDOR_LOGO__V_red-shield__RVB_20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Users\novoa\AppData\Local\Microsoft\Windows\INetCache\Content.Word\TUDOR_LOGO__V_red-shield__RVB_2015.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7000" cy="182880"/>
                  </a:xfrm>
                  <a:prstGeom prst="rect">
                    <a:avLst/>
                  </a:prstGeom>
                  <a:noFill/>
                  <a:ln>
                    <a:noFill/>
                  </a:ln>
                </pic:spPr>
              </pic:pic>
            </a:graphicData>
          </a:graphic>
        </wp:inline>
      </w:drawing>
    </w:r>
    <w:r>
      <w:tab/>
    </w:r>
    <w:r w:rsidRPr="00672BA1">
      <w:rPr>
        <w:color w:val="808080" w:themeColor="background1" w:themeShade="80"/>
      </w:rPr>
      <w:fldChar w:fldCharType="begin"/>
    </w:r>
    <w:r w:rsidRPr="00672BA1">
      <w:rPr>
        <w:color w:val="808080" w:themeColor="background1" w:themeShade="80"/>
      </w:rPr>
      <w:instrText>PAGE   \* MERGEFORMAT</w:instrText>
    </w:r>
    <w:r w:rsidRPr="00672BA1">
      <w:rPr>
        <w:color w:val="808080" w:themeColor="background1" w:themeShade="80"/>
      </w:rPr>
      <w:fldChar w:fldCharType="separate"/>
    </w:r>
    <w:r w:rsidR="00045542" w:rsidRPr="00045542">
      <w:rPr>
        <w:noProof/>
        <w:color w:val="808080" w:themeColor="background1" w:themeShade="80"/>
        <w:lang w:val="fr-FR"/>
      </w:rPr>
      <w:t>4</w:t>
    </w:r>
    <w:r w:rsidRPr="00672BA1">
      <w:rPr>
        <w:color w:val="808080" w:themeColor="background1" w:themeShade="8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90A28F" w14:textId="77777777" w:rsidR="007407FE" w:rsidRDefault="00FA065D" w:rsidP="00672BA1">
    <w:pPr>
      <w:pStyle w:val="Pieddepage"/>
      <w:tabs>
        <w:tab w:val="clear" w:pos="4536"/>
        <w:tab w:val="clear" w:pos="9072"/>
        <w:tab w:val="center" w:pos="9540"/>
        <w:tab w:val="right" w:pos="9900"/>
      </w:tabs>
    </w:pPr>
    <w:r>
      <w:rPr>
        <w:noProof/>
        <w:lang w:val="fr-FR" w:eastAsia="fr-FR"/>
      </w:rPr>
      <mc:AlternateContent>
        <mc:Choice Requires="wps">
          <w:drawing>
            <wp:anchor distT="0" distB="0" distL="114300" distR="114300" simplePos="0" relativeHeight="251661312" behindDoc="0" locked="0" layoutInCell="1" allowOverlap="1" wp14:anchorId="5F492C29" wp14:editId="15301BDB">
              <wp:simplePos x="0" y="0"/>
              <wp:positionH relativeFrom="column">
                <wp:posOffset>-6985</wp:posOffset>
              </wp:positionH>
              <wp:positionV relativeFrom="paragraph">
                <wp:posOffset>-62230</wp:posOffset>
              </wp:positionV>
              <wp:extent cx="6300000" cy="6824"/>
              <wp:effectExtent l="0" t="0" r="24765" b="31750"/>
              <wp:wrapNone/>
              <wp:docPr id="139" name="Connecteur droit 139"/>
              <wp:cNvGraphicFramePr/>
              <a:graphic xmlns:a="http://schemas.openxmlformats.org/drawingml/2006/main">
                <a:graphicData uri="http://schemas.microsoft.com/office/word/2010/wordprocessingShape">
                  <wps:wsp>
                    <wps:cNvCnPr/>
                    <wps:spPr>
                      <a:xfrm>
                        <a:off x="0" y="0"/>
                        <a:ext cx="6300000" cy="6824"/>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3F2B7D78" id="Connecteur droit 13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pt,-4.9pt" to="495.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" strokecolor="#7f7f7f [1612]" strokeweight=".5pt">
              <v:stroke joinstyle="miter"/>
            </v:line>
          </w:pict>
        </mc:Fallback>
      </mc:AlternateContent>
    </w:r>
    <w:r w:rsidR="003D1A8A">
      <w:rPr>
        <w:noProof/>
        <w:lang w:val="fr-FR" w:eastAsia="fr-FR"/>
      </w:rPr>
      <w:drawing>
        <wp:inline distT="0" distB="0" distL="0" distR="0" wp14:anchorId="71A96531" wp14:editId="0A9BF154">
          <wp:extent cx="482956" cy="252000"/>
          <wp:effectExtent l="0" t="0" r="0" b="0"/>
          <wp:docPr id="299" name="Image 299" descr="C:\Users\novoa\AppData\Local\Microsoft\Windows\INetCache\Content.Word\TUDOR__HashBornToDare_Bloc__RV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novoa\AppData\Local\Microsoft\Windows\INetCache\Content.Word\TUDOR__HashBornToDare_Bloc__RVB.png"/>
                  <pic:cNvPicPr>
                    <a:picLocks noChangeAspect="1" noChangeArrowheads="1"/>
                  </pic:cNvPicPr>
                </pic:nvPicPr>
                <pic:blipFill>
                  <a:blip r:embed="rId1" cstate="print">
                    <a:extLst>
                      <a:ext uri="{BEBA8EAE-BF5A-486C-A8C5-ECC9F3942E4B}">
                        <a14:imgProps xmlns:a14="http://schemas.microsoft.com/office/drawing/2010/main">
                          <a14:imgLayer r:embed="rId2">
                            <a14:imgEffect>
                              <a14:saturation sat="400000"/>
                            </a14:imgEffect>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482956" cy="252000"/>
                  </a:xfrm>
                  <a:prstGeom prst="rect">
                    <a:avLst/>
                  </a:prstGeom>
                  <a:noFill/>
                  <a:ln>
                    <a:noFill/>
                  </a:ln>
                </pic:spPr>
              </pic:pic>
            </a:graphicData>
          </a:graphic>
        </wp:inline>
      </w:drawing>
    </w:r>
    <w:r w:rsidR="00782AA8">
      <w:tab/>
    </w:r>
    <w:r w:rsidR="00672BA1">
      <w:rPr>
        <w:noProof/>
        <w:lang w:val="fr-FR" w:eastAsia="fr-FR"/>
      </w:rPr>
      <w:drawing>
        <wp:inline distT="0" distB="0" distL="0" distR="0" wp14:anchorId="1B85E5FB" wp14:editId="7AD48614">
          <wp:extent cx="127000" cy="182880"/>
          <wp:effectExtent l="0" t="0" r="6350" b="7620"/>
          <wp:docPr id="300" name="Image 300" descr="C:\Users\novoa\AppData\Local\Microsoft\Windows\INetCache\Content.Word\TUDOR_LOGO__V_red-shield__RVB_20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Users\novoa\AppData\Local\Microsoft\Windows\INetCache\Content.Word\TUDOR_LOGO__V_red-shield__RVB_2015.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7000" cy="182880"/>
                  </a:xfrm>
                  <a:prstGeom prst="rect">
                    <a:avLst/>
                  </a:prstGeom>
                  <a:noFill/>
                  <a:ln>
                    <a:noFill/>
                  </a:ln>
                </pic:spPr>
              </pic:pic>
            </a:graphicData>
          </a:graphic>
        </wp:inline>
      </w:drawing>
    </w:r>
    <w:r w:rsidR="00782AA8">
      <w:tab/>
    </w:r>
    <w:r w:rsidR="0016103F" w:rsidRPr="00672BA1">
      <w:rPr>
        <w:color w:val="808080" w:themeColor="background1" w:themeShade="80"/>
      </w:rPr>
      <w:fldChar w:fldCharType="begin"/>
    </w:r>
    <w:r w:rsidR="0016103F" w:rsidRPr="00672BA1">
      <w:rPr>
        <w:color w:val="808080" w:themeColor="background1" w:themeShade="80"/>
      </w:rPr>
      <w:instrText>PAGE   \* MERGEFORMAT</w:instrText>
    </w:r>
    <w:r w:rsidR="0016103F" w:rsidRPr="00672BA1">
      <w:rPr>
        <w:color w:val="808080" w:themeColor="background1" w:themeShade="80"/>
      </w:rPr>
      <w:fldChar w:fldCharType="separate"/>
    </w:r>
    <w:r w:rsidR="00045542" w:rsidRPr="00045542">
      <w:rPr>
        <w:noProof/>
        <w:color w:val="808080" w:themeColor="background1" w:themeShade="80"/>
        <w:lang w:val="fr-FR"/>
      </w:rPr>
      <w:t>1</w:t>
    </w:r>
    <w:r w:rsidR="0016103F" w:rsidRPr="00672BA1">
      <w:rPr>
        <w:color w:val="808080" w:themeColor="background1" w:themeShade="8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0B4A13" w14:textId="77777777" w:rsidR="00D47BCE" w:rsidRDefault="00D47BCE" w:rsidP="00D47BCE">
      <w:pPr>
        <w:spacing w:line="240" w:lineRule="auto"/>
      </w:pPr>
      <w:r>
        <w:separator/>
      </w:r>
    </w:p>
  </w:footnote>
  <w:footnote w:type="continuationSeparator" w:id="0">
    <w:p w14:paraId="60499462" w14:textId="77777777" w:rsidR="00D47BCE" w:rsidRDefault="00D47BCE" w:rsidP="00D47BC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77CC9F" w14:textId="77777777" w:rsidR="00D47BCE" w:rsidRDefault="00D47BCE" w:rsidP="00D47BCE">
    <w:pPr>
      <w:pStyle w:val="En-tte"/>
      <w:jc w:val="center"/>
    </w:pPr>
    <w:r>
      <w:rPr>
        <w:noProof/>
        <w:lang w:val="fr-FR" w:eastAsia="fr-FR"/>
      </w:rPr>
      <w:drawing>
        <wp:inline distT="0" distB="0" distL="0" distR="0" wp14:anchorId="1338D4D6" wp14:editId="0649DE94">
          <wp:extent cx="1371600" cy="762000"/>
          <wp:effectExtent l="0" t="0" r="0" b="0"/>
          <wp:docPr id="295" name="Image 295" descr="C:\Users\novoa\AppData\Local\Microsoft\Windows\INetCache\Content.Word\TUDOR_LOGO__V_red-black__RVB_20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ovoa\AppData\Local\Microsoft\Windows\INetCache\Content.Word\TUDOR_LOGO__V_red-black__RVB_2015.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7620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489B39" w14:textId="77777777" w:rsidR="007407FE" w:rsidRDefault="007407FE" w:rsidP="007407FE">
    <w:pPr>
      <w:pStyle w:val="En-tte"/>
      <w:jc w:val="center"/>
    </w:pPr>
    <w:r>
      <w:rPr>
        <w:noProof/>
        <w:lang w:val="fr-FR" w:eastAsia="fr-FR"/>
      </w:rPr>
      <w:drawing>
        <wp:inline distT="0" distB="0" distL="0" distR="0" wp14:anchorId="47897A3C" wp14:editId="002324D8">
          <wp:extent cx="1371600" cy="762000"/>
          <wp:effectExtent l="0" t="0" r="0" b="0"/>
          <wp:docPr id="298" name="Image 298" descr="C:\Users\novoa\AppData\Local\Microsoft\Windows\INetCache\Content.Word\TUDOR_LOGO__V_red-black__RVB_20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ovoa\AppData\Local\Microsoft\Windows\INetCache\Content.Word\TUDOR_LOGO__V_red-black__RVB_2015.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762000"/>
                  </a:xfrm>
                  <a:prstGeom prst="rect">
                    <a:avLst/>
                  </a:prstGeom>
                  <a:noFill/>
                  <a:ln>
                    <a:noFill/>
                  </a:ln>
                </pic:spPr>
              </pic:pic>
            </a:graphicData>
          </a:graphic>
        </wp:inline>
      </w:drawing>
    </w:r>
  </w:p>
  <w:p w14:paraId="0D77A2D7" w14:textId="77777777" w:rsidR="007407FE" w:rsidRDefault="007407FE" w:rsidP="007407FE">
    <w:pPr>
      <w:pStyle w:val="En-tte"/>
    </w:pPr>
  </w:p>
  <w:p w14:paraId="41AED05F" w14:textId="77777777" w:rsidR="007407FE" w:rsidRDefault="007407FE" w:rsidP="007407FE">
    <w:pPr>
      <w:pStyle w:val="En-tte"/>
    </w:pPr>
  </w:p>
  <w:p w14:paraId="6A7CA42D" w14:textId="77777777" w:rsidR="007407FE" w:rsidRDefault="007407FE" w:rsidP="007407FE">
    <w:pPr>
      <w:pStyle w:val="En-tte"/>
    </w:pPr>
  </w:p>
  <w:p w14:paraId="4AB3401E" w14:textId="77777777" w:rsidR="007407FE" w:rsidRDefault="007407FE" w:rsidP="007407FE">
    <w:pPr>
      <w:pStyle w:val="En-tte"/>
    </w:pPr>
  </w:p>
  <w:p w14:paraId="31FFE9F0" w14:textId="77777777" w:rsidR="009A7B29" w:rsidRDefault="009A7B29" w:rsidP="009A7B29">
    <w:pPr>
      <w:pStyle w:val="EN-TTE0"/>
    </w:pPr>
    <w:r>
      <w:rPr>
        <w:rFonts w:eastAsia="Arial" w:cs="Times New Roman"/>
        <w:color w:val="808080"/>
        <w:szCs w:val="20"/>
        <w:lang w:val="pt-PT"/>
      </w:rPr>
      <w:t>COMUNICADO DE IMPRENSA</w:t>
    </w:r>
  </w:p>
  <w:p w14:paraId="411BB57A" w14:textId="77777777" w:rsidR="00B41716" w:rsidRDefault="00B41716" w:rsidP="00306CFE">
    <w:pPr>
      <w:pStyle w:val="EN-TTE0"/>
    </w:pPr>
  </w:p>
  <w:p w14:paraId="5F0DEE79" w14:textId="77777777" w:rsidR="00B41716" w:rsidRDefault="00B41716" w:rsidP="00306CFE">
    <w:pPr>
      <w:pStyle w:val="EN-TT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3B231A"/>
    <w:multiLevelType w:val="hybridMultilevel"/>
    <w:tmpl w:val="BD200424"/>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15:restartNumberingAfterBreak="0">
    <w:nsid w:val="26F2404C"/>
    <w:multiLevelType w:val="hybridMultilevel"/>
    <w:tmpl w:val="B008B0F0"/>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15:restartNumberingAfterBreak="0">
    <w:nsid w:val="3F764D1C"/>
    <w:multiLevelType w:val="hybridMultilevel"/>
    <w:tmpl w:val="D6366D9C"/>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15:restartNumberingAfterBreak="0">
    <w:nsid w:val="6C222882"/>
    <w:multiLevelType w:val="hybridMultilevel"/>
    <w:tmpl w:val="68085BEE"/>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 w15:restartNumberingAfterBreak="0">
    <w:nsid w:val="7CEB13FD"/>
    <w:multiLevelType w:val="hybridMultilevel"/>
    <w:tmpl w:val="23943E5E"/>
    <w:lvl w:ilvl="0" w:tplc="100C000F">
      <w:start w:val="1"/>
      <w:numFmt w:val="decimal"/>
      <w:lvlText w:val="%1."/>
      <w:lvlJc w:val="left"/>
      <w:pPr>
        <w:ind w:left="360" w:hanging="360"/>
      </w:p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BCE"/>
    <w:rsid w:val="00014721"/>
    <w:rsid w:val="00045542"/>
    <w:rsid w:val="00080BB1"/>
    <w:rsid w:val="0008530A"/>
    <w:rsid w:val="000D1907"/>
    <w:rsid w:val="000F4270"/>
    <w:rsid w:val="001246D7"/>
    <w:rsid w:val="00160AE4"/>
    <w:rsid w:val="0016103F"/>
    <w:rsid w:val="002431E6"/>
    <w:rsid w:val="002778D9"/>
    <w:rsid w:val="002B3242"/>
    <w:rsid w:val="002C1EE4"/>
    <w:rsid w:val="00306CFE"/>
    <w:rsid w:val="00356828"/>
    <w:rsid w:val="003812F0"/>
    <w:rsid w:val="003D1A8A"/>
    <w:rsid w:val="00406BB2"/>
    <w:rsid w:val="004227F0"/>
    <w:rsid w:val="00432A58"/>
    <w:rsid w:val="00460145"/>
    <w:rsid w:val="004C4312"/>
    <w:rsid w:val="00502FAC"/>
    <w:rsid w:val="0057699D"/>
    <w:rsid w:val="005F7902"/>
    <w:rsid w:val="00672BA1"/>
    <w:rsid w:val="00683E86"/>
    <w:rsid w:val="006B0D74"/>
    <w:rsid w:val="006F2876"/>
    <w:rsid w:val="00736073"/>
    <w:rsid w:val="007407FE"/>
    <w:rsid w:val="00773206"/>
    <w:rsid w:val="00782AA8"/>
    <w:rsid w:val="007873E8"/>
    <w:rsid w:val="00794A0D"/>
    <w:rsid w:val="007D1AE6"/>
    <w:rsid w:val="007E190B"/>
    <w:rsid w:val="0086545D"/>
    <w:rsid w:val="00876292"/>
    <w:rsid w:val="008D2167"/>
    <w:rsid w:val="008E5A48"/>
    <w:rsid w:val="00917C1E"/>
    <w:rsid w:val="00933D60"/>
    <w:rsid w:val="00940576"/>
    <w:rsid w:val="00942B62"/>
    <w:rsid w:val="009434E4"/>
    <w:rsid w:val="009A7B29"/>
    <w:rsid w:val="009F343E"/>
    <w:rsid w:val="00B41716"/>
    <w:rsid w:val="00BC0320"/>
    <w:rsid w:val="00BC39EA"/>
    <w:rsid w:val="00C0519D"/>
    <w:rsid w:val="00C60DF4"/>
    <w:rsid w:val="00D302AF"/>
    <w:rsid w:val="00D347D8"/>
    <w:rsid w:val="00D37ED8"/>
    <w:rsid w:val="00D47BCE"/>
    <w:rsid w:val="00D502E2"/>
    <w:rsid w:val="00DC1960"/>
    <w:rsid w:val="00E556FB"/>
    <w:rsid w:val="00E72B80"/>
    <w:rsid w:val="00EB62F7"/>
    <w:rsid w:val="00F2771C"/>
    <w:rsid w:val="00F64252"/>
    <w:rsid w:val="00F667FA"/>
    <w:rsid w:val="00FA065D"/>
    <w:rsid w:val="00FA3BDE"/>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B98731"/>
  <w15:chartTrackingRefBased/>
  <w15:docId w15:val="{AD9D43DC-055C-4BCA-8A6D-F7FAD3129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Cs w:val="22"/>
        <w:lang w:val="fr-CH" w:eastAsia="en-US" w:bidi="ar-SA"/>
      </w:rPr>
    </w:rPrDefault>
    <w:pPrDefault>
      <w:pPr>
        <w:spacing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0AE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47BCE"/>
    <w:pPr>
      <w:tabs>
        <w:tab w:val="center" w:pos="4536"/>
        <w:tab w:val="right" w:pos="9072"/>
      </w:tabs>
      <w:spacing w:line="240" w:lineRule="auto"/>
    </w:pPr>
  </w:style>
  <w:style w:type="character" w:customStyle="1" w:styleId="En-tteCar">
    <w:name w:val="En-tête Car"/>
    <w:basedOn w:val="Policepardfaut"/>
    <w:link w:val="En-tte"/>
    <w:uiPriority w:val="99"/>
    <w:rsid w:val="00D47BCE"/>
  </w:style>
  <w:style w:type="paragraph" w:styleId="Pieddepage">
    <w:name w:val="footer"/>
    <w:basedOn w:val="Normal"/>
    <w:link w:val="PieddepageCar"/>
    <w:uiPriority w:val="99"/>
    <w:unhideWhenUsed/>
    <w:rsid w:val="00D47BCE"/>
    <w:pPr>
      <w:tabs>
        <w:tab w:val="center" w:pos="4536"/>
        <w:tab w:val="right" w:pos="9072"/>
      </w:tabs>
      <w:spacing w:line="240" w:lineRule="auto"/>
    </w:pPr>
  </w:style>
  <w:style w:type="character" w:customStyle="1" w:styleId="PieddepageCar">
    <w:name w:val="Pied de page Car"/>
    <w:basedOn w:val="Policepardfaut"/>
    <w:link w:val="Pieddepage"/>
    <w:uiPriority w:val="99"/>
    <w:rsid w:val="00D47BCE"/>
  </w:style>
  <w:style w:type="character" w:styleId="Textedelespacerserv">
    <w:name w:val="Placeholder Text"/>
    <w:basedOn w:val="Policepardfaut"/>
    <w:uiPriority w:val="99"/>
    <w:semiHidden/>
    <w:rsid w:val="0016103F"/>
    <w:rPr>
      <w:color w:val="808080"/>
    </w:rPr>
  </w:style>
  <w:style w:type="paragraph" w:styleId="Corpsdetexte">
    <w:name w:val="Body Text"/>
    <w:basedOn w:val="Normal"/>
    <w:link w:val="CorpsdetexteCar"/>
    <w:rsid w:val="008E5A48"/>
    <w:pPr>
      <w:widowControl w:val="0"/>
      <w:suppressAutoHyphens/>
      <w:spacing w:after="120" w:line="240" w:lineRule="auto"/>
    </w:pPr>
    <w:rPr>
      <w:rFonts w:ascii="Times New Roman" w:eastAsia="SimSun" w:hAnsi="Times New Roman" w:cs="Mangal"/>
      <w:kern w:val="1"/>
      <w:sz w:val="24"/>
      <w:szCs w:val="24"/>
      <w:lang w:val="fr-FR" w:eastAsia="hi-IN" w:bidi="hi-IN"/>
    </w:rPr>
  </w:style>
  <w:style w:type="character" w:customStyle="1" w:styleId="CorpsdetexteCar">
    <w:name w:val="Corps de texte Car"/>
    <w:basedOn w:val="Policepardfaut"/>
    <w:link w:val="Corpsdetexte"/>
    <w:rsid w:val="008E5A48"/>
    <w:rPr>
      <w:rFonts w:ascii="Times New Roman" w:eastAsia="SimSun" w:hAnsi="Times New Roman" w:cs="Mangal"/>
      <w:kern w:val="1"/>
      <w:sz w:val="24"/>
      <w:szCs w:val="24"/>
      <w:lang w:val="fr-FR" w:eastAsia="hi-IN" w:bidi="hi-IN"/>
    </w:rPr>
  </w:style>
  <w:style w:type="paragraph" w:customStyle="1" w:styleId="TITRE">
    <w:name w:val="TITRE"/>
    <w:basedOn w:val="Normal"/>
    <w:qFormat/>
    <w:rsid w:val="00306CFE"/>
    <w:rPr>
      <w:b/>
      <w:sz w:val="28"/>
    </w:rPr>
  </w:style>
  <w:style w:type="paragraph" w:customStyle="1" w:styleId="CHAPEAUINTRO">
    <w:name w:val="CHAPEAU/INTRO"/>
    <w:basedOn w:val="Normal"/>
    <w:qFormat/>
    <w:rsid w:val="00306CFE"/>
    <w:rPr>
      <w:b/>
      <w:lang w:val="en-GB"/>
    </w:rPr>
  </w:style>
  <w:style w:type="paragraph" w:customStyle="1" w:styleId="TEXTE">
    <w:name w:val="TEXTE"/>
    <w:basedOn w:val="Normal"/>
    <w:qFormat/>
    <w:rsid w:val="00306CFE"/>
    <w:pPr>
      <w:spacing w:line="240" w:lineRule="auto"/>
    </w:pPr>
    <w:rPr>
      <w:rFonts w:cs="Arial"/>
      <w:szCs w:val="20"/>
      <w:lang w:val="en-GB"/>
    </w:rPr>
  </w:style>
  <w:style w:type="paragraph" w:customStyle="1" w:styleId="SOUS-TITRE">
    <w:name w:val="SOUS-TITRE"/>
    <w:basedOn w:val="Normal"/>
    <w:qFormat/>
    <w:rsid w:val="00306CFE"/>
    <w:pPr>
      <w:spacing w:line="240" w:lineRule="auto"/>
    </w:pPr>
    <w:rPr>
      <w:rFonts w:cs="Arial"/>
      <w:b/>
      <w:sz w:val="22"/>
      <w:szCs w:val="20"/>
      <w:lang w:val="en-GB"/>
    </w:rPr>
  </w:style>
  <w:style w:type="paragraph" w:customStyle="1" w:styleId="EN-TTE0">
    <w:name w:val="EN-TÊTE"/>
    <w:basedOn w:val="En-tte"/>
    <w:qFormat/>
    <w:rsid w:val="00306CFE"/>
    <w:rPr>
      <w:color w:val="808080" w:themeColor="background1" w:themeShade="80"/>
    </w:rPr>
  </w:style>
  <w:style w:type="paragraph" w:customStyle="1" w:styleId="DIFFUSION">
    <w:name w:val="DIFFUSION"/>
    <w:basedOn w:val="En-tte"/>
    <w:qFormat/>
    <w:rsid w:val="00306CFE"/>
    <w:rPr>
      <w:color w:val="808080" w:themeColor="background1" w:themeShade="80"/>
      <w:lang w:val="en-GB"/>
    </w:rPr>
  </w:style>
  <w:style w:type="paragraph" w:styleId="Textedebulles">
    <w:name w:val="Balloon Text"/>
    <w:basedOn w:val="Normal"/>
    <w:link w:val="TextedebullesCar"/>
    <w:uiPriority w:val="99"/>
    <w:semiHidden/>
    <w:unhideWhenUsed/>
    <w:rsid w:val="002431E6"/>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431E6"/>
    <w:rPr>
      <w:rFonts w:ascii="Segoe UI" w:hAnsi="Segoe UI" w:cs="Segoe UI"/>
      <w:sz w:val="18"/>
      <w:szCs w:val="18"/>
    </w:rPr>
  </w:style>
  <w:style w:type="paragraph" w:customStyle="1" w:styleId="Lgendephoto">
    <w:name w:val="Légende photo"/>
    <w:basedOn w:val="TEXTE"/>
    <w:qFormat/>
    <w:rsid w:val="00D502E2"/>
    <w:pPr>
      <w:jc w:val="both"/>
    </w:pPr>
    <w:rPr>
      <w:i/>
      <w:sz w:val="18"/>
      <w:lang w:val="fr-FR"/>
    </w:rPr>
  </w:style>
  <w:style w:type="paragraph" w:customStyle="1" w:styleId="Contenudetableau">
    <w:name w:val="Contenu de tableau"/>
    <w:basedOn w:val="Normal"/>
    <w:rsid w:val="006B0D74"/>
    <w:pPr>
      <w:widowControl w:val="0"/>
      <w:suppressLineNumbers/>
      <w:suppressAutoHyphens/>
      <w:spacing w:line="240" w:lineRule="auto"/>
    </w:pPr>
    <w:rPr>
      <w:rFonts w:ascii="Times New Roman" w:eastAsia="SimSun" w:hAnsi="Times New Roman" w:cs="Mangal"/>
      <w:kern w:val="1"/>
      <w:sz w:val="24"/>
      <w:szCs w:val="24"/>
      <w:lang w:val="fr-FR" w:eastAsia="hi-IN" w:bidi="hi-IN"/>
    </w:rPr>
  </w:style>
  <w:style w:type="character" w:styleId="Accentuation">
    <w:name w:val="Emphasis"/>
    <w:qFormat/>
    <w:rsid w:val="006B0D7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microsoft.com/office/2007/relationships/hdphoto" Target="media/hdphoto1.wdp"/><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microsoft.com/office/2007/relationships/hdphoto" Target="media/hdphoto1.wdp"/><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4AF837-2554-4528-83BD-AAB4A7A08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939</Words>
  <Characters>5165</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ROLEX SA</Company>
  <LinksUpToDate>false</LinksUpToDate>
  <CharactersWithSpaces>6092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NOVOA Sheila</dc:creator>
  <cp:keywords/>
  <dc:description/>
  <cp:lastModifiedBy>NOVOA Sheila</cp:lastModifiedBy>
  <cp:revision>11</cp:revision>
  <cp:lastPrinted>2019-11-07T09:48:00Z</cp:lastPrinted>
  <dcterms:created xsi:type="dcterms:W3CDTF">2022-04-21T08:48:00Z</dcterms:created>
  <dcterms:modified xsi:type="dcterms:W3CDTF">2022-04-25T06:30:00Z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ac4b2bc-ebd9-4dd7-ace5-ea1cea0e7ede_Enabled">
    <vt:lpwstr>true</vt:lpwstr>
  </property>
  <property fmtid="{D5CDD505-2E9C-101B-9397-08002B2CF9AE}" pid="3" name="MSIP_Label_9ac4b2bc-ebd9-4dd7-ace5-ea1cea0e7ede_SetDate">
    <vt:lpwstr>2022-04-25T06:30:20Z</vt:lpwstr>
  </property>
  <property fmtid="{D5CDD505-2E9C-101B-9397-08002B2CF9AE}" pid="4" name="MSIP_Label_9ac4b2bc-ebd9-4dd7-ace5-ea1cea0e7ede_Method">
    <vt:lpwstr>Privileged</vt:lpwstr>
  </property>
  <property fmtid="{D5CDD505-2E9C-101B-9397-08002B2CF9AE}" pid="5" name="MSIP_Label_9ac4b2bc-ebd9-4dd7-ace5-ea1cea0e7ede_Name">
    <vt:lpwstr>Internal</vt:lpwstr>
  </property>
  <property fmtid="{D5CDD505-2E9C-101B-9397-08002B2CF9AE}" pid="6" name="MSIP_Label_9ac4b2bc-ebd9-4dd7-ace5-ea1cea0e7ede_SiteId">
    <vt:lpwstr>f2460eca-756e-4a3f-bd14-d2a84590fc31</vt:lpwstr>
  </property>
  <property fmtid="{D5CDD505-2E9C-101B-9397-08002B2CF9AE}" pid="7" name="MSIP_Label_9ac4b2bc-ebd9-4dd7-ace5-ea1cea0e7ede_ActionId">
    <vt:lpwstr>0c61bb87-29a3-4f13-879c-2718a8326bb3</vt:lpwstr>
  </property>
  <property fmtid="{D5CDD505-2E9C-101B-9397-08002B2CF9AE}" pid="8" name="MSIP_Label_9ac4b2bc-ebd9-4dd7-ace5-ea1cea0e7ede_ContentBits">
    <vt:lpwstr>0</vt:lpwstr>
  </property>
  <property fmtid="{D5CDD505-2E9C-101B-9397-08002B2CF9AE}" pid="9" name="Niveau_Confidentialite">
    <vt:lpwstr>1;#Interne</vt:lpwstr>
  </property>
</Properties>
</file>