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B7FFD" w14:textId="1F719162" w:rsidR="003B4C44" w:rsidRPr="00752203" w:rsidRDefault="003B4C44" w:rsidP="003B4C44">
      <w:pPr>
        <w:spacing w:line="240" w:lineRule="auto"/>
        <w:rPr>
          <w:rFonts w:ascii="Malgun Gothic" w:eastAsia="Malgun Gothic" w:hAnsi="Malgun Gothic" w:cs="Arial"/>
          <w:b/>
          <w:sz w:val="28"/>
          <w:szCs w:val="28"/>
          <w:lang w:val="en-GB" w:eastAsia="ko-KR"/>
        </w:rPr>
      </w:pPr>
      <w:r w:rsidRPr="00752203">
        <w:rPr>
          <w:rFonts w:ascii="Malgun Gothic" w:eastAsia="Malgun Gothic" w:hAnsi="Malgun Gothic" w:cs="Arial"/>
          <w:b/>
          <w:sz w:val="28"/>
          <w:szCs w:val="28"/>
          <w:lang w:eastAsia="ko-KR"/>
        </w:rPr>
        <w:t>튜더, 플라잉 불스와 함께 하늘로 비상하다</w:t>
      </w:r>
    </w:p>
    <w:p w14:paraId="2DE9F42A" w14:textId="77777777" w:rsidR="009834B2" w:rsidRPr="00752203" w:rsidRDefault="009834B2" w:rsidP="003B4C44">
      <w:pPr>
        <w:spacing w:line="240" w:lineRule="auto"/>
        <w:rPr>
          <w:rFonts w:ascii="Malgun Gothic" w:eastAsia="Malgun Gothic" w:hAnsi="Malgun Gothic" w:cs="Arial"/>
          <w:b/>
          <w:sz w:val="28"/>
          <w:szCs w:val="28"/>
          <w:lang w:val="en-GB" w:eastAsia="ko-KR"/>
        </w:rPr>
      </w:pPr>
    </w:p>
    <w:p w14:paraId="0348AE47" w14:textId="78C4C78D" w:rsidR="003B4C44" w:rsidRPr="00752203" w:rsidRDefault="009834B2" w:rsidP="003B4C44">
      <w:pPr>
        <w:spacing w:line="240" w:lineRule="auto"/>
        <w:rPr>
          <w:rFonts w:ascii="Malgun Gothic" w:eastAsia="Malgun Gothic" w:hAnsi="Malgun Gothic" w:cs="Arial"/>
          <w:b/>
          <w:bCs/>
          <w:szCs w:val="20"/>
          <w:lang w:val="en-GB" w:eastAsia="ko-KR"/>
        </w:rPr>
      </w:pPr>
      <w:r w:rsidRPr="00752203">
        <w:rPr>
          <w:rFonts w:ascii="Malgun Gothic" w:eastAsia="Malgun Gothic" w:hAnsi="Malgun Gothic" w:cs="Arial"/>
          <w:b/>
          <w:bCs/>
          <w:szCs w:val="20"/>
          <w:lang w:eastAsia="ko-KR"/>
        </w:rPr>
        <w:t xml:space="preserve">80년 된 곡예비행기를 비행 한계치까지 아슬아슬하게 몰아붙이거나 헬리콥터의 뒤집어 비행하는 것은 세상에서 가장 대담한 도전이지만, 플라잉 </w:t>
      </w:r>
      <w:proofErr w:type="gramStart"/>
      <w:r w:rsidRPr="00752203">
        <w:rPr>
          <w:rFonts w:ascii="Malgun Gothic" w:eastAsia="Malgun Gothic" w:hAnsi="Malgun Gothic" w:cs="Arial"/>
          <w:b/>
          <w:bCs/>
          <w:szCs w:val="20"/>
          <w:lang w:eastAsia="ko-KR"/>
        </w:rPr>
        <w:t>불스(</w:t>
      </w:r>
      <w:proofErr w:type="gramEnd"/>
      <w:r w:rsidRPr="00752203">
        <w:rPr>
          <w:rFonts w:ascii="Malgun Gothic" w:eastAsia="Malgun Gothic" w:hAnsi="Malgun Gothic" w:cs="Arial"/>
          <w:b/>
          <w:bCs/>
          <w:szCs w:val="20"/>
          <w:lang w:eastAsia="ko-KR"/>
        </w:rPr>
        <w:t xml:space="preserve">The Flying </w:t>
      </w:r>
      <w:proofErr w:type="gramStart"/>
      <w:r w:rsidRPr="00752203">
        <w:rPr>
          <w:rFonts w:ascii="Malgun Gothic" w:eastAsia="Malgun Gothic" w:hAnsi="Malgun Gothic" w:cs="Arial"/>
          <w:b/>
          <w:bCs/>
          <w:szCs w:val="20"/>
          <w:lang w:eastAsia="ko-KR"/>
        </w:rPr>
        <w:t>Bulls)의</w:t>
      </w:r>
      <w:proofErr w:type="gramEnd"/>
      <w:r w:rsidRPr="00752203">
        <w:rPr>
          <w:rFonts w:ascii="Malgun Gothic" w:eastAsia="Malgun Gothic" w:hAnsi="Malgun Gothic" w:cs="Arial"/>
          <w:b/>
          <w:bCs/>
          <w:szCs w:val="20"/>
          <w:lang w:eastAsia="ko-KR"/>
        </w:rPr>
        <w:t xml:space="preserve"> 조종석에서는 그저 평범한 일상일 뿐이다. 튜더(TUDOR)의 공식 파트너가 될 만한 충분한 이유인 셈이다.</w:t>
      </w:r>
    </w:p>
    <w:p w14:paraId="1652840E" w14:textId="77777777" w:rsidR="00924CE6" w:rsidRPr="00752203" w:rsidRDefault="00924CE6" w:rsidP="003B4C44">
      <w:pPr>
        <w:spacing w:line="240" w:lineRule="auto"/>
        <w:rPr>
          <w:rFonts w:ascii="Malgun Gothic" w:eastAsia="Malgun Gothic" w:hAnsi="Malgun Gothic" w:cs="Arial"/>
          <w:b/>
          <w:bCs/>
          <w:szCs w:val="20"/>
          <w:lang w:val="en-GB" w:eastAsia="ko-KR"/>
        </w:rPr>
      </w:pPr>
    </w:p>
    <w:p w14:paraId="76A0D1A5" w14:textId="1FC0A27D" w:rsidR="001D7686" w:rsidRPr="00752203" w:rsidRDefault="001D7686" w:rsidP="003B4C44">
      <w:pPr>
        <w:spacing w:line="240" w:lineRule="auto"/>
        <w:rPr>
          <w:rFonts w:ascii="Malgun Gothic" w:eastAsia="Malgun Gothic" w:hAnsi="Malgun Gothic" w:cs="Arial"/>
          <w:szCs w:val="20"/>
          <w:lang w:val="en-GB" w:eastAsia="ko-KR"/>
        </w:rPr>
      </w:pPr>
      <w:r w:rsidRPr="00752203">
        <w:rPr>
          <w:rFonts w:ascii="Malgun Gothic" w:eastAsia="Malgun Gothic" w:hAnsi="Malgun Gothic" w:cs="Arial"/>
          <w:szCs w:val="20"/>
          <w:lang w:eastAsia="ko-KR"/>
        </w:rPr>
        <w:t>12명의 파일럿이 희귀하고 역사적인 항공기와 곡예용 헬리콥터를 포함한 총 45대의 항공기를 조종하는 플라잉 불스는 오늘날 일반항공 분야에서 가장 압도적인 팀으로 손꼽힌다. 믿을 수 없을 만큼 탁월한 기량으로 전 세계를 누비며 항공기의 극한 성능을 선보이고, 물리 법칙을 거스르는 듯한 기동과 묘기로 관객들을 매료시킨다. 이들의 손목 위에 자리한 튜더 시계는 전 세계의 다양한 시간대에서 펼쳐지는 곡예비행쇼를 위해 정확히 시간을 표시한다.</w:t>
      </w:r>
    </w:p>
    <w:p w14:paraId="12979F81" w14:textId="77777777" w:rsidR="001D7686" w:rsidRPr="00752203" w:rsidRDefault="001D7686" w:rsidP="003B4C44">
      <w:pPr>
        <w:spacing w:line="240" w:lineRule="auto"/>
        <w:rPr>
          <w:rFonts w:ascii="Malgun Gothic" w:eastAsia="Malgun Gothic" w:hAnsi="Malgun Gothic" w:cs="Arial"/>
          <w:szCs w:val="20"/>
          <w:lang w:val="en-GB" w:eastAsia="ko-KR"/>
        </w:rPr>
      </w:pPr>
    </w:p>
    <w:p w14:paraId="5DCED561" w14:textId="3C265F97" w:rsidR="00924CE6" w:rsidRPr="00752203" w:rsidRDefault="001D7686" w:rsidP="003B4C44">
      <w:pPr>
        <w:spacing w:line="240" w:lineRule="auto"/>
        <w:rPr>
          <w:rFonts w:ascii="Malgun Gothic" w:eastAsia="Malgun Gothic" w:hAnsi="Malgun Gothic" w:cs="Arial"/>
          <w:szCs w:val="20"/>
          <w:lang w:val="en-GB" w:eastAsia="ko-KR"/>
        </w:rPr>
      </w:pPr>
      <w:r w:rsidRPr="00752203">
        <w:rPr>
          <w:rFonts w:ascii="Malgun Gothic" w:eastAsia="Malgun Gothic" w:hAnsi="Malgun Gothic" w:cs="Arial"/>
          <w:szCs w:val="20"/>
          <w:lang w:eastAsia="ko-KR"/>
        </w:rPr>
        <w:t>튜더에게 한계에 도전한다는 것은 전혀 낯선 일이 아니다. 이는 튜더가 추구하는 "Born to Dare" 정신의 본질이며, 그 진정한 의미를 보여준다. 그리고 이제 튜더가 대담하게 도전을 즐기는 또 하나의 파트너, 플라잉 불스의 조종석에 그 정신을 함께한다.</w:t>
      </w:r>
    </w:p>
    <w:p w14:paraId="62DCC8F2" w14:textId="77777777" w:rsidR="003B4C44" w:rsidRPr="00752203" w:rsidRDefault="003B4C44" w:rsidP="00924CE6">
      <w:pPr>
        <w:spacing w:line="240" w:lineRule="auto"/>
        <w:rPr>
          <w:rFonts w:ascii="Malgun Gothic" w:eastAsia="Malgun Gothic" w:hAnsi="Malgun Gothic" w:cs="Arial"/>
          <w:bCs/>
          <w:szCs w:val="20"/>
          <w:lang w:val="en-GB" w:eastAsia="ko-KR"/>
        </w:rPr>
      </w:pPr>
    </w:p>
    <w:p w14:paraId="4B15DC88" w14:textId="77777777" w:rsidR="003B4C44" w:rsidRPr="00752203" w:rsidRDefault="003B4C44" w:rsidP="003B4C44">
      <w:pPr>
        <w:spacing w:line="240" w:lineRule="auto"/>
        <w:rPr>
          <w:rFonts w:ascii="Malgun Gothic" w:eastAsia="Malgun Gothic" w:hAnsi="Malgun Gothic" w:cs="Arial"/>
          <w:bCs/>
          <w:szCs w:val="20"/>
          <w:lang w:val="en-GB" w:eastAsia="ko-KR"/>
        </w:rPr>
      </w:pPr>
    </w:p>
    <w:p w14:paraId="20BA2779" w14:textId="77777777" w:rsidR="003B4C44" w:rsidRPr="00752203" w:rsidRDefault="003B4C44" w:rsidP="003B4C44">
      <w:pPr>
        <w:spacing w:line="240" w:lineRule="auto"/>
        <w:rPr>
          <w:rFonts w:ascii="Malgun Gothic" w:eastAsia="Malgun Gothic" w:hAnsi="Malgun Gothic" w:cs="Arial"/>
          <w:b/>
          <w:bCs/>
          <w:szCs w:val="20"/>
          <w:lang w:val="en-GB" w:eastAsia="ko-KR"/>
        </w:rPr>
      </w:pPr>
      <w:r w:rsidRPr="00752203">
        <w:rPr>
          <w:rFonts w:ascii="Malgun Gothic" w:eastAsia="Malgun Gothic" w:hAnsi="Malgun Gothic" w:cs="Arial"/>
          <w:b/>
          <w:bCs/>
          <w:szCs w:val="20"/>
          <w:lang w:eastAsia="ko-KR"/>
        </w:rPr>
        <w:t>플라잉 불스 소개</w:t>
      </w:r>
    </w:p>
    <w:p w14:paraId="20890D2C" w14:textId="77777777" w:rsidR="00924CE6" w:rsidRPr="00752203" w:rsidRDefault="00924CE6" w:rsidP="00924CE6">
      <w:pPr>
        <w:spacing w:line="240" w:lineRule="auto"/>
        <w:rPr>
          <w:rFonts w:ascii="Malgun Gothic" w:eastAsia="Malgun Gothic" w:hAnsi="Malgun Gothic" w:cs="Arial"/>
          <w:bCs/>
          <w:szCs w:val="20"/>
          <w:lang w:val="en-GB" w:eastAsia="ko-KR"/>
        </w:rPr>
      </w:pPr>
      <w:r w:rsidRPr="00752203">
        <w:rPr>
          <w:rFonts w:ascii="Malgun Gothic" w:eastAsia="Malgun Gothic" w:hAnsi="Malgun Gothic" w:cs="Arial"/>
          <w:bCs/>
          <w:szCs w:val="20"/>
          <w:lang w:eastAsia="ko-KR"/>
        </w:rPr>
        <w:t>플라잉 불스의 역사는 1980년대 후반으로 거슬러 올라간다. 당시 티롤 항공(Tyrolean Airways) 소속 파일럿이었던 지기 안거러(Sigi Angerer)는 현대식 제트기를 조종했지만, 진정으로 매료되었던 것은 역사적인 항공기였다. 그는 합리적인 가격의 군용기를 찾던 중 노스 아메리칸 T-28B(North American T-28B)를 발견했고 이를 오스트리아 인스부르크로 가져와 복원했다. 이후 그루먼 G44 위전(Grumman G44 Widgeon)과 전설적인 챈스 보트 F4U-4 코세어(Chance Vought F4U-4 Corsair)를 컬렉션에 추가했으며, 이 과정에서 레드불(Red Bull)의 창립자 디트리히 마테시츠(Dietrich Mateschitz)를 만나게 되었다.</w:t>
      </w:r>
    </w:p>
    <w:p w14:paraId="44CB1E03" w14:textId="77777777" w:rsidR="00924CE6" w:rsidRPr="00752203" w:rsidRDefault="00924CE6" w:rsidP="00924CE6">
      <w:pPr>
        <w:spacing w:line="240" w:lineRule="auto"/>
        <w:rPr>
          <w:rFonts w:ascii="Malgun Gothic" w:eastAsia="Malgun Gothic" w:hAnsi="Malgun Gothic" w:cs="Arial"/>
          <w:bCs/>
          <w:szCs w:val="20"/>
          <w:lang w:val="en-GB" w:eastAsia="ko-KR"/>
        </w:rPr>
      </w:pPr>
    </w:p>
    <w:p w14:paraId="3F4B2870" w14:textId="77777777" w:rsidR="00924CE6" w:rsidRPr="00752203" w:rsidRDefault="00924CE6" w:rsidP="00924CE6">
      <w:pPr>
        <w:spacing w:line="240" w:lineRule="auto"/>
        <w:rPr>
          <w:rFonts w:ascii="Malgun Gothic" w:eastAsia="Malgun Gothic" w:hAnsi="Malgun Gothic" w:cs="Arial"/>
          <w:bCs/>
          <w:szCs w:val="20"/>
          <w:lang w:val="en-GB" w:eastAsia="ko-KR"/>
        </w:rPr>
      </w:pPr>
      <w:r w:rsidRPr="00752203">
        <w:rPr>
          <w:rFonts w:ascii="Malgun Gothic" w:eastAsia="Malgun Gothic" w:hAnsi="Malgun Gothic" w:cs="Arial"/>
          <w:bCs/>
          <w:szCs w:val="20"/>
          <w:lang w:eastAsia="ko-KR"/>
        </w:rPr>
        <w:t xml:space="preserve">광고 슬로건에 걸맞은 회사의 심볼을 발견했다.  코세어는 두 사람을 이어준 계기가 되었고, 마테시츠는 이 특별한 항공기에서 </w:t>
      </w:r>
      <w:r w:rsidRPr="00752203">
        <w:rPr>
          <w:rFonts w:ascii="Malgun Gothic" w:eastAsia="Malgun Gothic" w:hAnsi="Malgun Gothic" w:cs="Arial"/>
          <w:szCs w:val="20"/>
          <w:lang w:eastAsia="ko-KR"/>
        </w:rPr>
        <w:t>"</w:t>
      </w:r>
      <w:r w:rsidRPr="00752203">
        <w:rPr>
          <w:rFonts w:ascii="Malgun Gothic" w:eastAsia="Malgun Gothic" w:hAnsi="Malgun Gothic" w:cs="Arial"/>
          <w:bCs/>
          <w:szCs w:val="20"/>
          <w:lang w:eastAsia="ko-KR"/>
        </w:rPr>
        <w:t>레드불, 날개를 펼쳐줘요(Red Bull gives you wings)</w:t>
      </w:r>
      <w:r w:rsidRPr="00752203">
        <w:rPr>
          <w:rFonts w:ascii="Malgun Gothic" w:eastAsia="Malgun Gothic" w:hAnsi="Malgun Gothic" w:cs="Arial"/>
          <w:szCs w:val="20"/>
          <w:lang w:eastAsia="ko-KR"/>
        </w:rPr>
        <w:t>"</w:t>
      </w:r>
      <w:r w:rsidRPr="00752203">
        <w:rPr>
          <w:rFonts w:ascii="Malgun Gothic" w:eastAsia="Malgun Gothic" w:hAnsi="Malgun Gothic" w:cs="Arial"/>
          <w:bCs/>
          <w:szCs w:val="20"/>
          <w:lang w:eastAsia="ko-KR"/>
        </w:rPr>
        <w:t>라는 광고 슬로건을 구현할 이상적인 상징을 발견했다. 그렇게 플라잉 불스라는 개념이 탄생했다. 레드불 에너지 드링크가 전 세계를 정복하기 시작했고, 항공기 플릿 역시 마찬가지로 빠르게 성장했다. 인스부르크 공항의 공간이 부족해지면서, 1990년대 후반 잘츠부르크 공항 옆에 새로운 격납고를 건설하려는 계획이 수립되었다.</w:t>
      </w:r>
    </w:p>
    <w:p w14:paraId="415B383D" w14:textId="77777777" w:rsidR="00924CE6" w:rsidRPr="00752203" w:rsidRDefault="00924CE6" w:rsidP="00924CE6">
      <w:pPr>
        <w:spacing w:line="240" w:lineRule="auto"/>
        <w:rPr>
          <w:rFonts w:ascii="Malgun Gothic" w:eastAsia="Malgun Gothic" w:hAnsi="Malgun Gothic" w:cs="Arial"/>
          <w:bCs/>
          <w:szCs w:val="20"/>
          <w:lang w:val="en-GB" w:eastAsia="ko-KR"/>
        </w:rPr>
      </w:pPr>
    </w:p>
    <w:p w14:paraId="6389570C" w14:textId="77777777" w:rsidR="00924CE6" w:rsidRPr="00752203" w:rsidRDefault="00924CE6" w:rsidP="00924CE6">
      <w:pPr>
        <w:spacing w:line="240" w:lineRule="auto"/>
        <w:rPr>
          <w:rFonts w:ascii="Malgun Gothic" w:eastAsia="Malgun Gothic" w:hAnsi="Malgun Gothic" w:cs="Arial"/>
          <w:bCs/>
          <w:szCs w:val="20"/>
          <w:lang w:val="en-GB" w:eastAsia="ko-KR"/>
        </w:rPr>
      </w:pPr>
      <w:r w:rsidRPr="00752203">
        <w:rPr>
          <w:rFonts w:ascii="Malgun Gothic" w:eastAsia="Malgun Gothic" w:hAnsi="Malgun Gothic" w:cs="Arial"/>
          <w:bCs/>
          <w:szCs w:val="20"/>
          <w:lang w:eastAsia="ko-KR"/>
        </w:rPr>
        <w:t xml:space="preserve">또한 조종사들과 기술자들로 구성된 조직에 보다 안정적인 기반을 마련하기 위해, 1999년 </w:t>
      </w:r>
      <w:r w:rsidRPr="00752203">
        <w:rPr>
          <w:rFonts w:ascii="Malgun Gothic" w:eastAsia="Malgun Gothic" w:hAnsi="Malgun Gothic" w:cs="Arial"/>
          <w:szCs w:val="20"/>
          <w:lang w:eastAsia="ko-KR"/>
        </w:rPr>
        <w:t>"</w:t>
      </w:r>
      <w:r w:rsidRPr="00752203">
        <w:rPr>
          <w:rFonts w:ascii="Malgun Gothic" w:eastAsia="Malgun Gothic" w:hAnsi="Malgun Gothic" w:cs="Arial"/>
          <w:bCs/>
          <w:szCs w:val="20"/>
          <w:lang w:eastAsia="ko-KR"/>
        </w:rPr>
        <w:t>플라잉 불스</w:t>
      </w:r>
      <w:r w:rsidRPr="00752203">
        <w:rPr>
          <w:rFonts w:ascii="Malgun Gothic" w:eastAsia="Malgun Gothic" w:hAnsi="Malgun Gothic" w:cs="Arial"/>
          <w:szCs w:val="20"/>
          <w:lang w:eastAsia="ko-KR"/>
        </w:rPr>
        <w:t>"</w:t>
      </w:r>
      <w:r w:rsidRPr="00752203">
        <w:rPr>
          <w:rFonts w:ascii="Malgun Gothic" w:eastAsia="Malgun Gothic" w:hAnsi="Malgun Gothic" w:cs="Arial"/>
          <w:bCs/>
          <w:szCs w:val="20"/>
          <w:lang w:eastAsia="ko-KR"/>
        </w:rPr>
        <w:t xml:space="preserve"> 기업이 설립되었다. 이후 탁월한 기술력과 압도적인 디자인을 바탕으로 플라잉 불스는 세계적인 반열에 올랐다.</w:t>
      </w:r>
    </w:p>
    <w:p w14:paraId="26DD4DDD" w14:textId="77777777" w:rsidR="003B4C44" w:rsidRDefault="003B4C44" w:rsidP="003B4C44">
      <w:pPr>
        <w:spacing w:line="240" w:lineRule="auto"/>
        <w:rPr>
          <w:rFonts w:ascii="Malgun Gothic" w:eastAsia="Malgun Gothic" w:hAnsi="Malgun Gothic" w:cs="Arial"/>
          <w:bCs/>
          <w:szCs w:val="20"/>
          <w:lang w:val="en-GB" w:eastAsia="ko-KR"/>
        </w:rPr>
      </w:pPr>
    </w:p>
    <w:p w14:paraId="3C8D6BB4" w14:textId="77777777" w:rsidR="006C1CDE" w:rsidRPr="00752203" w:rsidRDefault="006C1CDE" w:rsidP="003B4C44">
      <w:pPr>
        <w:spacing w:line="240" w:lineRule="auto"/>
        <w:rPr>
          <w:rFonts w:ascii="Malgun Gothic" w:eastAsia="Malgun Gothic" w:hAnsi="Malgun Gothic" w:cs="Arial"/>
          <w:bCs/>
          <w:szCs w:val="20"/>
          <w:lang w:val="en-GB" w:eastAsia="ko-KR"/>
        </w:rPr>
      </w:pPr>
    </w:p>
    <w:p w14:paraId="1300DD59" w14:textId="77777777" w:rsidR="003B4C44" w:rsidRPr="00752203" w:rsidRDefault="003B4C44" w:rsidP="003B4C44">
      <w:pPr>
        <w:spacing w:line="240" w:lineRule="auto"/>
        <w:rPr>
          <w:rFonts w:ascii="Malgun Gothic" w:eastAsia="Malgun Gothic" w:hAnsi="Malgun Gothic" w:cs="Arial"/>
          <w:szCs w:val="20"/>
          <w:lang w:val="en-GB" w:eastAsia="ko-KR"/>
        </w:rPr>
      </w:pPr>
    </w:p>
    <w:p w14:paraId="23384C71" w14:textId="77777777" w:rsidR="00DA431D" w:rsidRPr="00752203" w:rsidRDefault="00DA431D" w:rsidP="00DA431D">
      <w:pPr>
        <w:spacing w:line="240" w:lineRule="auto"/>
        <w:rPr>
          <w:rFonts w:ascii="Malgun Gothic" w:eastAsia="Malgun Gothic" w:hAnsi="Malgun Gothic" w:cs="Arial"/>
          <w:b/>
          <w:szCs w:val="20"/>
          <w:lang w:val="en-GB" w:eastAsia="ko-KR"/>
        </w:rPr>
      </w:pPr>
      <w:r w:rsidRPr="00752203">
        <w:rPr>
          <w:rFonts w:ascii="Malgun Gothic" w:eastAsia="Malgun Gothic" w:hAnsi="Malgun Gothic" w:cs="Arial"/>
          <w:b/>
          <w:szCs w:val="20"/>
          <w:shd w:val="clear" w:color="auto" w:fill="FFFFFF"/>
          <w:lang w:eastAsia="ko-KR"/>
        </w:rPr>
        <w:lastRenderedPageBreak/>
        <w:t xml:space="preserve">튜더의 </w:t>
      </w:r>
      <w:r w:rsidRPr="00752203">
        <w:rPr>
          <w:rFonts w:ascii="Malgun Gothic" w:eastAsia="Malgun Gothic" w:hAnsi="Malgun Gothic" w:cs="Arial"/>
          <w:b/>
          <w:szCs w:val="20"/>
          <w:lang w:eastAsia="ko-KR"/>
        </w:rPr>
        <w:t>"</w:t>
      </w:r>
      <w:r w:rsidRPr="00752203">
        <w:rPr>
          <w:rFonts w:ascii="Malgun Gothic" w:eastAsia="Malgun Gothic" w:hAnsi="Malgun Gothic" w:cs="Arial"/>
          <w:b/>
          <w:szCs w:val="20"/>
          <w:shd w:val="clear" w:color="auto" w:fill="FFFFFF"/>
          <w:lang w:eastAsia="ko-KR"/>
        </w:rPr>
        <w:t>BORN TO DARE</w:t>
      </w:r>
      <w:r w:rsidRPr="00752203">
        <w:rPr>
          <w:rFonts w:ascii="Malgun Gothic" w:eastAsia="Malgun Gothic" w:hAnsi="Malgun Gothic" w:cs="Arial"/>
          <w:b/>
          <w:szCs w:val="20"/>
          <w:lang w:eastAsia="ko-KR"/>
        </w:rPr>
        <w:t>"</w:t>
      </w:r>
      <w:r w:rsidRPr="00752203">
        <w:rPr>
          <w:rFonts w:ascii="Malgun Gothic" w:eastAsia="Malgun Gothic" w:hAnsi="Malgun Gothic"/>
          <w:b/>
          <w:lang w:eastAsia="ko-KR"/>
        </w:rPr>
        <w:t xml:space="preserve"> 정신</w:t>
      </w:r>
    </w:p>
    <w:p w14:paraId="41D94BDD" w14:textId="77777777" w:rsidR="00DA431D" w:rsidRPr="00752203" w:rsidRDefault="00DA431D" w:rsidP="00390C45">
      <w:pPr>
        <w:pStyle w:val="Corpsdetexte"/>
        <w:spacing w:after="0"/>
        <w:rPr>
          <w:rFonts w:ascii="Malgun Gothic" w:eastAsia="Malgun Gothic" w:hAnsi="Malgun Gothic" w:cs="Arial"/>
          <w:sz w:val="20"/>
          <w:szCs w:val="20"/>
          <w:lang w:val="en-GB"/>
        </w:rPr>
      </w:pPr>
      <w:r w:rsidRPr="006C1CDE">
        <w:rPr>
          <w:rFonts w:ascii="Malgun Gothic" w:eastAsia="Malgun Gothic" w:hAnsi="Malgun Gothic" w:cs="Arial"/>
          <w:sz w:val="20"/>
          <w:szCs w:val="20"/>
          <w:lang w:val="en-GB"/>
        </w:rPr>
        <w:t>2017</w:t>
      </w:r>
      <w:r w:rsidRPr="00752203">
        <w:rPr>
          <w:rFonts w:ascii="Malgun Gothic" w:eastAsia="Malgun Gothic" w:hAnsi="Malgun Gothic" w:cs="Arial"/>
          <w:sz w:val="20"/>
          <w:szCs w:val="20"/>
        </w:rPr>
        <w:t>년</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튜더는</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브랜드의</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도전</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정신을</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담아</w:t>
      </w:r>
      <w:r w:rsidRPr="006C1CDE">
        <w:rPr>
          <w:rFonts w:ascii="Malgun Gothic" w:eastAsia="Malgun Gothic" w:hAnsi="Malgun Gothic" w:cs="Arial"/>
          <w:sz w:val="20"/>
          <w:szCs w:val="20"/>
          <w:lang w:val="en-GB"/>
        </w:rPr>
        <w:t xml:space="preserve"> “</w:t>
      </w:r>
      <w:proofErr w:type="gramStart"/>
      <w:r w:rsidRPr="00752203">
        <w:rPr>
          <w:rFonts w:ascii="Malgun Gothic" w:eastAsia="Malgun Gothic" w:hAnsi="Malgun Gothic" w:cs="Arial"/>
          <w:sz w:val="20"/>
          <w:szCs w:val="20"/>
        </w:rPr>
        <w:t>본투데어</w:t>
      </w:r>
      <w:r w:rsidRPr="006C1CDE">
        <w:rPr>
          <w:rFonts w:ascii="Malgun Gothic" w:eastAsia="Malgun Gothic" w:hAnsi="Malgun Gothic" w:cs="Arial"/>
          <w:sz w:val="20"/>
          <w:szCs w:val="20"/>
          <w:lang w:val="en-GB"/>
        </w:rPr>
        <w:t>(</w:t>
      </w:r>
      <w:proofErr w:type="gramEnd"/>
      <w:r w:rsidRPr="006C1CDE">
        <w:rPr>
          <w:rFonts w:ascii="Malgun Gothic" w:eastAsia="Malgun Gothic" w:hAnsi="Malgun Gothic" w:cs="Arial"/>
          <w:sz w:val="20"/>
          <w:szCs w:val="20"/>
          <w:lang w:val="en-GB"/>
        </w:rPr>
        <w:t xml:space="preserve">Born </w:t>
      </w:r>
      <w:proofErr w:type="gramStart"/>
      <w:r w:rsidRPr="006C1CDE">
        <w:rPr>
          <w:rFonts w:ascii="Malgun Gothic" w:eastAsia="Malgun Gothic" w:hAnsi="Malgun Gothic" w:cs="Arial"/>
          <w:sz w:val="20"/>
          <w:szCs w:val="20"/>
          <w:lang w:val="en-GB"/>
        </w:rPr>
        <w:t>To</w:t>
      </w:r>
      <w:proofErr w:type="gramEnd"/>
      <w:r w:rsidRPr="006C1CDE">
        <w:rPr>
          <w:rFonts w:ascii="Malgun Gothic" w:eastAsia="Malgun Gothic" w:hAnsi="Malgun Gothic" w:cs="Arial"/>
          <w:sz w:val="20"/>
          <w:szCs w:val="20"/>
          <w:lang w:val="en-GB"/>
        </w:rPr>
        <w:t xml:space="preserve"> Dare</w:t>
      </w:r>
      <w:proofErr w:type="gramStart"/>
      <w:r w:rsidRPr="006C1CDE">
        <w:rPr>
          <w:rFonts w:ascii="Malgun Gothic" w:eastAsia="Malgun Gothic" w:hAnsi="Malgun Gothic" w:cs="Arial"/>
          <w:sz w:val="20"/>
          <w:szCs w:val="20"/>
          <w:lang w:val="en-GB"/>
        </w:rPr>
        <w:t>)”</w:t>
      </w:r>
      <w:r w:rsidRPr="00752203">
        <w:rPr>
          <w:rFonts w:ascii="Malgun Gothic" w:eastAsia="Malgun Gothic" w:hAnsi="Malgun Gothic" w:cs="Arial"/>
          <w:sz w:val="20"/>
          <w:szCs w:val="20"/>
        </w:rPr>
        <w:t>라는</w:t>
      </w:r>
      <w:proofErr w:type="gramEnd"/>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고유의</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슬로건과</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함께</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새로운</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캠페인을</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시작했다</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이는</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브랜드의</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역사와</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오늘날을</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보여준다</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이는</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튜더</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시계를</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착용하고</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땅</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얼음</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하늘</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물속에서</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뛰어난</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업적을</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이룬</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개인들의</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모험담을</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전한다</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또한</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이는</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가장</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극한의</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조건을</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견딜</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수</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있는</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시계를</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제작하여</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가장</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대담한</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라이프스타일을</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위한</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제품으로</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만든</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튜더</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창립자</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한스</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빌스도르프의</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비전을</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반영한다</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이는</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오늘날의</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튜더를</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있게</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한</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독창적인</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워치메이킹에</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대한</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접근법을</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증명하며</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워치메이킹</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산업의</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최전선에</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있는</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그</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혁신은</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이제</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필수적인</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벤치마크가</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되었다</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튜더의</w:t>
      </w:r>
      <w:r w:rsidRPr="006C1CDE">
        <w:rPr>
          <w:rFonts w:ascii="Malgun Gothic" w:eastAsia="Malgun Gothic" w:hAnsi="Malgun Gothic" w:cs="Arial"/>
          <w:sz w:val="20"/>
          <w:szCs w:val="20"/>
          <w:lang w:val="en-GB"/>
        </w:rPr>
        <w:t xml:space="preserve"> "Born To Dare" </w:t>
      </w:r>
      <w:r w:rsidRPr="00752203">
        <w:rPr>
          <w:rFonts w:ascii="Malgun Gothic" w:eastAsia="Malgun Gothic" w:hAnsi="Malgun Gothic" w:cs="Arial"/>
          <w:sz w:val="20"/>
          <w:szCs w:val="20"/>
        </w:rPr>
        <w:t>정신은</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대담한</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삶의</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방식에서</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직접적인</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성과를</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이룬</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최고의</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앰배서더들에</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의해</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전</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세계적으로</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지지받고</w:t>
      </w:r>
      <w:r w:rsidRPr="006C1CDE">
        <w:rPr>
          <w:rFonts w:ascii="Malgun Gothic" w:eastAsia="Malgun Gothic" w:hAnsi="Malgun Gothic" w:cs="Arial"/>
          <w:sz w:val="20"/>
          <w:szCs w:val="20"/>
          <w:lang w:val="en-GB"/>
        </w:rPr>
        <w:t xml:space="preserve"> </w:t>
      </w:r>
      <w:r w:rsidRPr="00752203">
        <w:rPr>
          <w:rFonts w:ascii="Malgun Gothic" w:eastAsia="Malgun Gothic" w:hAnsi="Malgun Gothic" w:cs="Arial"/>
          <w:sz w:val="20"/>
          <w:szCs w:val="20"/>
        </w:rPr>
        <w:t>있다</w:t>
      </w:r>
      <w:r w:rsidRPr="006C1CDE">
        <w:rPr>
          <w:rFonts w:ascii="Malgun Gothic" w:eastAsia="Malgun Gothic" w:hAnsi="Malgun Gothic" w:cs="Arial"/>
          <w:sz w:val="20"/>
          <w:szCs w:val="20"/>
          <w:lang w:val="en-GB"/>
        </w:rPr>
        <w:t>.</w:t>
      </w:r>
    </w:p>
    <w:p w14:paraId="48403BB2" w14:textId="77777777" w:rsidR="003B4C44" w:rsidRPr="00752203" w:rsidRDefault="003B4C44" w:rsidP="003B4C44">
      <w:pPr>
        <w:spacing w:line="240" w:lineRule="auto"/>
        <w:rPr>
          <w:rFonts w:ascii="Malgun Gothic" w:eastAsia="Malgun Gothic" w:hAnsi="Malgun Gothic" w:cs="Arial"/>
          <w:szCs w:val="20"/>
          <w:lang w:val="en-GB" w:eastAsia="ko-KR"/>
        </w:rPr>
      </w:pPr>
    </w:p>
    <w:p w14:paraId="633EF068" w14:textId="77777777" w:rsidR="00B5785B" w:rsidRPr="00752203" w:rsidRDefault="00B5785B" w:rsidP="003B4C44">
      <w:pPr>
        <w:spacing w:line="240" w:lineRule="auto"/>
        <w:rPr>
          <w:rFonts w:ascii="Malgun Gothic" w:eastAsia="Malgun Gothic" w:hAnsi="Malgun Gothic" w:cs="Arial"/>
          <w:b/>
          <w:szCs w:val="20"/>
          <w:lang w:val="en-GB" w:eastAsia="ko-KR"/>
        </w:rPr>
      </w:pPr>
    </w:p>
    <w:p w14:paraId="0099B055" w14:textId="77777777" w:rsidR="00DA431D" w:rsidRPr="00752203" w:rsidRDefault="00DA431D" w:rsidP="00390C45">
      <w:pPr>
        <w:pStyle w:val="TEXTE"/>
        <w:rPr>
          <w:rFonts w:ascii="Malgun Gothic" w:eastAsia="Malgun Gothic" w:hAnsi="Malgun Gothic"/>
          <w:b/>
          <w:sz w:val="22"/>
          <w:lang w:eastAsia="ko-KR"/>
        </w:rPr>
      </w:pPr>
      <w:r w:rsidRPr="00752203">
        <w:rPr>
          <w:rFonts w:ascii="Malgun Gothic" w:eastAsia="Malgun Gothic" w:hAnsi="Malgun Gothic"/>
          <w:b/>
          <w:sz w:val="22"/>
          <w:lang w:eastAsia="ko-KR"/>
        </w:rPr>
        <w:t>튜더 소개</w:t>
      </w:r>
    </w:p>
    <w:p w14:paraId="230E6B99" w14:textId="77777777" w:rsidR="00DA431D" w:rsidRPr="00752203" w:rsidRDefault="00DA431D" w:rsidP="00390C45">
      <w:pPr>
        <w:rPr>
          <w:rFonts w:ascii="Malgun Gothic" w:eastAsia="Malgun Gothic" w:hAnsi="Malgun Gothic" w:cs="Arial"/>
          <w:szCs w:val="20"/>
          <w:lang w:val="en-GB" w:eastAsia="ko-KR"/>
        </w:rPr>
      </w:pPr>
      <w:r w:rsidRPr="00752203">
        <w:rPr>
          <w:rFonts w:ascii="Malgun Gothic" w:eastAsia="Malgun Gothic" w:hAnsi="Malgun Gothic" w:cs="Arial"/>
          <w:szCs w:val="20"/>
          <w:lang w:eastAsia="ko-KR"/>
        </w:rPr>
        <w:t xml:space="preserve">튜더는 수많은 수상 경력에 빛나는 스위스-메이드 시계 브랜드로 세련된 스타일과 검증된 신뢰성, 합리적인 가격의 시계를 제공한다. 튜더의 기원은 1926년으로 거슬러 올라가며, 롤렉스 창립자인 한스 빌스도르프(Hans Wilsdorf)를 대신하여 "더 튜더(The Tudor)"가 브랜드로 처음 등록되었다. 그는 1946년 Montres TUDOR SA 회사를 설립하여 롤렉스의 품질과 신뢰성을 유지하면서도 더 합리적인 가격대의 시계를 제공하고자 했다. 튜더 시계는 그러한 견고함과 합리적인 가격 덕분에 역사적으로 땅, 얼음, 물속에서 가장 대담한 탐험가들이 선택해 왔다. 오늘날, 튜더 컬렉션에는 블랙 베이, 펠라고스, 1926 및 튜더 로열과 같은 상징적인 라인이 포함되어 있다. 2015년부터 튜더는 또한 다양한 기능과 우수한 성능을 가진 </w:t>
      </w:r>
      <w:r w:rsidRPr="00752203">
        <w:rPr>
          <w:rFonts w:ascii="Malgun Gothic" w:eastAsia="Malgun Gothic" w:hAnsi="Malgun Gothic" w:cs="Arial"/>
          <w:iCs/>
          <w:szCs w:val="20"/>
          <w:lang w:eastAsia="ko-KR"/>
        </w:rPr>
        <w:t>자체 제작 메케니컬 칼리버</w:t>
      </w:r>
      <w:r w:rsidRPr="00752203">
        <w:rPr>
          <w:rFonts w:ascii="Malgun Gothic" w:eastAsia="Malgun Gothic" w:hAnsi="Malgun Gothic" w:cs="Arial"/>
          <w:szCs w:val="20"/>
          <w:lang w:eastAsia="ko-KR"/>
        </w:rPr>
        <w:t>가 장착된 모델을 제공해 왔다.</w:t>
      </w:r>
    </w:p>
    <w:p w14:paraId="7B428154" w14:textId="77777777" w:rsidR="002454E7" w:rsidRPr="00752203" w:rsidRDefault="002454E7" w:rsidP="00DA431D">
      <w:pPr>
        <w:spacing w:line="240" w:lineRule="auto"/>
        <w:rPr>
          <w:rFonts w:ascii="Malgun Gothic" w:eastAsia="Malgun Gothic" w:hAnsi="Malgun Gothic" w:cs="Arial"/>
          <w:szCs w:val="20"/>
          <w:lang w:val="en-GB" w:eastAsia="ko-KR"/>
        </w:rPr>
      </w:pPr>
    </w:p>
    <w:sectPr w:rsidR="002454E7" w:rsidRPr="00752203" w:rsidSect="00C269DB">
      <w:headerReference w:type="default" r:id="rId8"/>
      <w:footerReference w:type="default" r:id="rId9"/>
      <w:headerReference w:type="first" r:id="rId10"/>
      <w:footerReference w:type="first" r:id="rId11"/>
      <w:pgSz w:w="11906" w:h="16838" w:code="9"/>
      <w:pgMar w:top="2410" w:right="1134" w:bottom="1276" w:left="851" w:header="709" w:footer="578"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559C3" w14:textId="77777777" w:rsidR="00441647" w:rsidRPr="00062088" w:rsidRDefault="00441647" w:rsidP="00D47BCE">
      <w:pPr>
        <w:spacing w:line="240" w:lineRule="auto"/>
      </w:pPr>
      <w:r w:rsidRPr="00062088">
        <w:separator/>
      </w:r>
    </w:p>
  </w:endnote>
  <w:endnote w:type="continuationSeparator" w:id="0">
    <w:p w14:paraId="4F838BF2" w14:textId="77777777" w:rsidR="00441647" w:rsidRPr="00062088" w:rsidRDefault="00441647" w:rsidP="00D47BCE">
      <w:pPr>
        <w:spacing w:line="240" w:lineRule="auto"/>
      </w:pPr>
      <w:r w:rsidRPr="000620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20859" w14:textId="77777777" w:rsidR="00D47BCE" w:rsidRPr="00062088" w:rsidRDefault="00460145" w:rsidP="00460145">
    <w:pPr>
      <w:pStyle w:val="Pieddepage"/>
      <w:tabs>
        <w:tab w:val="clear" w:pos="4536"/>
        <w:tab w:val="clear" w:pos="9072"/>
        <w:tab w:val="center" w:pos="9540"/>
        <w:tab w:val="right" w:pos="9900"/>
      </w:tabs>
    </w:pPr>
    <w:r w:rsidRPr="00062088">
      <w:rPr>
        <w:noProof/>
        <w:lang w:eastAsia="fr-FR"/>
      </w:rPr>
      <mc:AlternateContent>
        <mc:Choice Requires="wps">
          <w:drawing>
            <wp:anchor distT="0" distB="0" distL="114300" distR="114300" simplePos="0" relativeHeight="251663360" behindDoc="0" locked="0" layoutInCell="1" allowOverlap="1" wp14:anchorId="4A7A8B68" wp14:editId="5A42E866">
              <wp:simplePos x="0" y="0"/>
              <wp:positionH relativeFrom="column">
                <wp:posOffset>-6985</wp:posOffset>
              </wp:positionH>
              <wp:positionV relativeFrom="paragraph">
                <wp:posOffset>-62230</wp:posOffset>
              </wp:positionV>
              <wp:extent cx="6300000" cy="6824"/>
              <wp:effectExtent l="0" t="0" r="24765" b="31750"/>
              <wp:wrapNone/>
              <wp:docPr id="149" name="Connecteur droit 14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6EEE19" id="Connecteur droit 14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" strokecolor="#7f7f7f [1612]" strokeweight=".5pt">
              <v:stroke joinstyle="miter"/>
            </v:line>
          </w:pict>
        </mc:Fallback>
      </mc:AlternateContent>
    </w:r>
    <w:r w:rsidRPr="00062088">
      <w:rPr>
        <w:noProof/>
        <w:lang w:eastAsia="fr-FR"/>
      </w:rPr>
      <w:drawing>
        <wp:inline distT="0" distB="0" distL="0" distR="0" wp14:anchorId="2D2970CF" wp14:editId="29D981C7">
          <wp:extent cx="444317" cy="252000"/>
          <wp:effectExtent l="0" t="0" r="0" b="0"/>
          <wp:docPr id="296" name="Imag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 29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4317" cy="252000"/>
                  </a:xfrm>
                  <a:prstGeom prst="rect">
                    <a:avLst/>
                  </a:prstGeom>
                  <a:noFill/>
                  <a:ln>
                    <a:noFill/>
                  </a:ln>
                </pic:spPr>
              </pic:pic>
            </a:graphicData>
          </a:graphic>
        </wp:inline>
      </w:drawing>
    </w:r>
    <w:r w:rsidRPr="00062088">
      <w:tab/>
    </w:r>
    <w:r w:rsidRPr="00062088">
      <w:rPr>
        <w:noProof/>
        <w:lang w:eastAsia="fr-FR"/>
      </w:rPr>
      <w:drawing>
        <wp:inline distT="0" distB="0" distL="0" distR="0" wp14:anchorId="18547B33" wp14:editId="7C070713">
          <wp:extent cx="127000" cy="182880"/>
          <wp:effectExtent l="0" t="0" r="6350" b="7620"/>
          <wp:docPr id="297" name="Image 297"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rsidRPr="00062088">
      <w:tab/>
    </w:r>
    <w:r w:rsidRPr="00062088">
      <w:rPr>
        <w:color w:val="808080" w:themeColor="background1" w:themeShade="80"/>
      </w:rPr>
      <w:fldChar w:fldCharType="begin"/>
    </w:r>
    <w:r>
      <w:rPr>
        <w:color w:val="808080" w:themeColor="background1" w:themeShade="80"/>
      </w:rPr>
      <w:instrText>PAGE   \* MERGEFORMAT</w:instrText>
    </w:r>
    <w:r w:rsidRPr="00062088">
      <w:rPr>
        <w:color w:val="808080" w:themeColor="background1" w:themeShade="80"/>
      </w:rPr>
      <w:fldChar w:fldCharType="separate"/>
    </w:r>
    <w:r>
      <w:rPr>
        <w:color w:val="808080" w:themeColor="background1" w:themeShade="80"/>
      </w:rPr>
      <w:t>4</w:t>
    </w:r>
    <w:r w:rsidRPr="00062088">
      <w:rPr>
        <w:color w:val="808080" w:themeColor="background1" w:themeShade="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1780" w14:textId="77777777" w:rsidR="007407FE" w:rsidRPr="00062088" w:rsidRDefault="00FA065D" w:rsidP="00672BA1">
    <w:pPr>
      <w:pStyle w:val="Pieddepage"/>
      <w:tabs>
        <w:tab w:val="clear" w:pos="4536"/>
        <w:tab w:val="clear" w:pos="9072"/>
        <w:tab w:val="center" w:pos="9540"/>
        <w:tab w:val="right" w:pos="9900"/>
      </w:tabs>
    </w:pPr>
    <w:r w:rsidRPr="00062088">
      <w:rPr>
        <w:noProof/>
        <w:lang w:eastAsia="fr-FR"/>
      </w:rPr>
      <mc:AlternateContent>
        <mc:Choice Requires="wps">
          <w:drawing>
            <wp:anchor distT="0" distB="0" distL="114300" distR="114300" simplePos="0" relativeHeight="251661312" behindDoc="0" locked="0" layoutInCell="1" allowOverlap="1" wp14:anchorId="2FD773FF" wp14:editId="7789BC6C">
              <wp:simplePos x="0" y="0"/>
              <wp:positionH relativeFrom="column">
                <wp:posOffset>-6985</wp:posOffset>
              </wp:positionH>
              <wp:positionV relativeFrom="paragraph">
                <wp:posOffset>-62230</wp:posOffset>
              </wp:positionV>
              <wp:extent cx="6300000" cy="6824"/>
              <wp:effectExtent l="0" t="0" r="24765" b="31750"/>
              <wp:wrapNone/>
              <wp:docPr id="139" name="Connecteur droit 13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40CB21" id="Connecteur droit 13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" strokecolor="#7f7f7f [1612]" strokeweight=".5pt">
              <v:stroke joinstyle="miter"/>
            </v:line>
          </w:pict>
        </mc:Fallback>
      </mc:AlternateContent>
    </w:r>
    <w:r w:rsidR="003D1A8A" w:rsidRPr="00062088">
      <w:rPr>
        <w:noProof/>
        <w:lang w:eastAsia="fr-FR"/>
      </w:rPr>
      <w:drawing>
        <wp:inline distT="0" distB="0" distL="0" distR="0" wp14:anchorId="7A0E83AD" wp14:editId="19DE7B36">
          <wp:extent cx="482956" cy="252000"/>
          <wp:effectExtent l="0" t="0" r="0" b="0"/>
          <wp:docPr id="299" name="Image 299" descr="C:\Users\novoa\AppData\Local\Microsoft\Windows\INetCache\Content.Word\TUDOR__HashBornToDare_Bloc_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ovoa\AppData\Local\Microsoft\Windows\INetCache\Content.Word\TUDOR__HashBornToDare_Bloc__RVB.pn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82956" cy="252000"/>
                  </a:xfrm>
                  <a:prstGeom prst="rect">
                    <a:avLst/>
                  </a:prstGeom>
                  <a:noFill/>
                  <a:ln>
                    <a:noFill/>
                  </a:ln>
                </pic:spPr>
              </pic:pic>
            </a:graphicData>
          </a:graphic>
        </wp:inline>
      </w:drawing>
    </w:r>
    <w:r w:rsidR="00782AA8" w:rsidRPr="00062088">
      <w:tab/>
    </w:r>
    <w:r w:rsidR="00672BA1" w:rsidRPr="00062088">
      <w:rPr>
        <w:noProof/>
        <w:lang w:eastAsia="fr-FR"/>
      </w:rPr>
      <w:drawing>
        <wp:inline distT="0" distB="0" distL="0" distR="0" wp14:anchorId="072987BC" wp14:editId="5F48E4DA">
          <wp:extent cx="127000" cy="182880"/>
          <wp:effectExtent l="0" t="0" r="6350" b="7620"/>
          <wp:docPr id="300" name="Image 300"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rsidR="00782AA8" w:rsidRPr="00062088">
      <w:tab/>
    </w:r>
    <w:r w:rsidR="0016103F" w:rsidRPr="00062088">
      <w:rPr>
        <w:color w:val="808080" w:themeColor="background1" w:themeShade="80"/>
      </w:rPr>
      <w:fldChar w:fldCharType="begin"/>
    </w:r>
    <w:r w:rsidR="0016103F" w:rsidRPr="00062088">
      <w:rPr>
        <w:color w:val="808080" w:themeColor="background1" w:themeShade="80"/>
      </w:rPr>
      <w:instrText>PAGE   \* MERGEFORMAT</w:instrText>
    </w:r>
    <w:r w:rsidR="0016103F" w:rsidRPr="00062088">
      <w:rPr>
        <w:color w:val="808080" w:themeColor="background1" w:themeShade="80"/>
      </w:rPr>
      <w:fldChar w:fldCharType="separate"/>
    </w:r>
    <w:r w:rsidR="00045542" w:rsidRPr="00062088">
      <w:rPr>
        <w:color w:val="808080" w:themeColor="background1" w:themeShade="80"/>
      </w:rPr>
      <w:t>1</w:t>
    </w:r>
    <w:r w:rsidR="0016103F" w:rsidRPr="00062088">
      <w:rPr>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2F8FD" w14:textId="77777777" w:rsidR="00441647" w:rsidRPr="00062088" w:rsidRDefault="00441647" w:rsidP="00D47BCE">
      <w:pPr>
        <w:spacing w:line="240" w:lineRule="auto"/>
      </w:pPr>
      <w:r w:rsidRPr="00062088">
        <w:separator/>
      </w:r>
    </w:p>
  </w:footnote>
  <w:footnote w:type="continuationSeparator" w:id="0">
    <w:p w14:paraId="32D3D8A8" w14:textId="77777777" w:rsidR="00441647" w:rsidRPr="00062088" w:rsidRDefault="00441647" w:rsidP="00D47BCE">
      <w:pPr>
        <w:spacing w:line="240" w:lineRule="auto"/>
      </w:pPr>
      <w:r w:rsidRPr="000620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6AC4" w14:textId="77777777" w:rsidR="00D47BCE" w:rsidRPr="00062088" w:rsidRDefault="00D47BCE" w:rsidP="00D47BCE">
    <w:pPr>
      <w:pStyle w:val="En-tte"/>
      <w:jc w:val="center"/>
    </w:pPr>
    <w:r w:rsidRPr="00062088">
      <w:rPr>
        <w:noProof/>
        <w:lang w:eastAsia="fr-FR"/>
      </w:rPr>
      <w:drawing>
        <wp:inline distT="0" distB="0" distL="0" distR="0" wp14:anchorId="5FF7E7CD" wp14:editId="448493DD">
          <wp:extent cx="1371600" cy="762000"/>
          <wp:effectExtent l="0" t="0" r="0" b="0"/>
          <wp:docPr id="295" name="Image 295" descr="C:\Users\novoa\AppData\Local\Microsoft\Windows\INetCache\Content.Word\TUDOR_LOGO__V_red-black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voa\AppData\Local\Microsoft\Windows\INetCache\Content.Word\TUDOR_LOGO__V_red-black__RVB_20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682E" w14:textId="77777777" w:rsidR="007407FE" w:rsidRPr="00062088" w:rsidRDefault="007407FE" w:rsidP="007407FE">
    <w:pPr>
      <w:pStyle w:val="En-tte"/>
      <w:jc w:val="center"/>
    </w:pPr>
    <w:r w:rsidRPr="00062088">
      <w:rPr>
        <w:noProof/>
        <w:lang w:eastAsia="fr-FR"/>
      </w:rPr>
      <w:drawing>
        <wp:inline distT="0" distB="0" distL="0" distR="0" wp14:anchorId="2A79FC83" wp14:editId="24D8E50A">
          <wp:extent cx="1371600" cy="762000"/>
          <wp:effectExtent l="0" t="0" r="0" b="0"/>
          <wp:docPr id="298" name="Image 298" descr="C:\Users\novoa\AppData\Local\Microsoft\Windows\INetCache\Content.Word\TUDOR_LOGO__V_red-black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voa\AppData\Local\Microsoft\Windows\INetCache\Content.Word\TUDOR_LOGO__V_red-black__RVB_20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p>
  <w:p w14:paraId="43E27FE2" w14:textId="77777777" w:rsidR="007407FE" w:rsidRPr="00062088" w:rsidRDefault="007407FE" w:rsidP="007407FE">
    <w:pPr>
      <w:pStyle w:val="En-tte"/>
    </w:pPr>
  </w:p>
  <w:p w14:paraId="6350CC67" w14:textId="77777777" w:rsidR="007407FE" w:rsidRPr="00062088" w:rsidRDefault="007407FE" w:rsidP="007407FE">
    <w:pPr>
      <w:pStyle w:val="En-tte"/>
    </w:pPr>
  </w:p>
  <w:p w14:paraId="2DBE7A50" w14:textId="77777777" w:rsidR="007407FE" w:rsidRPr="00062088" w:rsidRDefault="007407FE" w:rsidP="007407FE">
    <w:pPr>
      <w:pStyle w:val="En-tte"/>
    </w:pPr>
  </w:p>
  <w:p w14:paraId="7F67224E" w14:textId="77777777" w:rsidR="007407FE" w:rsidRPr="00062088" w:rsidRDefault="007407FE" w:rsidP="007407FE">
    <w:pPr>
      <w:pStyle w:val="En-tte"/>
    </w:pPr>
  </w:p>
  <w:p w14:paraId="329C02F9" w14:textId="77777777" w:rsidR="007407FE" w:rsidRPr="00062088" w:rsidRDefault="00D502E2" w:rsidP="00306CFE">
    <w:pPr>
      <w:pStyle w:val="EN-TTE0"/>
    </w:pPr>
    <w:r w:rsidRPr="00062088">
      <w:t>PRESS RELEASE</w:t>
    </w:r>
  </w:p>
  <w:p w14:paraId="262ACF05" w14:textId="77777777" w:rsidR="00B41716" w:rsidRPr="00062088" w:rsidRDefault="00B41716" w:rsidP="00306CFE">
    <w:pPr>
      <w:pStyle w:val="EN-TTE0"/>
    </w:pPr>
  </w:p>
  <w:p w14:paraId="5354AE02" w14:textId="77777777" w:rsidR="00B41716" w:rsidRPr="00062088" w:rsidRDefault="00B41716" w:rsidP="00306CFE">
    <w:pPr>
      <w:pStyle w:val="EN-TT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decimal"/>
      <w:lvlText w:val="%1."/>
      <w:lvlJc w:val="left"/>
      <w:pPr>
        <w:tabs>
          <w:tab w:val="num" w:pos="0"/>
        </w:tabs>
        <w:ind w:left="360" w:hanging="360"/>
      </w:pPr>
      <w:rPr>
        <w:rFonts w:ascii="Arial" w:hAnsi="Arial" w:cs="Arial"/>
        <w:sz w:val="20"/>
        <w:szCs w:val="20"/>
      </w:rPr>
    </w:lvl>
  </w:abstractNum>
  <w:abstractNum w:abstractNumId="1" w15:restartNumberingAfterBreak="0">
    <w:nsid w:val="123B231A"/>
    <w:multiLevelType w:val="hybridMultilevel"/>
    <w:tmpl w:val="BD20042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6F2404C"/>
    <w:multiLevelType w:val="hybridMultilevel"/>
    <w:tmpl w:val="B008B0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3F764D1C"/>
    <w:multiLevelType w:val="hybridMultilevel"/>
    <w:tmpl w:val="D6366D9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557C49EB"/>
    <w:multiLevelType w:val="hybridMultilevel"/>
    <w:tmpl w:val="1812E70C"/>
    <w:lvl w:ilvl="0" w:tplc="255A45A0">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6C222882"/>
    <w:multiLevelType w:val="hybridMultilevel"/>
    <w:tmpl w:val="68085BE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7CEB13FD"/>
    <w:multiLevelType w:val="hybridMultilevel"/>
    <w:tmpl w:val="23943E5E"/>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16cid:durableId="785928578">
    <w:abstractNumId w:val="3"/>
  </w:num>
  <w:num w:numId="2" w16cid:durableId="1989436574">
    <w:abstractNumId w:val="2"/>
  </w:num>
  <w:num w:numId="3" w16cid:durableId="1102458569">
    <w:abstractNumId w:val="1"/>
  </w:num>
  <w:num w:numId="4" w16cid:durableId="1698845920">
    <w:abstractNumId w:val="5"/>
  </w:num>
  <w:num w:numId="5" w16cid:durableId="236669811">
    <w:abstractNumId w:val="6"/>
  </w:num>
  <w:num w:numId="6" w16cid:durableId="746390896">
    <w:abstractNumId w:val="0"/>
  </w:num>
  <w:num w:numId="7" w16cid:durableId="1524437106">
    <w:abstractNumId w:val="4"/>
  </w:num>
  <w:num w:numId="8" w16cid:durableId="377553024">
    <w:abstractNumId w:val="4"/>
  </w:num>
  <w:num w:numId="9" w16cid:durableId="2019496976">
    <w:abstractNumId w:val="0"/>
    <w:lvlOverride w:ilvl="0">
      <w:startOverride w:val="1"/>
    </w:lvlOverride>
  </w:num>
  <w:num w:numId="10" w16cid:durableId="18443901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CE"/>
    <w:rsid w:val="00005CA7"/>
    <w:rsid w:val="00014077"/>
    <w:rsid w:val="00015885"/>
    <w:rsid w:val="00026FEF"/>
    <w:rsid w:val="0004113B"/>
    <w:rsid w:val="0004487A"/>
    <w:rsid w:val="00045542"/>
    <w:rsid w:val="00052E97"/>
    <w:rsid w:val="00053870"/>
    <w:rsid w:val="00060B3E"/>
    <w:rsid w:val="00062088"/>
    <w:rsid w:val="000719FE"/>
    <w:rsid w:val="00080BB1"/>
    <w:rsid w:val="00082295"/>
    <w:rsid w:val="0008530A"/>
    <w:rsid w:val="000877AE"/>
    <w:rsid w:val="000909E6"/>
    <w:rsid w:val="00091CA3"/>
    <w:rsid w:val="00094A14"/>
    <w:rsid w:val="000A71D9"/>
    <w:rsid w:val="000C20DD"/>
    <w:rsid w:val="000D1907"/>
    <w:rsid w:val="000D42A6"/>
    <w:rsid w:val="000E483D"/>
    <w:rsid w:val="000E5053"/>
    <w:rsid w:val="000F4270"/>
    <w:rsid w:val="00102AA9"/>
    <w:rsid w:val="00103140"/>
    <w:rsid w:val="00105206"/>
    <w:rsid w:val="001064B9"/>
    <w:rsid w:val="0011034D"/>
    <w:rsid w:val="00110A85"/>
    <w:rsid w:val="00117D4E"/>
    <w:rsid w:val="00125419"/>
    <w:rsid w:val="00126A99"/>
    <w:rsid w:val="001318C2"/>
    <w:rsid w:val="001326F8"/>
    <w:rsid w:val="00140B90"/>
    <w:rsid w:val="00143991"/>
    <w:rsid w:val="00151977"/>
    <w:rsid w:val="001519ED"/>
    <w:rsid w:val="00151BE8"/>
    <w:rsid w:val="00160AE4"/>
    <w:rsid w:val="0016103F"/>
    <w:rsid w:val="00171FB6"/>
    <w:rsid w:val="00176659"/>
    <w:rsid w:val="00182A09"/>
    <w:rsid w:val="001A690C"/>
    <w:rsid w:val="001B1EC6"/>
    <w:rsid w:val="001B35F6"/>
    <w:rsid w:val="001C245B"/>
    <w:rsid w:val="001C5CA0"/>
    <w:rsid w:val="001D1B67"/>
    <w:rsid w:val="001D7337"/>
    <w:rsid w:val="001D7686"/>
    <w:rsid w:val="001E257C"/>
    <w:rsid w:val="001F1378"/>
    <w:rsid w:val="00200508"/>
    <w:rsid w:val="00200B4B"/>
    <w:rsid w:val="002123F8"/>
    <w:rsid w:val="00213B8A"/>
    <w:rsid w:val="00220C64"/>
    <w:rsid w:val="00222322"/>
    <w:rsid w:val="00240CD4"/>
    <w:rsid w:val="002431E6"/>
    <w:rsid w:val="00244C3E"/>
    <w:rsid w:val="002454E7"/>
    <w:rsid w:val="002542A7"/>
    <w:rsid w:val="002551FC"/>
    <w:rsid w:val="00277F2B"/>
    <w:rsid w:val="00290E32"/>
    <w:rsid w:val="002A5A24"/>
    <w:rsid w:val="002B3242"/>
    <w:rsid w:val="002B599F"/>
    <w:rsid w:val="002B662D"/>
    <w:rsid w:val="002B73FB"/>
    <w:rsid w:val="002C1EE4"/>
    <w:rsid w:val="002C3E8C"/>
    <w:rsid w:val="002E6441"/>
    <w:rsid w:val="002F648A"/>
    <w:rsid w:val="00306CFE"/>
    <w:rsid w:val="00320BFE"/>
    <w:rsid w:val="00325286"/>
    <w:rsid w:val="00327D77"/>
    <w:rsid w:val="0033400C"/>
    <w:rsid w:val="00334113"/>
    <w:rsid w:val="00356828"/>
    <w:rsid w:val="00357E00"/>
    <w:rsid w:val="0036740C"/>
    <w:rsid w:val="003674A0"/>
    <w:rsid w:val="003812F0"/>
    <w:rsid w:val="00381A05"/>
    <w:rsid w:val="00384185"/>
    <w:rsid w:val="003862CE"/>
    <w:rsid w:val="00386760"/>
    <w:rsid w:val="00390C45"/>
    <w:rsid w:val="00393F7F"/>
    <w:rsid w:val="003A5D02"/>
    <w:rsid w:val="003A6AFF"/>
    <w:rsid w:val="003B4C44"/>
    <w:rsid w:val="003B60EE"/>
    <w:rsid w:val="003D1A8A"/>
    <w:rsid w:val="003D6D34"/>
    <w:rsid w:val="003E7923"/>
    <w:rsid w:val="003F1B7A"/>
    <w:rsid w:val="004004B8"/>
    <w:rsid w:val="004060D1"/>
    <w:rsid w:val="00406BB2"/>
    <w:rsid w:val="00414FDB"/>
    <w:rsid w:val="004227F0"/>
    <w:rsid w:val="0042390E"/>
    <w:rsid w:val="00432A58"/>
    <w:rsid w:val="00437569"/>
    <w:rsid w:val="00441647"/>
    <w:rsid w:val="004417C3"/>
    <w:rsid w:val="00460145"/>
    <w:rsid w:val="004613DB"/>
    <w:rsid w:val="004763DF"/>
    <w:rsid w:val="004824CA"/>
    <w:rsid w:val="00486B0F"/>
    <w:rsid w:val="00486D29"/>
    <w:rsid w:val="004A5272"/>
    <w:rsid w:val="004C4312"/>
    <w:rsid w:val="004D38EE"/>
    <w:rsid w:val="004F73B5"/>
    <w:rsid w:val="004F7DDE"/>
    <w:rsid w:val="00502FAC"/>
    <w:rsid w:val="00514BBC"/>
    <w:rsid w:val="00520796"/>
    <w:rsid w:val="00520EA3"/>
    <w:rsid w:val="00527A2F"/>
    <w:rsid w:val="0053303F"/>
    <w:rsid w:val="005335B0"/>
    <w:rsid w:val="00534A4E"/>
    <w:rsid w:val="00554443"/>
    <w:rsid w:val="00560EBA"/>
    <w:rsid w:val="00565053"/>
    <w:rsid w:val="005752AD"/>
    <w:rsid w:val="00576028"/>
    <w:rsid w:val="00585CB8"/>
    <w:rsid w:val="00593F03"/>
    <w:rsid w:val="005A3905"/>
    <w:rsid w:val="005C004F"/>
    <w:rsid w:val="005C7C09"/>
    <w:rsid w:val="005D1DAF"/>
    <w:rsid w:val="005D32C5"/>
    <w:rsid w:val="005D436A"/>
    <w:rsid w:val="005D729E"/>
    <w:rsid w:val="005E15CB"/>
    <w:rsid w:val="005F7902"/>
    <w:rsid w:val="00602079"/>
    <w:rsid w:val="00614924"/>
    <w:rsid w:val="00617B51"/>
    <w:rsid w:val="00636817"/>
    <w:rsid w:val="00650FB3"/>
    <w:rsid w:val="0065448B"/>
    <w:rsid w:val="00655B89"/>
    <w:rsid w:val="006602AF"/>
    <w:rsid w:val="00664305"/>
    <w:rsid w:val="00672BA1"/>
    <w:rsid w:val="00674E2A"/>
    <w:rsid w:val="00683E86"/>
    <w:rsid w:val="00686A96"/>
    <w:rsid w:val="00694C3C"/>
    <w:rsid w:val="006B0D74"/>
    <w:rsid w:val="006C1CDE"/>
    <w:rsid w:val="006C5F3C"/>
    <w:rsid w:val="006C64DC"/>
    <w:rsid w:val="006D549C"/>
    <w:rsid w:val="006D5B22"/>
    <w:rsid w:val="006E1C18"/>
    <w:rsid w:val="006E7AAC"/>
    <w:rsid w:val="006F2876"/>
    <w:rsid w:val="00703E09"/>
    <w:rsid w:val="00707418"/>
    <w:rsid w:val="00722DFB"/>
    <w:rsid w:val="00723E16"/>
    <w:rsid w:val="00732289"/>
    <w:rsid w:val="00732742"/>
    <w:rsid w:val="0073435A"/>
    <w:rsid w:val="007366F4"/>
    <w:rsid w:val="007378D5"/>
    <w:rsid w:val="007407FE"/>
    <w:rsid w:val="007423C9"/>
    <w:rsid w:val="00745705"/>
    <w:rsid w:val="00752203"/>
    <w:rsid w:val="0076136C"/>
    <w:rsid w:val="00765DA0"/>
    <w:rsid w:val="007679D0"/>
    <w:rsid w:val="00777283"/>
    <w:rsid w:val="00782AA8"/>
    <w:rsid w:val="00782D81"/>
    <w:rsid w:val="00782FC5"/>
    <w:rsid w:val="00794A0D"/>
    <w:rsid w:val="007A4ED6"/>
    <w:rsid w:val="007A69A3"/>
    <w:rsid w:val="007B07E2"/>
    <w:rsid w:val="007D1AE6"/>
    <w:rsid w:val="00812F08"/>
    <w:rsid w:val="0081448E"/>
    <w:rsid w:val="0082295F"/>
    <w:rsid w:val="008359F5"/>
    <w:rsid w:val="008410B4"/>
    <w:rsid w:val="00851100"/>
    <w:rsid w:val="008604F7"/>
    <w:rsid w:val="008636AC"/>
    <w:rsid w:val="0086545D"/>
    <w:rsid w:val="00876292"/>
    <w:rsid w:val="00891344"/>
    <w:rsid w:val="008922EB"/>
    <w:rsid w:val="00897FF1"/>
    <w:rsid w:val="008A1038"/>
    <w:rsid w:val="008A322C"/>
    <w:rsid w:val="008A6107"/>
    <w:rsid w:val="008D2167"/>
    <w:rsid w:val="008D4301"/>
    <w:rsid w:val="008D5A0C"/>
    <w:rsid w:val="008E5A48"/>
    <w:rsid w:val="008F0846"/>
    <w:rsid w:val="00904E02"/>
    <w:rsid w:val="0091587D"/>
    <w:rsid w:val="00917C1E"/>
    <w:rsid w:val="00924CE6"/>
    <w:rsid w:val="009276C9"/>
    <w:rsid w:val="00933D60"/>
    <w:rsid w:val="00940576"/>
    <w:rsid w:val="00942B62"/>
    <w:rsid w:val="00952B48"/>
    <w:rsid w:val="00954BAE"/>
    <w:rsid w:val="00965EDD"/>
    <w:rsid w:val="00974E85"/>
    <w:rsid w:val="009758B0"/>
    <w:rsid w:val="009834B2"/>
    <w:rsid w:val="00985D78"/>
    <w:rsid w:val="00987907"/>
    <w:rsid w:val="009978B2"/>
    <w:rsid w:val="009A21D4"/>
    <w:rsid w:val="009A43D7"/>
    <w:rsid w:val="009C1280"/>
    <w:rsid w:val="009C28F8"/>
    <w:rsid w:val="009C4CA2"/>
    <w:rsid w:val="009E0AD3"/>
    <w:rsid w:val="009E5D76"/>
    <w:rsid w:val="009F343E"/>
    <w:rsid w:val="009F7BC7"/>
    <w:rsid w:val="00A00310"/>
    <w:rsid w:val="00A04ADF"/>
    <w:rsid w:val="00A27249"/>
    <w:rsid w:val="00A30F2D"/>
    <w:rsid w:val="00A41731"/>
    <w:rsid w:val="00A42ECC"/>
    <w:rsid w:val="00A5715D"/>
    <w:rsid w:val="00A65260"/>
    <w:rsid w:val="00A82BC5"/>
    <w:rsid w:val="00AA503F"/>
    <w:rsid w:val="00AC61DE"/>
    <w:rsid w:val="00AD7457"/>
    <w:rsid w:val="00AF1FD6"/>
    <w:rsid w:val="00B039E6"/>
    <w:rsid w:val="00B05FCA"/>
    <w:rsid w:val="00B21AC3"/>
    <w:rsid w:val="00B325D3"/>
    <w:rsid w:val="00B33F4B"/>
    <w:rsid w:val="00B41716"/>
    <w:rsid w:val="00B53B70"/>
    <w:rsid w:val="00B53F0B"/>
    <w:rsid w:val="00B5785B"/>
    <w:rsid w:val="00B7001C"/>
    <w:rsid w:val="00B74314"/>
    <w:rsid w:val="00B822D0"/>
    <w:rsid w:val="00B83E7D"/>
    <w:rsid w:val="00B849BB"/>
    <w:rsid w:val="00BA5F13"/>
    <w:rsid w:val="00BA69CD"/>
    <w:rsid w:val="00BA7923"/>
    <w:rsid w:val="00BC0320"/>
    <w:rsid w:val="00BC1428"/>
    <w:rsid w:val="00BC39EA"/>
    <w:rsid w:val="00BC504D"/>
    <w:rsid w:val="00BD78A5"/>
    <w:rsid w:val="00BE1EEB"/>
    <w:rsid w:val="00BF64CA"/>
    <w:rsid w:val="00C02167"/>
    <w:rsid w:val="00C02FB8"/>
    <w:rsid w:val="00C1279D"/>
    <w:rsid w:val="00C1287E"/>
    <w:rsid w:val="00C178AC"/>
    <w:rsid w:val="00C269DB"/>
    <w:rsid w:val="00C40AE6"/>
    <w:rsid w:val="00C53304"/>
    <w:rsid w:val="00C57F90"/>
    <w:rsid w:val="00C60DF4"/>
    <w:rsid w:val="00C70AE5"/>
    <w:rsid w:val="00C7734D"/>
    <w:rsid w:val="00C83D27"/>
    <w:rsid w:val="00C90EF2"/>
    <w:rsid w:val="00CB440F"/>
    <w:rsid w:val="00CB4EB8"/>
    <w:rsid w:val="00CB591A"/>
    <w:rsid w:val="00CB5E3B"/>
    <w:rsid w:val="00CC17B0"/>
    <w:rsid w:val="00CD3A3D"/>
    <w:rsid w:val="00CD5127"/>
    <w:rsid w:val="00CF6C92"/>
    <w:rsid w:val="00D0305E"/>
    <w:rsid w:val="00D0371A"/>
    <w:rsid w:val="00D03BDF"/>
    <w:rsid w:val="00D232DD"/>
    <w:rsid w:val="00D257DA"/>
    <w:rsid w:val="00D25F07"/>
    <w:rsid w:val="00D302AF"/>
    <w:rsid w:val="00D347D8"/>
    <w:rsid w:val="00D37ED8"/>
    <w:rsid w:val="00D47BCE"/>
    <w:rsid w:val="00D502E2"/>
    <w:rsid w:val="00D57198"/>
    <w:rsid w:val="00D828A4"/>
    <w:rsid w:val="00D9502A"/>
    <w:rsid w:val="00D97680"/>
    <w:rsid w:val="00DA26ED"/>
    <w:rsid w:val="00DA431D"/>
    <w:rsid w:val="00DB797D"/>
    <w:rsid w:val="00DC1812"/>
    <w:rsid w:val="00DC1960"/>
    <w:rsid w:val="00DC3F2A"/>
    <w:rsid w:val="00DC66F0"/>
    <w:rsid w:val="00DE0366"/>
    <w:rsid w:val="00DF26FF"/>
    <w:rsid w:val="00E03326"/>
    <w:rsid w:val="00E0426C"/>
    <w:rsid w:val="00E104F8"/>
    <w:rsid w:val="00E16B50"/>
    <w:rsid w:val="00E20350"/>
    <w:rsid w:val="00E27317"/>
    <w:rsid w:val="00E32ACF"/>
    <w:rsid w:val="00E42ADF"/>
    <w:rsid w:val="00E45B36"/>
    <w:rsid w:val="00E5479F"/>
    <w:rsid w:val="00E556FB"/>
    <w:rsid w:val="00E64175"/>
    <w:rsid w:val="00E72B80"/>
    <w:rsid w:val="00E761D9"/>
    <w:rsid w:val="00E80694"/>
    <w:rsid w:val="00E90522"/>
    <w:rsid w:val="00E91069"/>
    <w:rsid w:val="00E97553"/>
    <w:rsid w:val="00EB62F7"/>
    <w:rsid w:val="00EB6F9C"/>
    <w:rsid w:val="00EE15A5"/>
    <w:rsid w:val="00F12168"/>
    <w:rsid w:val="00F14694"/>
    <w:rsid w:val="00F21411"/>
    <w:rsid w:val="00F21881"/>
    <w:rsid w:val="00F53356"/>
    <w:rsid w:val="00F56A82"/>
    <w:rsid w:val="00F64252"/>
    <w:rsid w:val="00F667FA"/>
    <w:rsid w:val="00F72A6C"/>
    <w:rsid w:val="00F864A3"/>
    <w:rsid w:val="00FA065D"/>
    <w:rsid w:val="00FA3BDE"/>
    <w:rsid w:val="00FA3F71"/>
    <w:rsid w:val="00FA602E"/>
    <w:rsid w:val="00FB6A7B"/>
    <w:rsid w:val="00FC46C2"/>
    <w:rsid w:val="00FC484D"/>
    <w:rsid w:val="00FD2C66"/>
    <w:rsid w:val="00FD47DF"/>
    <w:rsid w:val="00FE7BB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A33A1"/>
  <w15:chartTrackingRefBased/>
  <w15:docId w15:val="{B5857F7E-92D2-42DF-A3E9-EA6967EA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Batang" w:hAnsi="Arial" w:cstheme="minorBidi"/>
        <w:szCs w:val="22"/>
        <w:lang w:val="fr-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AE4"/>
    <w:rPr>
      <w:lang w:val="en-US"/>
    </w:rPr>
  </w:style>
  <w:style w:type="paragraph" w:styleId="Titre1">
    <w:name w:val="heading 1"/>
    <w:basedOn w:val="Normal"/>
    <w:next w:val="Corpsdetexte"/>
    <w:link w:val="Titre1Car"/>
    <w:qFormat/>
    <w:rsid w:val="00FD47DF"/>
    <w:pPr>
      <w:keepNext/>
      <w:widowControl w:val="0"/>
      <w:tabs>
        <w:tab w:val="num" w:pos="0"/>
      </w:tabs>
      <w:suppressAutoHyphens/>
      <w:spacing w:before="240" w:after="120" w:line="240" w:lineRule="auto"/>
      <w:ind w:left="432" w:hanging="432"/>
      <w:outlineLvl w:val="0"/>
    </w:pPr>
    <w:rPr>
      <w:rFonts w:ascii="Times New Roman" w:eastAsia="Microsoft YaHei" w:hAnsi="Times New Roman" w:cs="Mangal"/>
      <w:b/>
      <w:bCs/>
      <w:kern w:val="2"/>
      <w:sz w:val="32"/>
      <w:szCs w:val="32"/>
      <w:lang w:val="fr-FR" w:eastAsia="hi-IN" w:bidi="hi-IN"/>
    </w:rPr>
  </w:style>
  <w:style w:type="paragraph" w:styleId="Titre3">
    <w:name w:val="heading 3"/>
    <w:basedOn w:val="Normal"/>
    <w:next w:val="Normal"/>
    <w:link w:val="Titre3Car"/>
    <w:uiPriority w:val="9"/>
    <w:semiHidden/>
    <w:unhideWhenUsed/>
    <w:qFormat/>
    <w:rsid w:val="00924CE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7BCE"/>
    <w:pPr>
      <w:tabs>
        <w:tab w:val="center" w:pos="4536"/>
        <w:tab w:val="right" w:pos="9072"/>
      </w:tabs>
      <w:spacing w:line="240" w:lineRule="auto"/>
    </w:pPr>
  </w:style>
  <w:style w:type="character" w:customStyle="1" w:styleId="En-tteCar">
    <w:name w:val="En-tête Car"/>
    <w:basedOn w:val="Policepardfaut"/>
    <w:link w:val="En-tte"/>
    <w:uiPriority w:val="99"/>
    <w:rsid w:val="00D47BCE"/>
  </w:style>
  <w:style w:type="paragraph" w:styleId="Pieddepage">
    <w:name w:val="footer"/>
    <w:basedOn w:val="Normal"/>
    <w:link w:val="PieddepageCar"/>
    <w:uiPriority w:val="99"/>
    <w:unhideWhenUsed/>
    <w:rsid w:val="00D47BCE"/>
    <w:pPr>
      <w:tabs>
        <w:tab w:val="center" w:pos="4536"/>
        <w:tab w:val="right" w:pos="9072"/>
      </w:tabs>
      <w:spacing w:line="240" w:lineRule="auto"/>
    </w:pPr>
  </w:style>
  <w:style w:type="character" w:customStyle="1" w:styleId="PieddepageCar">
    <w:name w:val="Pied de page Car"/>
    <w:basedOn w:val="Policepardfaut"/>
    <w:link w:val="Pieddepage"/>
    <w:uiPriority w:val="99"/>
    <w:rsid w:val="00D47BCE"/>
  </w:style>
  <w:style w:type="character" w:styleId="Textedelespacerserv">
    <w:name w:val="Placeholder Text"/>
    <w:basedOn w:val="Policepardfaut"/>
    <w:uiPriority w:val="99"/>
    <w:semiHidden/>
    <w:rsid w:val="0016103F"/>
    <w:rPr>
      <w:color w:val="808080"/>
    </w:rPr>
  </w:style>
  <w:style w:type="paragraph" w:styleId="Corpsdetexte">
    <w:name w:val="Body Text"/>
    <w:basedOn w:val="Normal"/>
    <w:link w:val="CorpsdetexteCar"/>
    <w:rsid w:val="008E5A48"/>
    <w:pPr>
      <w:widowControl w:val="0"/>
      <w:suppressAutoHyphens/>
      <w:spacing w:after="120" w:line="240" w:lineRule="auto"/>
    </w:pPr>
    <w:rPr>
      <w:rFonts w:ascii="Times New Roman" w:eastAsia="SimSun" w:hAnsi="Times New Roman" w:cs="Mangal"/>
      <w:kern w:val="1"/>
      <w:sz w:val="24"/>
      <w:szCs w:val="24"/>
      <w:lang w:val="fr-FR" w:eastAsia="hi-IN" w:bidi="hi-IN"/>
    </w:rPr>
  </w:style>
  <w:style w:type="character" w:customStyle="1" w:styleId="CorpsdetexteCar">
    <w:name w:val="Corps de texte Car"/>
    <w:basedOn w:val="Policepardfaut"/>
    <w:link w:val="Corpsdetexte"/>
    <w:rsid w:val="008E5A48"/>
    <w:rPr>
      <w:rFonts w:ascii="Times New Roman" w:eastAsia="SimSun" w:hAnsi="Times New Roman" w:cs="Mangal"/>
      <w:kern w:val="1"/>
      <w:sz w:val="24"/>
      <w:szCs w:val="24"/>
      <w:lang w:val="fr-FR" w:eastAsia="hi-IN" w:bidi="hi-IN"/>
    </w:rPr>
  </w:style>
  <w:style w:type="paragraph" w:customStyle="1" w:styleId="TITRE">
    <w:name w:val="TITRE"/>
    <w:basedOn w:val="Normal"/>
    <w:qFormat/>
    <w:rsid w:val="00306CFE"/>
    <w:rPr>
      <w:b/>
      <w:sz w:val="28"/>
    </w:rPr>
  </w:style>
  <w:style w:type="paragraph" w:customStyle="1" w:styleId="CHAPEAUINTRO">
    <w:name w:val="CHAPEAU/INTRO"/>
    <w:basedOn w:val="Normal"/>
    <w:qFormat/>
    <w:rsid w:val="00306CFE"/>
    <w:rPr>
      <w:b/>
      <w:lang w:val="en-GB"/>
    </w:rPr>
  </w:style>
  <w:style w:type="paragraph" w:customStyle="1" w:styleId="TEXTE">
    <w:name w:val="TEXTE"/>
    <w:basedOn w:val="Normal"/>
    <w:qFormat/>
    <w:rsid w:val="00306CFE"/>
    <w:pPr>
      <w:spacing w:line="240" w:lineRule="auto"/>
    </w:pPr>
    <w:rPr>
      <w:rFonts w:cs="Arial"/>
      <w:szCs w:val="20"/>
      <w:lang w:val="en-GB"/>
    </w:rPr>
  </w:style>
  <w:style w:type="paragraph" w:customStyle="1" w:styleId="SOUS-TITRE">
    <w:name w:val="SOUS-TITRE"/>
    <w:basedOn w:val="Normal"/>
    <w:qFormat/>
    <w:rsid w:val="00306CFE"/>
    <w:pPr>
      <w:spacing w:line="240" w:lineRule="auto"/>
    </w:pPr>
    <w:rPr>
      <w:rFonts w:cs="Arial"/>
      <w:b/>
      <w:sz w:val="22"/>
      <w:szCs w:val="20"/>
      <w:lang w:val="en-GB"/>
    </w:rPr>
  </w:style>
  <w:style w:type="paragraph" w:customStyle="1" w:styleId="EN-TTE0">
    <w:name w:val="EN-TÊTE"/>
    <w:basedOn w:val="En-tte"/>
    <w:qFormat/>
    <w:rsid w:val="00306CFE"/>
    <w:rPr>
      <w:color w:val="808080" w:themeColor="background1" w:themeShade="80"/>
    </w:rPr>
  </w:style>
  <w:style w:type="paragraph" w:customStyle="1" w:styleId="DIFFUSION">
    <w:name w:val="DIFFUSION"/>
    <w:basedOn w:val="En-tte"/>
    <w:qFormat/>
    <w:rsid w:val="00306CFE"/>
    <w:rPr>
      <w:color w:val="808080" w:themeColor="background1" w:themeShade="80"/>
      <w:lang w:val="en-GB"/>
    </w:rPr>
  </w:style>
  <w:style w:type="paragraph" w:styleId="Textedebulles">
    <w:name w:val="Balloon Text"/>
    <w:basedOn w:val="Normal"/>
    <w:link w:val="TextedebullesCar"/>
    <w:uiPriority w:val="99"/>
    <w:semiHidden/>
    <w:unhideWhenUsed/>
    <w:rsid w:val="002431E6"/>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31E6"/>
    <w:rPr>
      <w:rFonts w:ascii="Segoe UI" w:hAnsi="Segoe UI" w:cs="Segoe UI"/>
      <w:sz w:val="18"/>
      <w:szCs w:val="18"/>
    </w:rPr>
  </w:style>
  <w:style w:type="paragraph" w:customStyle="1" w:styleId="Lgendephoto">
    <w:name w:val="Légende photo"/>
    <w:basedOn w:val="TEXTE"/>
    <w:qFormat/>
    <w:rsid w:val="00D502E2"/>
    <w:pPr>
      <w:jc w:val="both"/>
    </w:pPr>
    <w:rPr>
      <w:i/>
      <w:sz w:val="18"/>
      <w:lang w:val="fr-FR"/>
    </w:rPr>
  </w:style>
  <w:style w:type="paragraph" w:customStyle="1" w:styleId="Contenudetableau">
    <w:name w:val="Contenu de tableau"/>
    <w:basedOn w:val="Normal"/>
    <w:rsid w:val="006B0D74"/>
    <w:pPr>
      <w:widowControl w:val="0"/>
      <w:suppressLineNumbers/>
      <w:suppressAutoHyphens/>
      <w:spacing w:line="240" w:lineRule="auto"/>
    </w:pPr>
    <w:rPr>
      <w:rFonts w:ascii="Times New Roman" w:eastAsia="SimSun" w:hAnsi="Times New Roman" w:cs="Mangal"/>
      <w:kern w:val="1"/>
      <w:sz w:val="24"/>
      <w:szCs w:val="24"/>
      <w:lang w:val="fr-FR" w:eastAsia="hi-IN" w:bidi="hi-IN"/>
    </w:rPr>
  </w:style>
  <w:style w:type="character" w:styleId="Accentuation">
    <w:name w:val="Emphasis"/>
    <w:qFormat/>
    <w:rsid w:val="006B0D74"/>
    <w:rPr>
      <w:i/>
      <w:iCs/>
    </w:rPr>
  </w:style>
  <w:style w:type="paragraph" w:styleId="Commentaire">
    <w:name w:val="annotation text"/>
    <w:basedOn w:val="Normal"/>
    <w:link w:val="CommentaireCar"/>
    <w:uiPriority w:val="99"/>
    <w:unhideWhenUsed/>
    <w:rsid w:val="002454E7"/>
    <w:pPr>
      <w:widowControl w:val="0"/>
      <w:suppressAutoHyphens/>
      <w:spacing w:line="240" w:lineRule="auto"/>
    </w:pPr>
    <w:rPr>
      <w:rFonts w:ascii="Times New Roman" w:eastAsia="SimSun" w:hAnsi="Times New Roman" w:cs="Mangal"/>
      <w:kern w:val="1"/>
      <w:szCs w:val="18"/>
      <w:lang w:val="en-GB" w:eastAsia="hi-IN" w:bidi="hi-IN"/>
    </w:rPr>
  </w:style>
  <w:style w:type="character" w:customStyle="1" w:styleId="CommentaireCar">
    <w:name w:val="Commentaire Car"/>
    <w:basedOn w:val="Policepardfaut"/>
    <w:link w:val="Commentaire"/>
    <w:uiPriority w:val="99"/>
    <w:rsid w:val="002454E7"/>
    <w:rPr>
      <w:rFonts w:ascii="Times New Roman" w:eastAsia="SimSun" w:hAnsi="Times New Roman" w:cs="Mangal"/>
      <w:kern w:val="1"/>
      <w:szCs w:val="18"/>
      <w:lang w:val="en-GB" w:eastAsia="hi-IN" w:bidi="hi-IN"/>
    </w:rPr>
  </w:style>
  <w:style w:type="paragraph" w:styleId="Paragraphedeliste">
    <w:name w:val="List Paragraph"/>
    <w:basedOn w:val="Normal"/>
    <w:uiPriority w:val="34"/>
    <w:qFormat/>
    <w:rsid w:val="002454E7"/>
    <w:pPr>
      <w:ind w:left="720"/>
      <w:contextualSpacing/>
    </w:pPr>
  </w:style>
  <w:style w:type="character" w:customStyle="1" w:styleId="Titre1Car">
    <w:name w:val="Titre 1 Car"/>
    <w:basedOn w:val="Policepardfaut"/>
    <w:link w:val="Titre1"/>
    <w:rsid w:val="00FD47DF"/>
    <w:rPr>
      <w:rFonts w:ascii="Times New Roman" w:eastAsia="Microsoft YaHei" w:hAnsi="Times New Roman" w:cs="Mangal"/>
      <w:b/>
      <w:bCs/>
      <w:kern w:val="2"/>
      <w:sz w:val="32"/>
      <w:szCs w:val="32"/>
      <w:lang w:val="fr-FR" w:eastAsia="hi-IN" w:bidi="hi-IN"/>
    </w:rPr>
  </w:style>
  <w:style w:type="paragraph" w:styleId="Rvision">
    <w:name w:val="Revision"/>
    <w:hidden/>
    <w:uiPriority w:val="99"/>
    <w:semiHidden/>
    <w:rsid w:val="00FA3F71"/>
    <w:pPr>
      <w:spacing w:line="240" w:lineRule="auto"/>
    </w:pPr>
  </w:style>
  <w:style w:type="character" w:styleId="Marquedecommentaire">
    <w:name w:val="annotation reference"/>
    <w:basedOn w:val="Policepardfaut"/>
    <w:uiPriority w:val="99"/>
    <w:semiHidden/>
    <w:unhideWhenUsed/>
    <w:rsid w:val="00FA3F71"/>
    <w:rPr>
      <w:sz w:val="16"/>
      <w:szCs w:val="16"/>
    </w:rPr>
  </w:style>
  <w:style w:type="paragraph" w:styleId="Objetducommentaire">
    <w:name w:val="annotation subject"/>
    <w:basedOn w:val="Commentaire"/>
    <w:next w:val="Commentaire"/>
    <w:link w:val="ObjetducommentaireCar"/>
    <w:uiPriority w:val="99"/>
    <w:semiHidden/>
    <w:unhideWhenUsed/>
    <w:rsid w:val="00FA3F71"/>
    <w:pPr>
      <w:widowControl/>
      <w:suppressAutoHyphens w:val="0"/>
    </w:pPr>
    <w:rPr>
      <w:rFonts w:ascii="Arial" w:eastAsiaTheme="minorHAnsi" w:hAnsi="Arial" w:cstheme="minorBidi"/>
      <w:b/>
      <w:bCs/>
      <w:kern w:val="0"/>
      <w:szCs w:val="20"/>
      <w:lang w:val="fr-CH" w:eastAsia="en-US" w:bidi="ar-SA"/>
    </w:rPr>
  </w:style>
  <w:style w:type="character" w:customStyle="1" w:styleId="ObjetducommentaireCar">
    <w:name w:val="Objet du commentaire Car"/>
    <w:basedOn w:val="CommentaireCar"/>
    <w:link w:val="Objetducommentaire"/>
    <w:uiPriority w:val="99"/>
    <w:semiHidden/>
    <w:rsid w:val="00FA3F71"/>
    <w:rPr>
      <w:rFonts w:ascii="Times New Roman" w:eastAsia="SimSun" w:hAnsi="Times New Roman" w:cs="Mangal"/>
      <w:b/>
      <w:bCs/>
      <w:kern w:val="1"/>
      <w:szCs w:val="20"/>
      <w:lang w:val="en-GB" w:eastAsia="hi-IN" w:bidi="hi-IN"/>
    </w:rPr>
  </w:style>
  <w:style w:type="character" w:styleId="Lienhypertexte">
    <w:name w:val="Hyperlink"/>
    <w:basedOn w:val="Policepardfaut"/>
    <w:uiPriority w:val="99"/>
    <w:unhideWhenUsed/>
    <w:rsid w:val="00E91069"/>
    <w:rPr>
      <w:color w:val="0563C1" w:themeColor="hyperlink"/>
      <w:u w:val="single"/>
    </w:rPr>
  </w:style>
  <w:style w:type="character" w:styleId="Mentionnonrsolue">
    <w:name w:val="Unresolved Mention"/>
    <w:basedOn w:val="Policepardfaut"/>
    <w:uiPriority w:val="99"/>
    <w:semiHidden/>
    <w:unhideWhenUsed/>
    <w:rsid w:val="00E91069"/>
    <w:rPr>
      <w:color w:val="605E5C"/>
      <w:shd w:val="clear" w:color="auto" w:fill="E1DFDD"/>
    </w:rPr>
  </w:style>
  <w:style w:type="character" w:customStyle="1" w:styleId="Titre3Car">
    <w:name w:val="Titre 3 Car"/>
    <w:basedOn w:val="Policepardfaut"/>
    <w:link w:val="Titre3"/>
    <w:uiPriority w:val="9"/>
    <w:semiHidden/>
    <w:rsid w:val="00924CE6"/>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057902">
      <w:bodyDiv w:val="1"/>
      <w:marLeft w:val="0"/>
      <w:marRight w:val="0"/>
      <w:marTop w:val="0"/>
      <w:marBottom w:val="0"/>
      <w:divBdr>
        <w:top w:val="none" w:sz="0" w:space="0" w:color="auto"/>
        <w:left w:val="none" w:sz="0" w:space="0" w:color="auto"/>
        <w:bottom w:val="none" w:sz="0" w:space="0" w:color="auto"/>
        <w:right w:val="none" w:sz="0" w:space="0" w:color="auto"/>
      </w:divBdr>
    </w:div>
    <w:div w:id="906691177">
      <w:bodyDiv w:val="1"/>
      <w:marLeft w:val="0"/>
      <w:marRight w:val="0"/>
      <w:marTop w:val="0"/>
      <w:marBottom w:val="0"/>
      <w:divBdr>
        <w:top w:val="none" w:sz="0" w:space="0" w:color="auto"/>
        <w:left w:val="none" w:sz="0" w:space="0" w:color="auto"/>
        <w:bottom w:val="none" w:sz="0" w:space="0" w:color="auto"/>
        <w:right w:val="none" w:sz="0" w:space="0" w:color="auto"/>
      </w:divBdr>
    </w:div>
    <w:div w:id="1245870781">
      <w:bodyDiv w:val="1"/>
      <w:marLeft w:val="0"/>
      <w:marRight w:val="0"/>
      <w:marTop w:val="0"/>
      <w:marBottom w:val="0"/>
      <w:divBdr>
        <w:top w:val="none" w:sz="0" w:space="0" w:color="auto"/>
        <w:left w:val="none" w:sz="0" w:space="0" w:color="auto"/>
        <w:bottom w:val="none" w:sz="0" w:space="0" w:color="auto"/>
        <w:right w:val="none" w:sz="0" w:space="0" w:color="auto"/>
      </w:divBdr>
    </w:div>
    <w:div w:id="207481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6D5A8558-07FB-480F-8778-BF659AFE70A6}">
  <ds:schemaRefs>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1939</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ROLEX SA</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NOVOA Sheila</dc:creator>
  <cp:keywords/>
  <dc:description/>
  <cp:lastModifiedBy>Ozan YESIL</cp:lastModifiedBy>
  <cp:revision>6</cp:revision>
  <cp:lastPrinted>2023-12-14T12:38:00Z</cp:lastPrinted>
  <dcterms:created xsi:type="dcterms:W3CDTF">2026-03-06T13:16:00Z</dcterms:created>
  <dcterms:modified xsi:type="dcterms:W3CDTF">2026-03-19T09:47:00Z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c4b2bc-ebd9-4dd7-ace5-ea1cea0e7ede_Enabled">
    <vt:lpwstr>true</vt:lpwstr>
  </property>
  <property fmtid="{D5CDD505-2E9C-101B-9397-08002B2CF9AE}" pid="3" name="MSIP_Label_9ac4b2bc-ebd9-4dd7-ace5-ea1cea0e7ede_SetDate">
    <vt:lpwstr>2023-12-17T10:31:57Z</vt:lpwstr>
  </property>
  <property fmtid="{D5CDD505-2E9C-101B-9397-08002B2CF9AE}" pid="4" name="MSIP_Label_9ac4b2bc-ebd9-4dd7-ace5-ea1cea0e7ede_Method">
    <vt:lpwstr>Privileged</vt:lpwstr>
  </property>
  <property fmtid="{D5CDD505-2E9C-101B-9397-08002B2CF9AE}" pid="5" name="MSIP_Label_9ac4b2bc-ebd9-4dd7-ace5-ea1cea0e7ede_Name">
    <vt:lpwstr>Internal</vt:lpwstr>
  </property>
  <property fmtid="{D5CDD505-2E9C-101B-9397-08002B2CF9AE}" pid="6" name="MSIP_Label_9ac4b2bc-ebd9-4dd7-ace5-ea1cea0e7ede_SiteId">
    <vt:lpwstr>f2460eca-756e-4a3f-bd14-d2a84590fc31</vt:lpwstr>
  </property>
  <property fmtid="{D5CDD505-2E9C-101B-9397-08002B2CF9AE}" pid="7" name="MSIP_Label_9ac4b2bc-ebd9-4dd7-ace5-ea1cea0e7ede_ActionId">
    <vt:lpwstr>47eda631-28ae-4fec-aa4d-467fafbc7596</vt:lpwstr>
  </property>
  <property fmtid="{D5CDD505-2E9C-101B-9397-08002B2CF9AE}" pid="8" name="MSIP_Label_9ac4b2bc-ebd9-4dd7-ace5-ea1cea0e7ede_ContentBits">
    <vt:lpwstr>0</vt:lpwstr>
  </property>
  <property fmtid="{D5CDD505-2E9C-101B-9397-08002B2CF9AE}" pid="9" name="Niveau_Confidentialite">
    <vt:lpwstr>1;#Interne</vt:lpwstr>
  </property>
</Properties>
</file>