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486FA" w14:textId="77777777" w:rsidR="003B4C44" w:rsidRPr="00882B4D" w:rsidRDefault="003B4C44" w:rsidP="003B4C44">
      <w:pPr>
        <w:spacing w:line="240" w:lineRule="auto"/>
        <w:rPr>
          <w:rFonts w:cs="Arial"/>
          <w:b/>
          <w:sz w:val="28"/>
          <w:szCs w:val="28"/>
          <w:lang w:val="de-DE"/>
        </w:rPr>
      </w:pPr>
      <w:r w:rsidRPr="00882B4D">
        <w:rPr>
          <w:rFonts w:cs="Arial"/>
          <w:b/>
          <w:sz w:val="28"/>
          <w:szCs w:val="28"/>
          <w:lang w:val="de-DE"/>
        </w:rPr>
        <w:t xml:space="preserve">TUDOR EROBERT MIT DEN FLYING BULLS DEN HIMMEL! </w:t>
      </w:r>
    </w:p>
    <w:p w14:paraId="73CAC6E9" w14:textId="77777777" w:rsidR="009834B2" w:rsidRPr="00882B4D" w:rsidRDefault="009834B2" w:rsidP="003B4C44">
      <w:pPr>
        <w:spacing w:line="240" w:lineRule="auto"/>
        <w:rPr>
          <w:rFonts w:cs="Arial"/>
          <w:b/>
          <w:sz w:val="28"/>
          <w:szCs w:val="28"/>
          <w:lang w:val="de-DE"/>
        </w:rPr>
      </w:pPr>
    </w:p>
    <w:p w14:paraId="453DCB49" w14:textId="77777777" w:rsidR="003B4C44" w:rsidRPr="00882B4D" w:rsidRDefault="009834B2" w:rsidP="003B4C44">
      <w:pPr>
        <w:spacing w:line="240" w:lineRule="auto"/>
        <w:rPr>
          <w:rFonts w:cs="Arial"/>
          <w:b/>
          <w:bCs/>
          <w:szCs w:val="20"/>
          <w:lang w:val="de-DE"/>
        </w:rPr>
      </w:pPr>
      <w:r w:rsidRPr="00882B4D">
        <w:rPr>
          <w:rFonts w:cs="Arial"/>
          <w:b/>
          <w:bCs/>
          <w:szCs w:val="20"/>
          <w:lang w:val="de-DE"/>
        </w:rPr>
        <w:t xml:space="preserve">Es gibt kaum etwas </w:t>
      </w:r>
      <w:proofErr w:type="spellStart"/>
      <w:r w:rsidRPr="00882B4D">
        <w:rPr>
          <w:rFonts w:cs="Arial"/>
          <w:b/>
          <w:bCs/>
          <w:szCs w:val="20"/>
          <w:lang w:val="de-DE"/>
        </w:rPr>
        <w:t>Wagemutigeres</w:t>
      </w:r>
      <w:proofErr w:type="spellEnd"/>
      <w:r w:rsidRPr="00882B4D">
        <w:rPr>
          <w:rFonts w:cs="Arial"/>
          <w:b/>
          <w:bCs/>
          <w:szCs w:val="20"/>
          <w:lang w:val="de-DE"/>
        </w:rPr>
        <w:t xml:space="preserve">, als ein 80 Jahre altes Kunstflugzeug am Rande seiner Flugbereichsgrenze zu steuern oder einen Hubschrauber kopfunter zu fliegen. Für die Flying Bulls ist dies jedoch Alltag im Cockpit, und aus diesem Grund ist TUDOR nun offizieller Partner dieser Crew! </w:t>
      </w:r>
    </w:p>
    <w:p w14:paraId="6EAC860F" w14:textId="77777777" w:rsidR="00924CE6" w:rsidRPr="00882B4D" w:rsidRDefault="00924CE6" w:rsidP="003B4C44">
      <w:pPr>
        <w:spacing w:line="240" w:lineRule="auto"/>
        <w:rPr>
          <w:rFonts w:cs="Arial"/>
          <w:b/>
          <w:bCs/>
          <w:szCs w:val="20"/>
          <w:lang w:val="de-DE"/>
        </w:rPr>
      </w:pPr>
    </w:p>
    <w:p w14:paraId="6B9FE5C8" w14:textId="77777777" w:rsidR="001D7686" w:rsidRPr="00882B4D" w:rsidRDefault="001D7686" w:rsidP="003B4C44">
      <w:pPr>
        <w:spacing w:line="240" w:lineRule="auto"/>
        <w:rPr>
          <w:rFonts w:cs="Arial"/>
          <w:szCs w:val="20"/>
          <w:lang w:val="de-DE"/>
        </w:rPr>
      </w:pPr>
      <w:r w:rsidRPr="00882B4D">
        <w:rPr>
          <w:rFonts w:cs="Arial"/>
          <w:szCs w:val="20"/>
          <w:lang w:val="de-DE"/>
        </w:rPr>
        <w:t xml:space="preserve">Mit 12 Piloten, die eine Flotte von 45 Flugmaschinen fliegen – darunter seltene historische Flugzeuge und Helikopter – gehören die Flying Bulls heute zu den wichtigsten Akteuren in der Luftfahrt. Auf ihren weltweiten Shows zeigen die unglaublich talentierten Piloten die extremen Kapazitäten der von ihnen gesteuerten Flugzeuge, wobei sie das Publikum mit Manövern und Stunts verblüffen, die die Gesetze der Physik außer Kraft zu setzen scheinen. Dabei tragen sie Armbanduhren von TUDOR, die über alle Zeitzonen hinweg die korrekte Zeit anzeigen. </w:t>
      </w:r>
    </w:p>
    <w:p w14:paraId="703F1F11" w14:textId="77777777" w:rsidR="001D7686" w:rsidRPr="00882B4D" w:rsidRDefault="001D7686" w:rsidP="003B4C44">
      <w:pPr>
        <w:spacing w:line="240" w:lineRule="auto"/>
        <w:rPr>
          <w:rFonts w:cs="Arial"/>
          <w:szCs w:val="20"/>
          <w:lang w:val="de-DE"/>
        </w:rPr>
      </w:pPr>
    </w:p>
    <w:p w14:paraId="4097C14B" w14:textId="77777777" w:rsidR="00924CE6" w:rsidRPr="00882B4D" w:rsidRDefault="001D7686" w:rsidP="003B4C44">
      <w:pPr>
        <w:spacing w:line="240" w:lineRule="auto"/>
        <w:rPr>
          <w:rFonts w:cs="Arial"/>
          <w:szCs w:val="20"/>
          <w:lang w:val="de-DE"/>
        </w:rPr>
      </w:pPr>
      <w:r w:rsidRPr="00882B4D">
        <w:rPr>
          <w:rFonts w:cs="Arial"/>
          <w:szCs w:val="20"/>
          <w:lang w:val="de-DE"/>
        </w:rPr>
        <w:t xml:space="preserve">TUDOR ist bekannt dafür, bis an die Grenzen zu gehen. Dies gehört zum Spirit von „Born </w:t>
      </w:r>
      <w:proofErr w:type="spellStart"/>
      <w:r w:rsidRPr="00882B4D">
        <w:rPr>
          <w:rFonts w:cs="Arial"/>
          <w:szCs w:val="20"/>
          <w:lang w:val="de-DE"/>
        </w:rPr>
        <w:t>to</w:t>
      </w:r>
      <w:proofErr w:type="spellEnd"/>
      <w:r w:rsidRPr="00882B4D">
        <w:rPr>
          <w:rFonts w:cs="Arial"/>
          <w:szCs w:val="20"/>
          <w:lang w:val="de-DE"/>
        </w:rPr>
        <w:t xml:space="preserve"> Dare“, dem wagemutigen Geist der Marke. Und nun arbeitet TUDOR mit einem ebenso wagemutigen Partner zusammen – den Flying Bulls. </w:t>
      </w:r>
    </w:p>
    <w:p w14:paraId="18DF264D" w14:textId="77777777" w:rsidR="003B4C44" w:rsidRPr="00882B4D" w:rsidRDefault="003B4C44" w:rsidP="00924CE6">
      <w:pPr>
        <w:spacing w:line="240" w:lineRule="auto"/>
        <w:rPr>
          <w:rFonts w:cs="Arial"/>
          <w:bCs/>
          <w:szCs w:val="20"/>
          <w:lang w:val="de-DE"/>
        </w:rPr>
      </w:pPr>
    </w:p>
    <w:p w14:paraId="43CD1976" w14:textId="77777777" w:rsidR="003B4C44" w:rsidRPr="00882B4D" w:rsidRDefault="003B4C44" w:rsidP="003B4C44">
      <w:pPr>
        <w:spacing w:line="240" w:lineRule="auto"/>
        <w:rPr>
          <w:rFonts w:cs="Arial"/>
          <w:bCs/>
          <w:szCs w:val="20"/>
          <w:lang w:val="de-DE"/>
        </w:rPr>
      </w:pPr>
    </w:p>
    <w:p w14:paraId="2E569444" w14:textId="77777777" w:rsidR="003B4C44" w:rsidRPr="00882B4D" w:rsidRDefault="003B4C44" w:rsidP="003B4C44">
      <w:pPr>
        <w:spacing w:line="240" w:lineRule="auto"/>
        <w:rPr>
          <w:rFonts w:cs="Arial"/>
          <w:b/>
          <w:bCs/>
          <w:szCs w:val="20"/>
          <w:lang w:val="de-DE"/>
        </w:rPr>
      </w:pPr>
      <w:r w:rsidRPr="00882B4D">
        <w:rPr>
          <w:rFonts w:cs="Arial"/>
          <w:b/>
          <w:bCs/>
          <w:szCs w:val="20"/>
          <w:lang w:val="de-DE"/>
        </w:rPr>
        <w:t>ÜBER DIE FLYING BULLS</w:t>
      </w:r>
    </w:p>
    <w:p w14:paraId="4A82CAB8" w14:textId="77777777" w:rsidR="00924CE6" w:rsidRPr="00882B4D" w:rsidRDefault="00924CE6" w:rsidP="00924CE6">
      <w:pPr>
        <w:spacing w:line="240" w:lineRule="auto"/>
        <w:rPr>
          <w:rFonts w:cs="Arial"/>
          <w:bCs/>
          <w:szCs w:val="20"/>
          <w:lang w:val="de-DE"/>
        </w:rPr>
      </w:pPr>
      <w:r w:rsidRPr="00882B4D">
        <w:rPr>
          <w:rFonts w:cs="Arial"/>
          <w:bCs/>
          <w:szCs w:val="20"/>
          <w:lang w:val="de-DE"/>
        </w:rPr>
        <w:t xml:space="preserve">Die Geschichte der Flying Bulls begann in den 1980er-Jahren. Zu jener Zeit flog Sigi Angerer als Pilot bei </w:t>
      </w:r>
      <w:proofErr w:type="spellStart"/>
      <w:r w:rsidRPr="00882B4D">
        <w:rPr>
          <w:rFonts w:cs="Arial"/>
          <w:bCs/>
          <w:szCs w:val="20"/>
          <w:lang w:val="de-DE"/>
        </w:rPr>
        <w:t>Tyrolean</w:t>
      </w:r>
      <w:proofErr w:type="spellEnd"/>
      <w:r w:rsidRPr="00882B4D">
        <w:rPr>
          <w:rFonts w:cs="Arial"/>
          <w:bCs/>
          <w:szCs w:val="20"/>
          <w:lang w:val="de-DE"/>
        </w:rPr>
        <w:t xml:space="preserve"> Airways moderne Jets. Seine wahre Liebe gehörte jedoch historischen Flugzeugen. Auf der Suche nach einem preisgünstigen </w:t>
      </w:r>
      <w:proofErr w:type="spellStart"/>
      <w:r w:rsidRPr="00882B4D">
        <w:rPr>
          <w:rFonts w:cs="Arial"/>
          <w:bCs/>
          <w:szCs w:val="20"/>
          <w:lang w:val="de-DE"/>
        </w:rPr>
        <w:t>Warbird</w:t>
      </w:r>
      <w:proofErr w:type="spellEnd"/>
      <w:r w:rsidRPr="00882B4D">
        <w:rPr>
          <w:rFonts w:cs="Arial"/>
          <w:bCs/>
          <w:szCs w:val="20"/>
          <w:lang w:val="de-DE"/>
        </w:rPr>
        <w:t xml:space="preserve"> fand er schließlich eine North American T-28B und brachte sie zur Restaurierung nach Innsbruck, Österreich. Bald darauf fügte er seiner Sammlung eine Grumman G44 Widgeon und die legendäre Chance Vought F4U-4 Corsair hinzu. Schließlich lernte er Dietrich Mateschitz, den Gründer von </w:t>
      </w:r>
      <w:proofErr w:type="spellStart"/>
      <w:r w:rsidRPr="00882B4D">
        <w:rPr>
          <w:rFonts w:cs="Arial"/>
          <w:bCs/>
          <w:szCs w:val="20"/>
          <w:lang w:val="de-DE"/>
        </w:rPr>
        <w:t>Red</w:t>
      </w:r>
      <w:proofErr w:type="spellEnd"/>
      <w:r w:rsidRPr="00882B4D">
        <w:rPr>
          <w:rFonts w:cs="Arial"/>
          <w:bCs/>
          <w:szCs w:val="20"/>
          <w:lang w:val="de-DE"/>
        </w:rPr>
        <w:t xml:space="preserve"> Bull, kennen.</w:t>
      </w:r>
    </w:p>
    <w:p w14:paraId="16A7E2C4" w14:textId="77777777" w:rsidR="00924CE6" w:rsidRPr="00882B4D" w:rsidRDefault="00924CE6" w:rsidP="00924CE6">
      <w:pPr>
        <w:spacing w:line="240" w:lineRule="auto"/>
        <w:rPr>
          <w:rFonts w:cs="Arial"/>
          <w:bCs/>
          <w:szCs w:val="20"/>
          <w:lang w:val="de-DE"/>
        </w:rPr>
      </w:pPr>
    </w:p>
    <w:p w14:paraId="41B33E96" w14:textId="77777777" w:rsidR="00924CE6" w:rsidRPr="00882B4D" w:rsidRDefault="00924CE6" w:rsidP="00924CE6">
      <w:pPr>
        <w:spacing w:line="240" w:lineRule="auto"/>
        <w:rPr>
          <w:rFonts w:cs="Arial"/>
          <w:bCs/>
          <w:szCs w:val="20"/>
          <w:lang w:val="de-DE"/>
        </w:rPr>
      </w:pPr>
      <w:r w:rsidRPr="00882B4D">
        <w:rPr>
          <w:rFonts w:cs="Arial"/>
          <w:bCs/>
          <w:szCs w:val="20"/>
          <w:lang w:val="de-DE"/>
        </w:rPr>
        <w:t xml:space="preserve">Es war die Corsair, die Angerer und Mateschitz zusammenbrachte. Der </w:t>
      </w:r>
      <w:proofErr w:type="spellStart"/>
      <w:r w:rsidRPr="00882B4D">
        <w:rPr>
          <w:rFonts w:cs="Arial"/>
          <w:bCs/>
          <w:szCs w:val="20"/>
          <w:lang w:val="de-DE"/>
        </w:rPr>
        <w:t>Red</w:t>
      </w:r>
      <w:proofErr w:type="spellEnd"/>
      <w:r w:rsidRPr="00882B4D">
        <w:rPr>
          <w:rFonts w:cs="Arial"/>
          <w:bCs/>
          <w:szCs w:val="20"/>
          <w:lang w:val="de-DE"/>
        </w:rPr>
        <w:t xml:space="preserve"> Bull Gründer sah in den außergewöhnlichen Flugzeugen eine ideale Verkörperung des Werbeslogans </w:t>
      </w:r>
      <w:r w:rsidRPr="00882B4D">
        <w:rPr>
          <w:rFonts w:cs="Arial"/>
          <w:szCs w:val="20"/>
          <w:lang w:val="de-DE"/>
        </w:rPr>
        <w:t>„</w:t>
      </w:r>
      <w:proofErr w:type="spellStart"/>
      <w:r w:rsidRPr="00882B4D">
        <w:rPr>
          <w:rFonts w:cs="Arial"/>
          <w:bCs/>
          <w:szCs w:val="20"/>
          <w:lang w:val="de-DE"/>
        </w:rPr>
        <w:t>Red</w:t>
      </w:r>
      <w:proofErr w:type="spellEnd"/>
      <w:r w:rsidRPr="00882B4D">
        <w:rPr>
          <w:rFonts w:cs="Arial"/>
          <w:bCs/>
          <w:szCs w:val="20"/>
          <w:lang w:val="de-DE"/>
        </w:rPr>
        <w:t xml:space="preserve"> Bull verleiht Flügel</w:t>
      </w:r>
      <w:r w:rsidRPr="00882B4D">
        <w:rPr>
          <w:rFonts w:cs="Arial"/>
          <w:szCs w:val="20"/>
          <w:lang w:val="de-DE"/>
        </w:rPr>
        <w:t>“</w:t>
      </w:r>
      <w:r w:rsidRPr="00882B4D">
        <w:rPr>
          <w:rFonts w:cs="Arial"/>
          <w:bCs/>
          <w:szCs w:val="20"/>
          <w:lang w:val="de-DE"/>
        </w:rPr>
        <w:t>. Und so entstand die Idee der Flying Bulls. Der Energydrink und die Flotte begannen, die Welt zu erobern. Als sich der Flughafen Innsbruck für die Flugzeugflotte als zu klein erwies, wurde in den späten 1990er-Jahren ein neuer Hangar am Salzburg Airport errichtet.</w:t>
      </w:r>
    </w:p>
    <w:p w14:paraId="1474E1FA" w14:textId="77777777" w:rsidR="00924CE6" w:rsidRPr="00882B4D" w:rsidRDefault="00924CE6" w:rsidP="00924CE6">
      <w:pPr>
        <w:spacing w:line="240" w:lineRule="auto"/>
        <w:rPr>
          <w:rFonts w:cs="Arial"/>
          <w:bCs/>
          <w:szCs w:val="20"/>
          <w:lang w:val="de-DE"/>
        </w:rPr>
      </w:pPr>
    </w:p>
    <w:p w14:paraId="630DF35C" w14:textId="77777777" w:rsidR="00924CE6" w:rsidRPr="00882B4D" w:rsidRDefault="00924CE6" w:rsidP="00924CE6">
      <w:pPr>
        <w:spacing w:line="240" w:lineRule="auto"/>
        <w:rPr>
          <w:rFonts w:cs="Arial"/>
          <w:bCs/>
          <w:szCs w:val="20"/>
          <w:lang w:val="de-DE"/>
        </w:rPr>
      </w:pPr>
      <w:r w:rsidRPr="00882B4D">
        <w:rPr>
          <w:rFonts w:cs="Arial"/>
          <w:bCs/>
          <w:szCs w:val="20"/>
          <w:lang w:val="de-DE"/>
        </w:rPr>
        <w:t xml:space="preserve">Zudem war es an der Zeit, das lose Netzwerk von Piloten und Technikern unter einem Dach zu vereinen, und so entstand im Jahr 1999 die Firma </w:t>
      </w:r>
      <w:r w:rsidRPr="00882B4D">
        <w:rPr>
          <w:rFonts w:cs="Arial"/>
          <w:szCs w:val="20"/>
          <w:lang w:val="de-DE"/>
        </w:rPr>
        <w:t>„</w:t>
      </w:r>
      <w:r w:rsidRPr="00882B4D">
        <w:rPr>
          <w:rFonts w:cs="Arial"/>
          <w:bCs/>
          <w:szCs w:val="20"/>
          <w:lang w:val="de-DE"/>
        </w:rPr>
        <w:t>The Flying Bulls</w:t>
      </w:r>
      <w:r w:rsidRPr="00882B4D">
        <w:rPr>
          <w:rFonts w:cs="Arial"/>
          <w:szCs w:val="20"/>
          <w:lang w:val="de-DE"/>
        </w:rPr>
        <w:t>“</w:t>
      </w:r>
      <w:r w:rsidRPr="00882B4D">
        <w:rPr>
          <w:rFonts w:cs="Arial"/>
          <w:bCs/>
          <w:szCs w:val="20"/>
          <w:lang w:val="de-DE"/>
        </w:rPr>
        <w:t>. Seitdem sind die Flying Bulls aufgrund ihrer Kombination aus technischer Meisterschaft und atemberaubendem Design wahre Stars der Lüfte.</w:t>
      </w:r>
    </w:p>
    <w:p w14:paraId="293DEB76" w14:textId="77777777" w:rsidR="003B4C44" w:rsidRPr="00882B4D" w:rsidRDefault="003B4C44" w:rsidP="003B4C44">
      <w:pPr>
        <w:spacing w:line="240" w:lineRule="auto"/>
        <w:rPr>
          <w:rFonts w:cs="Arial"/>
          <w:bCs/>
          <w:szCs w:val="20"/>
          <w:lang w:val="de-DE"/>
        </w:rPr>
      </w:pPr>
    </w:p>
    <w:p w14:paraId="477EDBF1" w14:textId="77777777" w:rsidR="003B4C44" w:rsidRPr="00882B4D" w:rsidRDefault="003B4C44" w:rsidP="003B4C44">
      <w:pPr>
        <w:spacing w:line="240" w:lineRule="auto"/>
        <w:rPr>
          <w:rFonts w:cs="Arial"/>
          <w:szCs w:val="20"/>
          <w:lang w:val="de-DE"/>
        </w:rPr>
      </w:pPr>
    </w:p>
    <w:p w14:paraId="68C890BA" w14:textId="77777777" w:rsidR="00DA431D" w:rsidRPr="00882B4D" w:rsidRDefault="00DA431D" w:rsidP="00DA431D">
      <w:pPr>
        <w:spacing w:line="240" w:lineRule="auto"/>
        <w:rPr>
          <w:rFonts w:cs="Arial"/>
          <w:b/>
          <w:szCs w:val="20"/>
          <w:lang w:val="de-DE"/>
        </w:rPr>
      </w:pPr>
      <w:r w:rsidRPr="00882B4D">
        <w:rPr>
          <w:rFonts w:cs="Arial"/>
          <w:b/>
          <w:szCs w:val="20"/>
          <w:shd w:val="clear" w:color="auto" w:fill="FFFFFF"/>
          <w:lang w:val="de-DE"/>
        </w:rPr>
        <w:t>TUDOR –</w:t>
      </w:r>
      <w:r w:rsidRPr="00882B4D">
        <w:rPr>
          <w:rFonts w:cs="Arial"/>
          <w:b/>
          <w:szCs w:val="20"/>
          <w:lang w:val="de-DE"/>
        </w:rPr>
        <w:t xml:space="preserve"> </w:t>
      </w:r>
      <w:r w:rsidRPr="00882B4D">
        <w:rPr>
          <w:rFonts w:cs="Arial"/>
          <w:b/>
          <w:szCs w:val="20"/>
          <w:shd w:val="clear" w:color="auto" w:fill="FFFFFF"/>
          <w:lang w:val="de-DE"/>
        </w:rPr>
        <w:t>BORN TO DARE</w:t>
      </w:r>
      <w:r w:rsidRPr="00882B4D">
        <w:rPr>
          <w:rFonts w:cs="Arial"/>
          <w:b/>
          <w:szCs w:val="20"/>
          <w:lang w:val="de-DE"/>
        </w:rPr>
        <w:t xml:space="preserve"> </w:t>
      </w:r>
    </w:p>
    <w:p w14:paraId="71652A26" w14:textId="247C500D" w:rsidR="00DA431D" w:rsidRPr="00882B4D" w:rsidRDefault="00DA431D" w:rsidP="00390C45">
      <w:pPr>
        <w:pStyle w:val="Textkrper"/>
        <w:spacing w:after="0"/>
        <w:rPr>
          <w:rFonts w:ascii="Arial" w:hAnsi="Arial" w:cs="Arial"/>
          <w:sz w:val="20"/>
          <w:szCs w:val="20"/>
          <w:lang w:val="de-DE"/>
        </w:rPr>
      </w:pPr>
      <w:r w:rsidRPr="00882B4D">
        <w:rPr>
          <w:rFonts w:ascii="Arial" w:hAnsi="Arial" w:cs="Arial"/>
          <w:sz w:val="20"/>
          <w:szCs w:val="20"/>
          <w:lang w:val="de-DE"/>
        </w:rPr>
        <w:t xml:space="preserve">2017 startete TUDOR eine neue Kampagne mit der Signatur „Born </w:t>
      </w:r>
      <w:proofErr w:type="spellStart"/>
      <w:r w:rsidRPr="00882B4D">
        <w:rPr>
          <w:rFonts w:ascii="Arial" w:hAnsi="Arial" w:cs="Arial"/>
          <w:sz w:val="20"/>
          <w:szCs w:val="20"/>
          <w:lang w:val="de-DE"/>
        </w:rPr>
        <w:t>To</w:t>
      </w:r>
      <w:proofErr w:type="spellEnd"/>
      <w:r w:rsidRPr="00882B4D">
        <w:rPr>
          <w:rFonts w:ascii="Arial" w:hAnsi="Arial" w:cs="Arial"/>
          <w:sz w:val="20"/>
          <w:szCs w:val="20"/>
          <w:lang w:val="de-DE"/>
        </w:rPr>
        <w:t xml:space="preserve"> Dare“. Dieses Statement nimmt die Geschichte der Marke ebenso auf wie das, wofür sie steht. Es erzählt die Abenteuer von Personen, die mit einer TUDOR Armbanduhr an ihrem Handgelenk Außergewöhnliches zu Lande, auf dem Eis, in der Luft sowie unter Wasser geleistet haben. Daneben nimmt es auch Bezug auf die Vision von Hans Wilsdorf, dem Gründer von TUDOR, der TUDOR Uhren herstellte, die den </w:t>
      </w:r>
      <w:proofErr w:type="gramStart"/>
      <w:r w:rsidRPr="00882B4D">
        <w:rPr>
          <w:rFonts w:ascii="Arial" w:hAnsi="Arial" w:cs="Arial"/>
          <w:sz w:val="20"/>
          <w:szCs w:val="20"/>
          <w:lang w:val="de-DE"/>
        </w:rPr>
        <w:t>extremsten</w:t>
      </w:r>
      <w:proofErr w:type="gramEnd"/>
      <w:r w:rsidRPr="00882B4D">
        <w:rPr>
          <w:rFonts w:ascii="Arial" w:hAnsi="Arial" w:cs="Arial"/>
          <w:sz w:val="20"/>
          <w:szCs w:val="20"/>
          <w:lang w:val="de-DE"/>
        </w:rPr>
        <w:t xml:space="preserve"> Bedingungen standhalten sollten, Uhren also für einen äußerst mutigen Lebensstil. Es zeugt von TUDORs einzigartigem Know-how in der Uhrmacherkunst, </w:t>
      </w:r>
      <w:proofErr w:type="gramStart"/>
      <w:r w:rsidRPr="00882B4D">
        <w:rPr>
          <w:rFonts w:ascii="Arial" w:hAnsi="Arial" w:cs="Arial"/>
          <w:sz w:val="20"/>
          <w:szCs w:val="20"/>
          <w:lang w:val="de-DE"/>
        </w:rPr>
        <w:t>das</w:t>
      </w:r>
      <w:proofErr w:type="gramEnd"/>
      <w:r w:rsidRPr="00882B4D">
        <w:rPr>
          <w:rFonts w:ascii="Arial" w:hAnsi="Arial" w:cs="Arial"/>
          <w:sz w:val="20"/>
          <w:szCs w:val="20"/>
          <w:lang w:val="de-DE"/>
        </w:rPr>
        <w:t xml:space="preserve"> die Marke zu dem gemacht hat, was sie heute ist. Ihre Innovationen, die führend in der Uhrenbranche sind, gelten heute als Standards in der Uhrmacherkunst. Der Spirit von TUDOR, Born </w:t>
      </w:r>
      <w:proofErr w:type="spellStart"/>
      <w:r w:rsidRPr="00882B4D">
        <w:rPr>
          <w:rFonts w:ascii="Arial" w:hAnsi="Arial" w:cs="Arial"/>
          <w:sz w:val="20"/>
          <w:szCs w:val="20"/>
          <w:lang w:val="de-DE"/>
        </w:rPr>
        <w:t>To</w:t>
      </w:r>
      <w:proofErr w:type="spellEnd"/>
      <w:r w:rsidRPr="00882B4D">
        <w:rPr>
          <w:rFonts w:ascii="Arial" w:hAnsi="Arial" w:cs="Arial"/>
          <w:sz w:val="20"/>
          <w:szCs w:val="20"/>
          <w:lang w:val="de-DE"/>
        </w:rPr>
        <w:t xml:space="preserve"> Dare, wird weltweit durch erstklassige Markenbotschafter bestärkt, deren Lebenswerk unmittelbar dem steten Willen zum Wagnis entspringt.</w:t>
      </w:r>
    </w:p>
    <w:p w14:paraId="510EFA4D" w14:textId="77777777" w:rsidR="003B4C44" w:rsidRPr="00882B4D" w:rsidRDefault="003B4C44" w:rsidP="003B4C44">
      <w:pPr>
        <w:spacing w:line="240" w:lineRule="auto"/>
        <w:rPr>
          <w:rFonts w:cs="Arial"/>
          <w:szCs w:val="20"/>
          <w:lang w:val="de-DE"/>
        </w:rPr>
      </w:pPr>
    </w:p>
    <w:p w14:paraId="46A5379C" w14:textId="77777777" w:rsidR="00B5785B" w:rsidRPr="00882B4D" w:rsidRDefault="00B5785B" w:rsidP="003B4C44">
      <w:pPr>
        <w:spacing w:line="240" w:lineRule="auto"/>
        <w:rPr>
          <w:rFonts w:cs="Arial"/>
          <w:b/>
          <w:szCs w:val="20"/>
          <w:lang w:val="de-DE"/>
        </w:rPr>
      </w:pPr>
    </w:p>
    <w:p w14:paraId="4B533B21" w14:textId="77777777" w:rsidR="00DA431D" w:rsidRPr="00882B4D" w:rsidRDefault="00DA431D" w:rsidP="00390C45">
      <w:pPr>
        <w:pStyle w:val="TEXTE"/>
        <w:rPr>
          <w:b/>
          <w:sz w:val="22"/>
          <w:lang w:val="de-DE"/>
        </w:rPr>
      </w:pPr>
      <w:r w:rsidRPr="00882B4D">
        <w:rPr>
          <w:b/>
          <w:sz w:val="22"/>
          <w:lang w:val="de-DE"/>
        </w:rPr>
        <w:t>ÜBER TUDOR</w:t>
      </w:r>
    </w:p>
    <w:p w14:paraId="53104A90" w14:textId="77777777" w:rsidR="00DA431D" w:rsidRPr="00882B4D" w:rsidRDefault="00DA431D" w:rsidP="00390C45">
      <w:pPr>
        <w:rPr>
          <w:rFonts w:cs="Arial"/>
          <w:szCs w:val="20"/>
          <w:lang w:val="de-DE"/>
        </w:rPr>
      </w:pPr>
      <w:r w:rsidRPr="00882B4D">
        <w:rPr>
          <w:rFonts w:cs="Arial"/>
          <w:szCs w:val="20"/>
          <w:lang w:val="de-DE"/>
        </w:rPr>
        <w:t xml:space="preserve">TUDOR ist eine preisgekrönte Schweizer Uhrenmarke, die Armbanduhren mit raffiniertem Design, erwiesener Zuverlässigkeit und einzigartigem Preis-Leistungs-Verhältnis bietet. Die Ursprünge von TUDOR gehen zurück ins Jahr 1926, als „The Tudor“ erstmals im Namen von Hans Wilsdorf, dem Gründer von Rolex, als Marke eingetragen wurde. Er gründete 1946 die Firma </w:t>
      </w:r>
      <w:proofErr w:type="spellStart"/>
      <w:r w:rsidRPr="00882B4D">
        <w:rPr>
          <w:rFonts w:cs="Arial"/>
          <w:szCs w:val="20"/>
          <w:lang w:val="de-DE"/>
        </w:rPr>
        <w:t>Montres</w:t>
      </w:r>
      <w:proofErr w:type="spellEnd"/>
      <w:r w:rsidRPr="00882B4D">
        <w:rPr>
          <w:rFonts w:cs="Arial"/>
          <w:szCs w:val="20"/>
          <w:lang w:val="de-DE"/>
        </w:rPr>
        <w:t xml:space="preserve"> TUDOR SA, um Armbanduhren mit der Qualität und </w:t>
      </w:r>
      <w:r w:rsidRPr="00882B4D">
        <w:rPr>
          <w:rFonts w:cs="Arial"/>
          <w:szCs w:val="20"/>
          <w:lang w:val="de-DE"/>
        </w:rPr>
        <w:lastRenderedPageBreak/>
        <w:t xml:space="preserve">Zuverlässigkeit einer Rolex zu einem erschwinglicheren Preis anbieten zu können. Aufgrund ihrer Robustheit und Erschwinglichkeit wurden die Armbanduhren von TUDOR immer wieder zur Uhr der Wahl der </w:t>
      </w:r>
      <w:proofErr w:type="spellStart"/>
      <w:r w:rsidRPr="00882B4D">
        <w:rPr>
          <w:rFonts w:cs="Arial"/>
          <w:szCs w:val="20"/>
          <w:lang w:val="de-DE"/>
        </w:rPr>
        <w:t>wagemutigsten</w:t>
      </w:r>
      <w:proofErr w:type="spellEnd"/>
      <w:r w:rsidRPr="00882B4D">
        <w:rPr>
          <w:rFonts w:cs="Arial"/>
          <w:szCs w:val="20"/>
          <w:lang w:val="de-DE"/>
        </w:rPr>
        <w:t xml:space="preserve"> Abenteurer an Land, unter Wasser und auf dem Eis. Heute umfasst die TUDOR Kollektion legendäre Modelle wie die Black Bay, die </w:t>
      </w:r>
      <w:proofErr w:type="spellStart"/>
      <w:r w:rsidRPr="00882B4D">
        <w:rPr>
          <w:rFonts w:cs="Arial"/>
          <w:szCs w:val="20"/>
          <w:lang w:val="de-DE"/>
        </w:rPr>
        <w:t>Pelagos</w:t>
      </w:r>
      <w:proofErr w:type="spellEnd"/>
      <w:r w:rsidRPr="00882B4D">
        <w:rPr>
          <w:rFonts w:cs="Arial"/>
          <w:szCs w:val="20"/>
          <w:lang w:val="de-DE"/>
        </w:rPr>
        <w:t>, die 1926 und die TUDOR Royal. Seit 2015 werden zudem mechanische Manufakturwerke mit vielfältigen Funktionen und herausragender Leistung angeboten.</w:t>
      </w:r>
    </w:p>
    <w:p w14:paraId="33094D88" w14:textId="77777777" w:rsidR="002454E7" w:rsidRPr="00882B4D" w:rsidRDefault="002454E7" w:rsidP="00DA431D">
      <w:pPr>
        <w:spacing w:line="240" w:lineRule="auto"/>
        <w:rPr>
          <w:rFonts w:cs="Arial"/>
          <w:szCs w:val="20"/>
          <w:lang w:val="de-DE"/>
        </w:rPr>
      </w:pPr>
    </w:p>
    <w:sectPr w:rsidR="002454E7" w:rsidRPr="00882B4D" w:rsidSect="00C269DB">
      <w:headerReference w:type="default" r:id="rId8"/>
      <w:footerReference w:type="default" r:id="rId9"/>
      <w:headerReference w:type="first" r:id="rId10"/>
      <w:footerReference w:type="first" r:id="rId11"/>
      <w:pgSz w:w="11906" w:h="16838" w:code="9"/>
      <w:pgMar w:top="2410" w:right="1134" w:bottom="1276" w:left="851" w:header="709" w:footer="578"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53657" w14:textId="77777777" w:rsidR="005D7371" w:rsidRPr="00062088" w:rsidRDefault="005D7371" w:rsidP="00D47BCE">
      <w:pPr>
        <w:spacing w:line="240" w:lineRule="auto"/>
      </w:pPr>
      <w:r w:rsidRPr="00062088">
        <w:separator/>
      </w:r>
    </w:p>
  </w:endnote>
  <w:endnote w:type="continuationSeparator" w:id="0">
    <w:p w14:paraId="1DEFF094" w14:textId="77777777" w:rsidR="005D7371" w:rsidRPr="00062088" w:rsidRDefault="005D7371" w:rsidP="00D47BCE">
      <w:pPr>
        <w:spacing w:line="240" w:lineRule="auto"/>
      </w:pPr>
      <w:r w:rsidRPr="000620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58266" w14:textId="77777777" w:rsidR="00D47BCE" w:rsidRPr="00062088" w:rsidRDefault="00460145" w:rsidP="00460145">
    <w:pPr>
      <w:pStyle w:val="Fuzeile"/>
      <w:tabs>
        <w:tab w:val="clear" w:pos="4536"/>
        <w:tab w:val="clear" w:pos="9072"/>
        <w:tab w:val="center" w:pos="9540"/>
        <w:tab w:val="right" w:pos="9900"/>
      </w:tabs>
    </w:pPr>
    <w:r w:rsidRPr="00062088">
      <w:rPr>
        <w:noProof/>
        <w:lang w:eastAsia="fr-FR"/>
      </w:rPr>
      <mc:AlternateContent>
        <mc:Choice Requires="wps">
          <w:drawing>
            <wp:anchor distT="0" distB="0" distL="114300" distR="114300" simplePos="0" relativeHeight="251663360" behindDoc="0" locked="0" layoutInCell="1" allowOverlap="1" wp14:anchorId="33099F0C" wp14:editId="13275A97">
              <wp:simplePos x="0" y="0"/>
              <wp:positionH relativeFrom="column">
                <wp:posOffset>-6985</wp:posOffset>
              </wp:positionH>
              <wp:positionV relativeFrom="paragraph">
                <wp:posOffset>-62230</wp:posOffset>
              </wp:positionV>
              <wp:extent cx="6300000" cy="6824"/>
              <wp:effectExtent l="0" t="0" r="24765" b="31750"/>
              <wp:wrapNone/>
              <wp:docPr id="149" name="Connecteur droit 149"/>
              <wp:cNvGraphicFramePr/>
              <a:graphic xmlns:a="http://schemas.openxmlformats.org/drawingml/2006/main">
                <a:graphicData uri="http://schemas.microsoft.com/office/word/2010/wordprocessingShape">
                  <wps:wsp>
                    <wps:cNvCnPr/>
                    <wps:spPr>
                      <a:xfrm>
                        <a:off x="0" y="0"/>
                        <a:ext cx="6300000" cy="6824"/>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line id="Connecteur droit 149"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9pt" to="495.5pt,-4.35pt" o:spid="_x0000_s1026" strokecolor="#7f7f7f [1612]" strokeweight=".5pt">
              <v:stroke joinstyle="miter"/>
            </v:line>
          </w:pict>
        </mc:Fallback>
      </mc:AlternateContent>
    </w:r>
    <w:r w:rsidRPr="00062088">
      <w:rPr>
        <w:noProof/>
        <w:lang w:eastAsia="fr-FR"/>
      </w:rPr>
      <w:drawing>
        <wp:inline distT="0" distB="0" distL="0" distR="0" wp14:anchorId="67CB146A" wp14:editId="74DB243C">
          <wp:extent cx="444317" cy="252000"/>
          <wp:effectExtent l="0" t="0" r="0" b="0"/>
          <wp:docPr id="296" name="Imag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 29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4317" cy="252000"/>
                  </a:xfrm>
                  <a:prstGeom prst="rect">
                    <a:avLst/>
                  </a:prstGeom>
                  <a:noFill/>
                  <a:ln>
                    <a:noFill/>
                  </a:ln>
                </pic:spPr>
              </pic:pic>
            </a:graphicData>
          </a:graphic>
        </wp:inline>
      </w:drawing>
    </w:r>
    <w:r w:rsidRPr="00062088">
      <w:tab/>
    </w:r>
    <w:r w:rsidRPr="00062088">
      <w:rPr>
        <w:noProof/>
        <w:lang w:eastAsia="fr-FR"/>
      </w:rPr>
      <w:drawing>
        <wp:inline distT="0" distB="0" distL="0" distR="0" wp14:anchorId="160A0A0F" wp14:editId="1A30A975">
          <wp:extent cx="127000" cy="182880"/>
          <wp:effectExtent l="0" t="0" r="6350" b="7620"/>
          <wp:docPr id="297" name="Image 297" descr="C:\Users\novoa\AppData\Local\Microsoft\Windows\INetCache\Content.Word\TUDOR_LOGO__V_red-shield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novoa\AppData\Local\Microsoft\Windows\INetCache\Content.Word\TUDOR_LOGO__V_red-shield__RVB_2015.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 cy="182880"/>
                  </a:xfrm>
                  <a:prstGeom prst="rect">
                    <a:avLst/>
                  </a:prstGeom>
                  <a:noFill/>
                  <a:ln>
                    <a:noFill/>
                  </a:ln>
                </pic:spPr>
              </pic:pic>
            </a:graphicData>
          </a:graphic>
        </wp:inline>
      </w:drawing>
    </w:r>
    <w:r w:rsidRPr="00062088">
      <w:tab/>
    </w:r>
    <w:r w:rsidRPr="00062088">
      <w:rPr>
        <w:color w:val="808080" w:themeColor="background1" w:themeShade="80"/>
      </w:rPr>
      <w:fldChar w:fldCharType="begin"/>
    </w:r>
    <w:r>
      <w:rPr>
        <w:color w:val="808080" w:themeColor="background1" w:themeShade="80"/>
      </w:rPr>
      <w:instrText>PAGE   \* MERGEFORMAT</w:instrText>
    </w:r>
    <w:r w:rsidRPr="00062088">
      <w:rPr>
        <w:color w:val="808080" w:themeColor="background1" w:themeShade="80"/>
      </w:rPr>
      <w:fldChar w:fldCharType="separate"/>
    </w:r>
    <w:r>
      <w:rPr>
        <w:color w:val="808080" w:themeColor="background1" w:themeShade="80"/>
      </w:rPr>
      <w:t>4</w:t>
    </w:r>
    <w:r w:rsidRPr="00062088">
      <w:rPr>
        <w:color w:val="808080" w:themeColor="background1" w:themeShade="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7C0C" w14:textId="77777777" w:rsidR="007407FE" w:rsidRPr="00062088" w:rsidRDefault="00FA065D" w:rsidP="00672BA1">
    <w:pPr>
      <w:pStyle w:val="Fuzeile"/>
      <w:tabs>
        <w:tab w:val="clear" w:pos="4536"/>
        <w:tab w:val="clear" w:pos="9072"/>
        <w:tab w:val="center" w:pos="9540"/>
        <w:tab w:val="right" w:pos="9900"/>
      </w:tabs>
    </w:pPr>
    <w:r w:rsidRPr="00062088">
      <w:rPr>
        <w:noProof/>
        <w:lang w:eastAsia="fr-FR"/>
      </w:rPr>
      <mc:AlternateContent>
        <mc:Choice Requires="wps">
          <w:drawing>
            <wp:anchor distT="0" distB="0" distL="114300" distR="114300" simplePos="0" relativeHeight="251661312" behindDoc="0" locked="0" layoutInCell="1" allowOverlap="1" wp14:anchorId="307E23CA" wp14:editId="722FC24A">
              <wp:simplePos x="0" y="0"/>
              <wp:positionH relativeFrom="column">
                <wp:posOffset>-6985</wp:posOffset>
              </wp:positionH>
              <wp:positionV relativeFrom="paragraph">
                <wp:posOffset>-62230</wp:posOffset>
              </wp:positionV>
              <wp:extent cx="6300000" cy="6824"/>
              <wp:effectExtent l="0" t="0" r="24765" b="31750"/>
              <wp:wrapNone/>
              <wp:docPr id="139" name="Connecteur droit 139"/>
              <wp:cNvGraphicFramePr/>
              <a:graphic xmlns:a="http://schemas.openxmlformats.org/drawingml/2006/main">
                <a:graphicData uri="http://schemas.microsoft.com/office/word/2010/wordprocessingShape">
                  <wps:wsp>
                    <wps:cNvCnPr/>
                    <wps:spPr>
                      <a:xfrm>
                        <a:off x="0" y="0"/>
                        <a:ext cx="6300000" cy="6824"/>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6DF4A8" id="Connecteur droit 13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9pt" to="495.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" strokecolor="#7f7f7f [1612]" strokeweight=".5pt">
              <v:stroke joinstyle="miter"/>
            </v:line>
          </w:pict>
        </mc:Fallback>
      </mc:AlternateContent>
    </w:r>
    <w:r w:rsidR="003D1A8A" w:rsidRPr="00062088">
      <w:rPr>
        <w:noProof/>
        <w:lang w:eastAsia="fr-FR"/>
      </w:rPr>
      <w:drawing>
        <wp:inline distT="0" distB="0" distL="0" distR="0" wp14:anchorId="2D3D7CC8" wp14:editId="2AE8CDB7">
          <wp:extent cx="482956" cy="252000"/>
          <wp:effectExtent l="0" t="0" r="0" b="0"/>
          <wp:docPr id="299" name="Image 299" descr="C:\Users\novoa\AppData\Local\Microsoft\Windows\INetCache\Content.Word\TUDOR__HashBornToDare_Bloc_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ovoa\AppData\Local\Microsoft\Windows\INetCache\Content.Word\TUDOR__HashBornToDare_Bloc__RVB.png"/>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82956" cy="252000"/>
                  </a:xfrm>
                  <a:prstGeom prst="rect">
                    <a:avLst/>
                  </a:prstGeom>
                  <a:noFill/>
                  <a:ln>
                    <a:noFill/>
                  </a:ln>
                </pic:spPr>
              </pic:pic>
            </a:graphicData>
          </a:graphic>
        </wp:inline>
      </w:drawing>
    </w:r>
    <w:r w:rsidR="00782AA8" w:rsidRPr="00062088">
      <w:tab/>
    </w:r>
    <w:r w:rsidR="00672BA1" w:rsidRPr="00062088">
      <w:rPr>
        <w:noProof/>
        <w:lang w:eastAsia="fr-FR"/>
      </w:rPr>
      <w:drawing>
        <wp:inline distT="0" distB="0" distL="0" distR="0" wp14:anchorId="40289CC7" wp14:editId="71135A14">
          <wp:extent cx="127000" cy="182880"/>
          <wp:effectExtent l="0" t="0" r="6350" b="7620"/>
          <wp:docPr id="300" name="Image 300" descr="C:\Users\novoa\AppData\Local\Microsoft\Windows\INetCache\Content.Word\TUDOR_LOGO__V_red-shield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novoa\AppData\Local\Microsoft\Windows\INetCache\Content.Word\TUDOR_LOGO__V_red-shield__RVB_2015.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000" cy="182880"/>
                  </a:xfrm>
                  <a:prstGeom prst="rect">
                    <a:avLst/>
                  </a:prstGeom>
                  <a:noFill/>
                  <a:ln>
                    <a:noFill/>
                  </a:ln>
                </pic:spPr>
              </pic:pic>
            </a:graphicData>
          </a:graphic>
        </wp:inline>
      </w:drawing>
    </w:r>
    <w:r w:rsidR="00782AA8" w:rsidRPr="00062088">
      <w:tab/>
    </w:r>
    <w:r w:rsidR="0016103F" w:rsidRPr="00062088">
      <w:rPr>
        <w:color w:val="808080" w:themeColor="background1" w:themeShade="80"/>
      </w:rPr>
      <w:fldChar w:fldCharType="begin"/>
    </w:r>
    <w:r w:rsidR="0016103F" w:rsidRPr="00062088">
      <w:rPr>
        <w:color w:val="808080" w:themeColor="background1" w:themeShade="80"/>
      </w:rPr>
      <w:instrText>PAGE   \* MERGEFORMAT</w:instrText>
    </w:r>
    <w:r w:rsidR="0016103F" w:rsidRPr="00062088">
      <w:rPr>
        <w:color w:val="808080" w:themeColor="background1" w:themeShade="80"/>
      </w:rPr>
      <w:fldChar w:fldCharType="separate"/>
    </w:r>
    <w:r w:rsidR="00045542" w:rsidRPr="00062088">
      <w:rPr>
        <w:color w:val="808080" w:themeColor="background1" w:themeShade="80"/>
      </w:rPr>
      <w:t>1</w:t>
    </w:r>
    <w:r w:rsidR="0016103F" w:rsidRPr="00062088">
      <w:rPr>
        <w:color w:val="808080" w:themeColor="background1"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1AF5D" w14:textId="77777777" w:rsidR="005D7371" w:rsidRPr="00062088" w:rsidRDefault="005D7371" w:rsidP="00D47BCE">
      <w:pPr>
        <w:spacing w:line="240" w:lineRule="auto"/>
      </w:pPr>
      <w:r w:rsidRPr="00062088">
        <w:separator/>
      </w:r>
    </w:p>
  </w:footnote>
  <w:footnote w:type="continuationSeparator" w:id="0">
    <w:p w14:paraId="0FA94208" w14:textId="77777777" w:rsidR="005D7371" w:rsidRPr="00062088" w:rsidRDefault="005D7371" w:rsidP="00D47BCE">
      <w:pPr>
        <w:spacing w:line="240" w:lineRule="auto"/>
      </w:pPr>
      <w:r w:rsidRPr="000620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7F02" w14:textId="77777777" w:rsidR="00D47BCE" w:rsidRPr="00062088" w:rsidRDefault="00D47BCE" w:rsidP="00D47BCE">
    <w:pPr>
      <w:pStyle w:val="Kopfzeile"/>
      <w:jc w:val="center"/>
    </w:pPr>
    <w:r w:rsidRPr="00062088">
      <w:rPr>
        <w:noProof/>
        <w:lang w:eastAsia="fr-FR"/>
      </w:rPr>
      <w:drawing>
        <wp:inline distT="0" distB="0" distL="0" distR="0" wp14:anchorId="37C00C53" wp14:editId="5DA58C70">
          <wp:extent cx="1371600" cy="762000"/>
          <wp:effectExtent l="0" t="0" r="0" b="0"/>
          <wp:docPr id="295" name="Image 295" descr="C:\Users\novoa\AppData\Local\Microsoft\Windows\INetCache\Content.Word\TUDOR_LOGO__V_red-black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voa\AppData\Local\Microsoft\Windows\INetCache\Content.Word\TUDOR_LOGO__V_red-black__RVB_20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6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7AD0A" w14:textId="77777777" w:rsidR="007407FE" w:rsidRPr="00062088" w:rsidRDefault="007407FE" w:rsidP="007407FE">
    <w:pPr>
      <w:pStyle w:val="Kopfzeile"/>
      <w:jc w:val="center"/>
    </w:pPr>
    <w:r w:rsidRPr="00062088">
      <w:rPr>
        <w:noProof/>
        <w:lang w:eastAsia="fr-FR"/>
      </w:rPr>
      <w:drawing>
        <wp:inline distT="0" distB="0" distL="0" distR="0" wp14:anchorId="57E1B655" wp14:editId="091CCA00">
          <wp:extent cx="1371600" cy="762000"/>
          <wp:effectExtent l="0" t="0" r="0" b="0"/>
          <wp:docPr id="298" name="Image 298" descr="C:\Users\novoa\AppData\Local\Microsoft\Windows\INetCache\Content.Word\TUDOR_LOGO__V_red-black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voa\AppData\Local\Microsoft\Windows\INetCache\Content.Word\TUDOR_LOGO__V_red-black__RVB_20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62000"/>
                  </a:xfrm>
                  <a:prstGeom prst="rect">
                    <a:avLst/>
                  </a:prstGeom>
                  <a:noFill/>
                  <a:ln>
                    <a:noFill/>
                  </a:ln>
                </pic:spPr>
              </pic:pic>
            </a:graphicData>
          </a:graphic>
        </wp:inline>
      </w:drawing>
    </w:r>
  </w:p>
  <w:p w14:paraId="76161805" w14:textId="77777777" w:rsidR="007407FE" w:rsidRPr="00062088" w:rsidRDefault="007407FE" w:rsidP="007407FE">
    <w:pPr>
      <w:pStyle w:val="Kopfzeile"/>
    </w:pPr>
  </w:p>
  <w:p w14:paraId="48A46B48" w14:textId="77777777" w:rsidR="007407FE" w:rsidRPr="00062088" w:rsidRDefault="007407FE" w:rsidP="007407FE">
    <w:pPr>
      <w:pStyle w:val="Kopfzeile"/>
    </w:pPr>
  </w:p>
  <w:p w14:paraId="66B47F8C" w14:textId="77777777" w:rsidR="007407FE" w:rsidRPr="00062088" w:rsidRDefault="007407FE" w:rsidP="007407FE">
    <w:pPr>
      <w:pStyle w:val="Kopfzeile"/>
    </w:pPr>
  </w:p>
  <w:p w14:paraId="358E0842" w14:textId="77777777" w:rsidR="007407FE" w:rsidRPr="00062088" w:rsidRDefault="007407FE" w:rsidP="007407FE">
    <w:pPr>
      <w:pStyle w:val="Kopfzeile"/>
    </w:pPr>
  </w:p>
  <w:p w14:paraId="24DFA31F" w14:textId="77777777" w:rsidR="007407FE" w:rsidRPr="00062088" w:rsidRDefault="00D502E2" w:rsidP="00306CFE">
    <w:pPr>
      <w:pStyle w:val="EN-TTE"/>
    </w:pPr>
    <w:r w:rsidRPr="00062088">
      <w:t>PRESS RELEASE</w:t>
    </w:r>
  </w:p>
  <w:p w14:paraId="32819941" w14:textId="77777777" w:rsidR="00B41716" w:rsidRPr="00062088" w:rsidRDefault="00B41716" w:rsidP="00306CFE">
    <w:pPr>
      <w:pStyle w:val="EN-TTE"/>
    </w:pPr>
  </w:p>
  <w:p w14:paraId="30E126E9" w14:textId="77777777" w:rsidR="00B41716" w:rsidRPr="00062088" w:rsidRDefault="00B41716" w:rsidP="00306C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decimal"/>
      <w:lvlText w:val="%1."/>
      <w:lvlJc w:val="left"/>
      <w:pPr>
        <w:tabs>
          <w:tab w:val="num" w:pos="0"/>
        </w:tabs>
        <w:ind w:left="360" w:hanging="360"/>
      </w:pPr>
      <w:rPr>
        <w:rFonts w:ascii="Arial" w:hAnsi="Arial" w:cs="Arial"/>
        <w:sz w:val="20"/>
        <w:szCs w:val="20"/>
      </w:rPr>
    </w:lvl>
  </w:abstractNum>
  <w:abstractNum w:abstractNumId="1" w15:restartNumberingAfterBreak="0">
    <w:nsid w:val="123B231A"/>
    <w:multiLevelType w:val="hybridMultilevel"/>
    <w:tmpl w:val="BD20042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26F2404C"/>
    <w:multiLevelType w:val="hybridMultilevel"/>
    <w:tmpl w:val="B008B0F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3F764D1C"/>
    <w:multiLevelType w:val="hybridMultilevel"/>
    <w:tmpl w:val="D6366D9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557C49EB"/>
    <w:multiLevelType w:val="hybridMultilevel"/>
    <w:tmpl w:val="1812E70C"/>
    <w:lvl w:ilvl="0" w:tplc="255A45A0">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6C222882"/>
    <w:multiLevelType w:val="hybridMultilevel"/>
    <w:tmpl w:val="68085BE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7CEB13FD"/>
    <w:multiLevelType w:val="hybridMultilevel"/>
    <w:tmpl w:val="23943E5E"/>
    <w:lvl w:ilvl="0" w:tplc="100C000F">
      <w:start w:val="1"/>
      <w:numFmt w:val="decimal"/>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num w:numId="1" w16cid:durableId="759907194">
    <w:abstractNumId w:val="3"/>
  </w:num>
  <w:num w:numId="2" w16cid:durableId="625164370">
    <w:abstractNumId w:val="2"/>
  </w:num>
  <w:num w:numId="3" w16cid:durableId="1659115477">
    <w:abstractNumId w:val="1"/>
  </w:num>
  <w:num w:numId="4" w16cid:durableId="1261526516">
    <w:abstractNumId w:val="5"/>
  </w:num>
  <w:num w:numId="5" w16cid:durableId="885337924">
    <w:abstractNumId w:val="6"/>
  </w:num>
  <w:num w:numId="6" w16cid:durableId="1852988669">
    <w:abstractNumId w:val="0"/>
  </w:num>
  <w:num w:numId="7" w16cid:durableId="1945916464">
    <w:abstractNumId w:val="4"/>
  </w:num>
  <w:num w:numId="8" w16cid:durableId="802306305">
    <w:abstractNumId w:val="4"/>
  </w:num>
  <w:num w:numId="9" w16cid:durableId="182676241">
    <w:abstractNumId w:val="0"/>
    <w:lvlOverride w:ilvl="0">
      <w:startOverride w:val="1"/>
    </w:lvlOverride>
  </w:num>
  <w:num w:numId="10" w16cid:durableId="15582496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CE"/>
    <w:rsid w:val="00005CA7"/>
    <w:rsid w:val="00014077"/>
    <w:rsid w:val="00015885"/>
    <w:rsid w:val="00026FEF"/>
    <w:rsid w:val="0004113B"/>
    <w:rsid w:val="0004487A"/>
    <w:rsid w:val="00045542"/>
    <w:rsid w:val="00052E97"/>
    <w:rsid w:val="00053870"/>
    <w:rsid w:val="00060B3E"/>
    <w:rsid w:val="00062088"/>
    <w:rsid w:val="000719FE"/>
    <w:rsid w:val="00080BB1"/>
    <w:rsid w:val="00082295"/>
    <w:rsid w:val="0008530A"/>
    <w:rsid w:val="000877AE"/>
    <w:rsid w:val="000909E6"/>
    <w:rsid w:val="00091CA3"/>
    <w:rsid w:val="00094A14"/>
    <w:rsid w:val="000A71D9"/>
    <w:rsid w:val="000C20DD"/>
    <w:rsid w:val="000D1907"/>
    <w:rsid w:val="000D42A6"/>
    <w:rsid w:val="000E483D"/>
    <w:rsid w:val="000E5053"/>
    <w:rsid w:val="000F4270"/>
    <w:rsid w:val="00102AA9"/>
    <w:rsid w:val="00103140"/>
    <w:rsid w:val="00105206"/>
    <w:rsid w:val="001064B9"/>
    <w:rsid w:val="0011034D"/>
    <w:rsid w:val="00110A85"/>
    <w:rsid w:val="00117D4E"/>
    <w:rsid w:val="00125419"/>
    <w:rsid w:val="00126A99"/>
    <w:rsid w:val="001318C2"/>
    <w:rsid w:val="001326F8"/>
    <w:rsid w:val="00140B90"/>
    <w:rsid w:val="00143991"/>
    <w:rsid w:val="00151977"/>
    <w:rsid w:val="001519ED"/>
    <w:rsid w:val="00151BE8"/>
    <w:rsid w:val="00160AE4"/>
    <w:rsid w:val="0016103F"/>
    <w:rsid w:val="00171FB6"/>
    <w:rsid w:val="00176659"/>
    <w:rsid w:val="00182A09"/>
    <w:rsid w:val="001A690C"/>
    <w:rsid w:val="001B1EC6"/>
    <w:rsid w:val="001B35F6"/>
    <w:rsid w:val="001C245B"/>
    <w:rsid w:val="001C5CA0"/>
    <w:rsid w:val="001D1B67"/>
    <w:rsid w:val="001D7337"/>
    <w:rsid w:val="001D7686"/>
    <w:rsid w:val="001E257C"/>
    <w:rsid w:val="001F1378"/>
    <w:rsid w:val="00200508"/>
    <w:rsid w:val="00200B4B"/>
    <w:rsid w:val="002123F8"/>
    <w:rsid w:val="00213B8A"/>
    <w:rsid w:val="00220C64"/>
    <w:rsid w:val="00222322"/>
    <w:rsid w:val="00240CD4"/>
    <w:rsid w:val="002431E6"/>
    <w:rsid w:val="00244C3E"/>
    <w:rsid w:val="002454E7"/>
    <w:rsid w:val="002542A7"/>
    <w:rsid w:val="002551FC"/>
    <w:rsid w:val="00277F2B"/>
    <w:rsid w:val="00290E32"/>
    <w:rsid w:val="002A5A24"/>
    <w:rsid w:val="002B3242"/>
    <w:rsid w:val="002B599F"/>
    <w:rsid w:val="002B662D"/>
    <w:rsid w:val="002B73FB"/>
    <w:rsid w:val="002C1EE4"/>
    <w:rsid w:val="002C3E8C"/>
    <w:rsid w:val="002E6441"/>
    <w:rsid w:val="002F648A"/>
    <w:rsid w:val="00306CFE"/>
    <w:rsid w:val="00320828"/>
    <w:rsid w:val="00320BFE"/>
    <w:rsid w:val="00325286"/>
    <w:rsid w:val="00327D77"/>
    <w:rsid w:val="0033400C"/>
    <w:rsid w:val="00334113"/>
    <w:rsid w:val="00356828"/>
    <w:rsid w:val="00357E00"/>
    <w:rsid w:val="0036740C"/>
    <w:rsid w:val="003674A0"/>
    <w:rsid w:val="003812F0"/>
    <w:rsid w:val="00381A05"/>
    <w:rsid w:val="00384185"/>
    <w:rsid w:val="003862CE"/>
    <w:rsid w:val="00386760"/>
    <w:rsid w:val="00390C45"/>
    <w:rsid w:val="00393F7F"/>
    <w:rsid w:val="003A5D02"/>
    <w:rsid w:val="003A6AFF"/>
    <w:rsid w:val="003B4C44"/>
    <w:rsid w:val="003B60EE"/>
    <w:rsid w:val="003D1A8A"/>
    <w:rsid w:val="003D6D34"/>
    <w:rsid w:val="003E7923"/>
    <w:rsid w:val="003F1B7A"/>
    <w:rsid w:val="004004B8"/>
    <w:rsid w:val="004060D1"/>
    <w:rsid w:val="00406BB2"/>
    <w:rsid w:val="00414FDB"/>
    <w:rsid w:val="004227F0"/>
    <w:rsid w:val="0042390E"/>
    <w:rsid w:val="00432A58"/>
    <w:rsid w:val="00437569"/>
    <w:rsid w:val="004417C3"/>
    <w:rsid w:val="00460145"/>
    <w:rsid w:val="004613DB"/>
    <w:rsid w:val="004763DF"/>
    <w:rsid w:val="004824CA"/>
    <w:rsid w:val="00486B0F"/>
    <w:rsid w:val="00486D29"/>
    <w:rsid w:val="004A5272"/>
    <w:rsid w:val="004C4312"/>
    <w:rsid w:val="004D38EE"/>
    <w:rsid w:val="004F73B5"/>
    <w:rsid w:val="004F7DDE"/>
    <w:rsid w:val="00502FAC"/>
    <w:rsid w:val="00514BBC"/>
    <w:rsid w:val="00520796"/>
    <w:rsid w:val="00520EA3"/>
    <w:rsid w:val="00527A2F"/>
    <w:rsid w:val="0053303F"/>
    <w:rsid w:val="005335B0"/>
    <w:rsid w:val="00534A4E"/>
    <w:rsid w:val="00554443"/>
    <w:rsid w:val="00560EBA"/>
    <w:rsid w:val="00565053"/>
    <w:rsid w:val="005752AD"/>
    <w:rsid w:val="00576028"/>
    <w:rsid w:val="00585CB8"/>
    <w:rsid w:val="00593F03"/>
    <w:rsid w:val="005A3905"/>
    <w:rsid w:val="005C004F"/>
    <w:rsid w:val="005C7C09"/>
    <w:rsid w:val="005D1DAF"/>
    <w:rsid w:val="005D32C5"/>
    <w:rsid w:val="005D436A"/>
    <w:rsid w:val="005D729E"/>
    <w:rsid w:val="005D7371"/>
    <w:rsid w:val="005E15CB"/>
    <w:rsid w:val="005F7902"/>
    <w:rsid w:val="00602079"/>
    <w:rsid w:val="00614924"/>
    <w:rsid w:val="00617B51"/>
    <w:rsid w:val="00636817"/>
    <w:rsid w:val="00650FB3"/>
    <w:rsid w:val="0065448B"/>
    <w:rsid w:val="00655B89"/>
    <w:rsid w:val="006602AF"/>
    <w:rsid w:val="00664305"/>
    <w:rsid w:val="00672BA1"/>
    <w:rsid w:val="00674E2A"/>
    <w:rsid w:val="00683E86"/>
    <w:rsid w:val="00686A96"/>
    <w:rsid w:val="00694C3C"/>
    <w:rsid w:val="006B0D74"/>
    <w:rsid w:val="006C5F3C"/>
    <w:rsid w:val="006C64DC"/>
    <w:rsid w:val="006D549C"/>
    <w:rsid w:val="006D5B22"/>
    <w:rsid w:val="006E1C18"/>
    <w:rsid w:val="006E7AAC"/>
    <w:rsid w:val="006F2876"/>
    <w:rsid w:val="00703E09"/>
    <w:rsid w:val="00707418"/>
    <w:rsid w:val="00722DFB"/>
    <w:rsid w:val="00723E16"/>
    <w:rsid w:val="00732289"/>
    <w:rsid w:val="00732742"/>
    <w:rsid w:val="0073435A"/>
    <w:rsid w:val="007366F4"/>
    <w:rsid w:val="007378D5"/>
    <w:rsid w:val="007407FE"/>
    <w:rsid w:val="00745705"/>
    <w:rsid w:val="0076136C"/>
    <w:rsid w:val="00765DA0"/>
    <w:rsid w:val="007679D0"/>
    <w:rsid w:val="00777283"/>
    <w:rsid w:val="00782AA8"/>
    <w:rsid w:val="00782D81"/>
    <w:rsid w:val="00782FC5"/>
    <w:rsid w:val="00794A0D"/>
    <w:rsid w:val="007A4ED6"/>
    <w:rsid w:val="007A69A3"/>
    <w:rsid w:val="007B07E2"/>
    <w:rsid w:val="007D1AE6"/>
    <w:rsid w:val="00812F08"/>
    <w:rsid w:val="0081448E"/>
    <w:rsid w:val="0082295F"/>
    <w:rsid w:val="008359F5"/>
    <w:rsid w:val="00851100"/>
    <w:rsid w:val="008604F7"/>
    <w:rsid w:val="008636AC"/>
    <w:rsid w:val="0086545D"/>
    <w:rsid w:val="00876292"/>
    <w:rsid w:val="00882B4D"/>
    <w:rsid w:val="00891344"/>
    <w:rsid w:val="008922EB"/>
    <w:rsid w:val="00897FF1"/>
    <w:rsid w:val="008A1038"/>
    <w:rsid w:val="008A322C"/>
    <w:rsid w:val="008A6107"/>
    <w:rsid w:val="008D2167"/>
    <w:rsid w:val="008D4301"/>
    <w:rsid w:val="008D5A0C"/>
    <w:rsid w:val="008E5A48"/>
    <w:rsid w:val="008F0846"/>
    <w:rsid w:val="00904E02"/>
    <w:rsid w:val="0091587D"/>
    <w:rsid w:val="00917C1E"/>
    <w:rsid w:val="00924CE6"/>
    <w:rsid w:val="009276C9"/>
    <w:rsid w:val="00933D60"/>
    <w:rsid w:val="00940576"/>
    <w:rsid w:val="00942B62"/>
    <w:rsid w:val="00952B48"/>
    <w:rsid w:val="00954BAE"/>
    <w:rsid w:val="00965EDD"/>
    <w:rsid w:val="00974E85"/>
    <w:rsid w:val="009758B0"/>
    <w:rsid w:val="009834B2"/>
    <w:rsid w:val="00985D78"/>
    <w:rsid w:val="00987907"/>
    <w:rsid w:val="009978B2"/>
    <w:rsid w:val="009A21D4"/>
    <w:rsid w:val="009A43D7"/>
    <w:rsid w:val="009C1280"/>
    <w:rsid w:val="009C28F8"/>
    <w:rsid w:val="009E0AD3"/>
    <w:rsid w:val="009E5D76"/>
    <w:rsid w:val="009F343E"/>
    <w:rsid w:val="009F7BC7"/>
    <w:rsid w:val="00A00310"/>
    <w:rsid w:val="00A04ADF"/>
    <w:rsid w:val="00A27249"/>
    <w:rsid w:val="00A30F2D"/>
    <w:rsid w:val="00A41731"/>
    <w:rsid w:val="00A42ECC"/>
    <w:rsid w:val="00A5715D"/>
    <w:rsid w:val="00A65260"/>
    <w:rsid w:val="00A82BC5"/>
    <w:rsid w:val="00AA503F"/>
    <w:rsid w:val="00AA5E06"/>
    <w:rsid w:val="00AC61DE"/>
    <w:rsid w:val="00AD7457"/>
    <w:rsid w:val="00AF1FD6"/>
    <w:rsid w:val="00B039E6"/>
    <w:rsid w:val="00B05FCA"/>
    <w:rsid w:val="00B21AC3"/>
    <w:rsid w:val="00B325D3"/>
    <w:rsid w:val="00B33F4B"/>
    <w:rsid w:val="00B41716"/>
    <w:rsid w:val="00B53B70"/>
    <w:rsid w:val="00B53F0B"/>
    <w:rsid w:val="00B5785B"/>
    <w:rsid w:val="00B7001C"/>
    <w:rsid w:val="00B74314"/>
    <w:rsid w:val="00B822D0"/>
    <w:rsid w:val="00B83E7D"/>
    <w:rsid w:val="00B849BB"/>
    <w:rsid w:val="00BA5F13"/>
    <w:rsid w:val="00BA69CD"/>
    <w:rsid w:val="00BA7923"/>
    <w:rsid w:val="00BC0320"/>
    <w:rsid w:val="00BC1428"/>
    <w:rsid w:val="00BC39EA"/>
    <w:rsid w:val="00BC504D"/>
    <w:rsid w:val="00BD78A5"/>
    <w:rsid w:val="00BE1EEB"/>
    <w:rsid w:val="00BF64CA"/>
    <w:rsid w:val="00C02167"/>
    <w:rsid w:val="00C02FB8"/>
    <w:rsid w:val="00C1279D"/>
    <w:rsid w:val="00C1287E"/>
    <w:rsid w:val="00C178AC"/>
    <w:rsid w:val="00C269DB"/>
    <w:rsid w:val="00C40AE6"/>
    <w:rsid w:val="00C53304"/>
    <w:rsid w:val="00C57F90"/>
    <w:rsid w:val="00C60DF4"/>
    <w:rsid w:val="00C70AE5"/>
    <w:rsid w:val="00C7734D"/>
    <w:rsid w:val="00C83D27"/>
    <w:rsid w:val="00C90EF2"/>
    <w:rsid w:val="00CB440F"/>
    <w:rsid w:val="00CB4EB8"/>
    <w:rsid w:val="00CB591A"/>
    <w:rsid w:val="00CB5E3B"/>
    <w:rsid w:val="00CC17B0"/>
    <w:rsid w:val="00CD3A3D"/>
    <w:rsid w:val="00CD5127"/>
    <w:rsid w:val="00CF6C92"/>
    <w:rsid w:val="00D0305E"/>
    <w:rsid w:val="00D0371A"/>
    <w:rsid w:val="00D03BDF"/>
    <w:rsid w:val="00D232DD"/>
    <w:rsid w:val="00D257DA"/>
    <w:rsid w:val="00D25F07"/>
    <w:rsid w:val="00D302AF"/>
    <w:rsid w:val="00D347D8"/>
    <w:rsid w:val="00D37ED8"/>
    <w:rsid w:val="00D47BCE"/>
    <w:rsid w:val="00D502E2"/>
    <w:rsid w:val="00D57198"/>
    <w:rsid w:val="00D828A4"/>
    <w:rsid w:val="00D9502A"/>
    <w:rsid w:val="00D97680"/>
    <w:rsid w:val="00DA26ED"/>
    <w:rsid w:val="00DA431D"/>
    <w:rsid w:val="00DB797D"/>
    <w:rsid w:val="00DC1812"/>
    <w:rsid w:val="00DC1960"/>
    <w:rsid w:val="00DC3F2A"/>
    <w:rsid w:val="00DC66F0"/>
    <w:rsid w:val="00DE0366"/>
    <w:rsid w:val="00DF26FF"/>
    <w:rsid w:val="00E03326"/>
    <w:rsid w:val="00E0426C"/>
    <w:rsid w:val="00E104F8"/>
    <w:rsid w:val="00E16B50"/>
    <w:rsid w:val="00E20350"/>
    <w:rsid w:val="00E27317"/>
    <w:rsid w:val="00E32ACF"/>
    <w:rsid w:val="00E42ADF"/>
    <w:rsid w:val="00E45B36"/>
    <w:rsid w:val="00E5479F"/>
    <w:rsid w:val="00E556FB"/>
    <w:rsid w:val="00E64175"/>
    <w:rsid w:val="00E72B80"/>
    <w:rsid w:val="00E761D9"/>
    <w:rsid w:val="00E80694"/>
    <w:rsid w:val="00E90522"/>
    <w:rsid w:val="00E91069"/>
    <w:rsid w:val="00E97553"/>
    <w:rsid w:val="00EB62F7"/>
    <w:rsid w:val="00EB6F9C"/>
    <w:rsid w:val="00EE15A5"/>
    <w:rsid w:val="00F12168"/>
    <w:rsid w:val="00F21411"/>
    <w:rsid w:val="00F21881"/>
    <w:rsid w:val="00F53356"/>
    <w:rsid w:val="00F56A82"/>
    <w:rsid w:val="00F64252"/>
    <w:rsid w:val="00F667FA"/>
    <w:rsid w:val="00F72A6C"/>
    <w:rsid w:val="00F864A3"/>
    <w:rsid w:val="00FA065D"/>
    <w:rsid w:val="00FA3BDE"/>
    <w:rsid w:val="00FA3F71"/>
    <w:rsid w:val="00FA602E"/>
    <w:rsid w:val="00FB6A7B"/>
    <w:rsid w:val="00FC46C2"/>
    <w:rsid w:val="00FC484D"/>
    <w:rsid w:val="00FD2C66"/>
    <w:rsid w:val="00FD47DF"/>
    <w:rsid w:val="00FE7BB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A9ABB"/>
  <w15:chartTrackingRefBased/>
  <w15:docId w15:val="{B5857F7E-92D2-42DF-A3E9-EA6967EA1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fr-CH"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60AE4"/>
    <w:rPr>
      <w:lang w:val="en-US"/>
    </w:rPr>
  </w:style>
  <w:style w:type="paragraph" w:styleId="berschrift1">
    <w:name w:val="heading 1"/>
    <w:basedOn w:val="Standard"/>
    <w:next w:val="Textkrper"/>
    <w:link w:val="berschrift1Zchn"/>
    <w:qFormat/>
    <w:rsid w:val="00FD47DF"/>
    <w:pPr>
      <w:keepNext/>
      <w:widowControl w:val="0"/>
      <w:tabs>
        <w:tab w:val="num" w:pos="0"/>
      </w:tabs>
      <w:suppressAutoHyphens/>
      <w:spacing w:before="240" w:after="120" w:line="240" w:lineRule="auto"/>
      <w:ind w:left="432" w:hanging="432"/>
      <w:outlineLvl w:val="0"/>
    </w:pPr>
    <w:rPr>
      <w:rFonts w:ascii="Times New Roman" w:eastAsia="Microsoft YaHei" w:hAnsi="Times New Roman" w:cs="Mangal"/>
      <w:b/>
      <w:bCs/>
      <w:kern w:val="2"/>
      <w:sz w:val="32"/>
      <w:szCs w:val="32"/>
      <w:lang w:val="fr-FR" w:eastAsia="hi-IN" w:bidi="hi-IN"/>
    </w:rPr>
  </w:style>
  <w:style w:type="paragraph" w:styleId="berschrift3">
    <w:name w:val="heading 3"/>
    <w:basedOn w:val="Standard"/>
    <w:next w:val="Standard"/>
    <w:link w:val="berschrift3Zchn"/>
    <w:uiPriority w:val="9"/>
    <w:semiHidden/>
    <w:unhideWhenUsed/>
    <w:qFormat/>
    <w:rsid w:val="00924CE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47BCE"/>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7BCE"/>
  </w:style>
  <w:style w:type="paragraph" w:styleId="Fuzeile">
    <w:name w:val="footer"/>
    <w:basedOn w:val="Standard"/>
    <w:link w:val="FuzeileZchn"/>
    <w:uiPriority w:val="99"/>
    <w:unhideWhenUsed/>
    <w:rsid w:val="00D47BCE"/>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7BCE"/>
  </w:style>
  <w:style w:type="character" w:styleId="Platzhaltertext">
    <w:name w:val="Placeholder Text"/>
    <w:basedOn w:val="Absatz-Standardschriftart"/>
    <w:uiPriority w:val="99"/>
    <w:semiHidden/>
    <w:rsid w:val="0016103F"/>
    <w:rPr>
      <w:color w:val="808080"/>
    </w:rPr>
  </w:style>
  <w:style w:type="paragraph" w:styleId="Textkrper">
    <w:name w:val="Body Text"/>
    <w:basedOn w:val="Standard"/>
    <w:link w:val="TextkrperZchn"/>
    <w:rsid w:val="008E5A48"/>
    <w:pPr>
      <w:widowControl w:val="0"/>
      <w:suppressAutoHyphens/>
      <w:spacing w:after="120" w:line="240" w:lineRule="auto"/>
    </w:pPr>
    <w:rPr>
      <w:rFonts w:ascii="Times New Roman" w:eastAsia="SimSun" w:hAnsi="Times New Roman" w:cs="Mangal"/>
      <w:kern w:val="1"/>
      <w:sz w:val="24"/>
      <w:szCs w:val="24"/>
      <w:lang w:val="fr-FR" w:eastAsia="hi-IN" w:bidi="hi-IN"/>
    </w:rPr>
  </w:style>
  <w:style w:type="character" w:customStyle="1" w:styleId="TextkrperZchn">
    <w:name w:val="Textkörper Zchn"/>
    <w:basedOn w:val="Absatz-Standardschriftart"/>
    <w:link w:val="Textkrper"/>
    <w:rsid w:val="008E5A48"/>
    <w:rPr>
      <w:rFonts w:ascii="Times New Roman" w:eastAsia="SimSun" w:hAnsi="Times New Roman" w:cs="Mangal"/>
      <w:kern w:val="1"/>
      <w:sz w:val="24"/>
      <w:szCs w:val="24"/>
      <w:lang w:val="fr-FR" w:eastAsia="hi-IN" w:bidi="hi-IN"/>
    </w:rPr>
  </w:style>
  <w:style w:type="paragraph" w:customStyle="1" w:styleId="TITRE">
    <w:name w:val="TITRE"/>
    <w:basedOn w:val="Standard"/>
    <w:qFormat/>
    <w:rsid w:val="00306CFE"/>
    <w:rPr>
      <w:b/>
      <w:sz w:val="28"/>
    </w:rPr>
  </w:style>
  <w:style w:type="paragraph" w:customStyle="1" w:styleId="CHAPEAUINTRO">
    <w:name w:val="CHAPEAU/INTRO"/>
    <w:basedOn w:val="Standard"/>
    <w:qFormat/>
    <w:rsid w:val="00306CFE"/>
    <w:rPr>
      <w:b/>
      <w:lang w:val="en-GB"/>
    </w:rPr>
  </w:style>
  <w:style w:type="paragraph" w:customStyle="1" w:styleId="TEXTE">
    <w:name w:val="TEXTE"/>
    <w:basedOn w:val="Standard"/>
    <w:qFormat/>
    <w:rsid w:val="00306CFE"/>
    <w:pPr>
      <w:spacing w:line="240" w:lineRule="auto"/>
    </w:pPr>
    <w:rPr>
      <w:rFonts w:cs="Arial"/>
      <w:szCs w:val="20"/>
      <w:lang w:val="en-GB"/>
    </w:rPr>
  </w:style>
  <w:style w:type="paragraph" w:customStyle="1" w:styleId="SOUS-TITRE">
    <w:name w:val="SOUS-TITRE"/>
    <w:basedOn w:val="Standard"/>
    <w:qFormat/>
    <w:rsid w:val="00306CFE"/>
    <w:pPr>
      <w:spacing w:line="240" w:lineRule="auto"/>
    </w:pPr>
    <w:rPr>
      <w:rFonts w:cs="Arial"/>
      <w:b/>
      <w:sz w:val="22"/>
      <w:szCs w:val="20"/>
      <w:lang w:val="en-GB"/>
    </w:rPr>
  </w:style>
  <w:style w:type="paragraph" w:customStyle="1" w:styleId="EN-TTE">
    <w:name w:val="EN-TÊTE"/>
    <w:basedOn w:val="Kopfzeile"/>
    <w:qFormat/>
    <w:rsid w:val="00306CFE"/>
    <w:rPr>
      <w:color w:val="808080" w:themeColor="background1" w:themeShade="80"/>
    </w:rPr>
  </w:style>
  <w:style w:type="paragraph" w:customStyle="1" w:styleId="DIFFUSION">
    <w:name w:val="DIFFUSION"/>
    <w:basedOn w:val="Kopfzeile"/>
    <w:qFormat/>
    <w:rsid w:val="00306CFE"/>
    <w:rPr>
      <w:color w:val="808080" w:themeColor="background1" w:themeShade="80"/>
      <w:lang w:val="en-GB"/>
    </w:rPr>
  </w:style>
  <w:style w:type="paragraph" w:styleId="Sprechblasentext">
    <w:name w:val="Balloon Text"/>
    <w:basedOn w:val="Standard"/>
    <w:link w:val="SprechblasentextZchn"/>
    <w:uiPriority w:val="99"/>
    <w:semiHidden/>
    <w:unhideWhenUsed/>
    <w:rsid w:val="002431E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431E6"/>
    <w:rPr>
      <w:rFonts w:ascii="Segoe UI" w:hAnsi="Segoe UI" w:cs="Segoe UI"/>
      <w:sz w:val="18"/>
      <w:szCs w:val="18"/>
    </w:rPr>
  </w:style>
  <w:style w:type="paragraph" w:customStyle="1" w:styleId="Lgendephoto">
    <w:name w:val="Légende photo"/>
    <w:basedOn w:val="TEXTE"/>
    <w:qFormat/>
    <w:rsid w:val="00D502E2"/>
    <w:pPr>
      <w:jc w:val="both"/>
    </w:pPr>
    <w:rPr>
      <w:i/>
      <w:sz w:val="18"/>
      <w:lang w:val="fr-FR"/>
    </w:rPr>
  </w:style>
  <w:style w:type="paragraph" w:customStyle="1" w:styleId="Contenudetableau">
    <w:name w:val="Contenu de tableau"/>
    <w:basedOn w:val="Standard"/>
    <w:rsid w:val="006B0D74"/>
    <w:pPr>
      <w:widowControl w:val="0"/>
      <w:suppressLineNumbers/>
      <w:suppressAutoHyphens/>
      <w:spacing w:line="240" w:lineRule="auto"/>
    </w:pPr>
    <w:rPr>
      <w:rFonts w:ascii="Times New Roman" w:eastAsia="SimSun" w:hAnsi="Times New Roman" w:cs="Mangal"/>
      <w:kern w:val="1"/>
      <w:sz w:val="24"/>
      <w:szCs w:val="24"/>
      <w:lang w:val="fr-FR" w:eastAsia="hi-IN" w:bidi="hi-IN"/>
    </w:rPr>
  </w:style>
  <w:style w:type="character" w:styleId="Hervorhebung">
    <w:name w:val="Emphasis"/>
    <w:qFormat/>
    <w:rsid w:val="006B0D74"/>
    <w:rPr>
      <w:i/>
      <w:iCs/>
    </w:rPr>
  </w:style>
  <w:style w:type="paragraph" w:styleId="Kommentartext">
    <w:name w:val="annotation text"/>
    <w:basedOn w:val="Standard"/>
    <w:link w:val="KommentartextZchn"/>
    <w:uiPriority w:val="99"/>
    <w:unhideWhenUsed/>
    <w:rsid w:val="002454E7"/>
    <w:pPr>
      <w:widowControl w:val="0"/>
      <w:suppressAutoHyphens/>
      <w:spacing w:line="240" w:lineRule="auto"/>
    </w:pPr>
    <w:rPr>
      <w:rFonts w:ascii="Times New Roman" w:eastAsia="SimSun" w:hAnsi="Times New Roman" w:cs="Mangal"/>
      <w:kern w:val="1"/>
      <w:szCs w:val="18"/>
      <w:lang w:val="en-GB" w:eastAsia="hi-IN" w:bidi="hi-IN"/>
    </w:rPr>
  </w:style>
  <w:style w:type="character" w:customStyle="1" w:styleId="KommentartextZchn">
    <w:name w:val="Kommentartext Zchn"/>
    <w:basedOn w:val="Absatz-Standardschriftart"/>
    <w:link w:val="Kommentartext"/>
    <w:uiPriority w:val="99"/>
    <w:rsid w:val="002454E7"/>
    <w:rPr>
      <w:rFonts w:ascii="Times New Roman" w:eastAsia="SimSun" w:hAnsi="Times New Roman" w:cs="Mangal"/>
      <w:kern w:val="1"/>
      <w:szCs w:val="18"/>
      <w:lang w:val="en-GB" w:eastAsia="hi-IN" w:bidi="hi-IN"/>
    </w:rPr>
  </w:style>
  <w:style w:type="paragraph" w:styleId="Listenabsatz">
    <w:name w:val="List Paragraph"/>
    <w:basedOn w:val="Standard"/>
    <w:uiPriority w:val="34"/>
    <w:qFormat/>
    <w:rsid w:val="002454E7"/>
    <w:pPr>
      <w:ind w:left="720"/>
      <w:contextualSpacing/>
    </w:pPr>
  </w:style>
  <w:style w:type="character" w:customStyle="1" w:styleId="berschrift1Zchn">
    <w:name w:val="Überschrift 1 Zchn"/>
    <w:basedOn w:val="Absatz-Standardschriftart"/>
    <w:link w:val="berschrift1"/>
    <w:rsid w:val="00FD47DF"/>
    <w:rPr>
      <w:rFonts w:ascii="Times New Roman" w:eastAsia="Microsoft YaHei" w:hAnsi="Times New Roman" w:cs="Mangal"/>
      <w:b/>
      <w:bCs/>
      <w:kern w:val="2"/>
      <w:sz w:val="32"/>
      <w:szCs w:val="32"/>
      <w:lang w:val="fr-FR" w:eastAsia="hi-IN" w:bidi="hi-IN"/>
    </w:rPr>
  </w:style>
  <w:style w:type="paragraph" w:styleId="berarbeitung">
    <w:name w:val="Revision"/>
    <w:hidden/>
    <w:uiPriority w:val="99"/>
    <w:semiHidden/>
    <w:rsid w:val="00FA3F71"/>
    <w:pPr>
      <w:spacing w:line="240" w:lineRule="auto"/>
    </w:pPr>
  </w:style>
  <w:style w:type="character" w:styleId="Kommentarzeichen">
    <w:name w:val="annotation reference"/>
    <w:basedOn w:val="Absatz-Standardschriftart"/>
    <w:uiPriority w:val="99"/>
    <w:semiHidden/>
    <w:unhideWhenUsed/>
    <w:rsid w:val="00FA3F71"/>
    <w:rPr>
      <w:sz w:val="16"/>
      <w:szCs w:val="16"/>
    </w:rPr>
  </w:style>
  <w:style w:type="paragraph" w:styleId="Kommentarthema">
    <w:name w:val="annotation subject"/>
    <w:basedOn w:val="Kommentartext"/>
    <w:next w:val="Kommentartext"/>
    <w:link w:val="KommentarthemaZchn"/>
    <w:uiPriority w:val="99"/>
    <w:semiHidden/>
    <w:unhideWhenUsed/>
    <w:rsid w:val="00FA3F71"/>
    <w:pPr>
      <w:widowControl/>
      <w:suppressAutoHyphens w:val="0"/>
    </w:pPr>
    <w:rPr>
      <w:rFonts w:ascii="Arial" w:eastAsiaTheme="minorHAnsi" w:hAnsi="Arial" w:cstheme="minorBidi"/>
      <w:b/>
      <w:bCs/>
      <w:kern w:val="0"/>
      <w:szCs w:val="20"/>
      <w:lang w:val="fr-CH" w:eastAsia="en-US" w:bidi="ar-SA"/>
    </w:rPr>
  </w:style>
  <w:style w:type="character" w:customStyle="1" w:styleId="KommentarthemaZchn">
    <w:name w:val="Kommentarthema Zchn"/>
    <w:basedOn w:val="KommentartextZchn"/>
    <w:link w:val="Kommentarthema"/>
    <w:uiPriority w:val="99"/>
    <w:semiHidden/>
    <w:rsid w:val="00FA3F71"/>
    <w:rPr>
      <w:rFonts w:ascii="Times New Roman" w:eastAsia="SimSun" w:hAnsi="Times New Roman" w:cs="Mangal"/>
      <w:b/>
      <w:bCs/>
      <w:kern w:val="1"/>
      <w:szCs w:val="20"/>
      <w:lang w:val="en-GB" w:eastAsia="hi-IN" w:bidi="hi-IN"/>
    </w:rPr>
  </w:style>
  <w:style w:type="character" w:styleId="Hyperlink">
    <w:name w:val="Hyperlink"/>
    <w:basedOn w:val="Absatz-Standardschriftart"/>
    <w:uiPriority w:val="99"/>
    <w:unhideWhenUsed/>
    <w:rsid w:val="00E91069"/>
    <w:rPr>
      <w:color w:val="0563C1" w:themeColor="hyperlink"/>
      <w:u w:val="single"/>
    </w:rPr>
  </w:style>
  <w:style w:type="character" w:styleId="NichtaufgelsteErwhnung">
    <w:name w:val="Unresolved Mention"/>
    <w:basedOn w:val="Absatz-Standardschriftart"/>
    <w:uiPriority w:val="99"/>
    <w:semiHidden/>
    <w:unhideWhenUsed/>
    <w:rsid w:val="00E91069"/>
    <w:rPr>
      <w:color w:val="605E5C"/>
      <w:shd w:val="clear" w:color="auto" w:fill="E1DFDD"/>
    </w:rPr>
  </w:style>
  <w:style w:type="character" w:customStyle="1" w:styleId="berschrift3Zchn">
    <w:name w:val="Überschrift 3 Zchn"/>
    <w:basedOn w:val="Absatz-Standardschriftart"/>
    <w:link w:val="berschrift3"/>
    <w:uiPriority w:val="9"/>
    <w:semiHidden/>
    <w:rsid w:val="00924CE6"/>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057902">
      <w:bodyDiv w:val="1"/>
      <w:marLeft w:val="0"/>
      <w:marRight w:val="0"/>
      <w:marTop w:val="0"/>
      <w:marBottom w:val="0"/>
      <w:divBdr>
        <w:top w:val="none" w:sz="0" w:space="0" w:color="auto"/>
        <w:left w:val="none" w:sz="0" w:space="0" w:color="auto"/>
        <w:bottom w:val="none" w:sz="0" w:space="0" w:color="auto"/>
        <w:right w:val="none" w:sz="0" w:space="0" w:color="auto"/>
      </w:divBdr>
    </w:div>
    <w:div w:id="906691177">
      <w:bodyDiv w:val="1"/>
      <w:marLeft w:val="0"/>
      <w:marRight w:val="0"/>
      <w:marTop w:val="0"/>
      <w:marBottom w:val="0"/>
      <w:divBdr>
        <w:top w:val="none" w:sz="0" w:space="0" w:color="auto"/>
        <w:left w:val="none" w:sz="0" w:space="0" w:color="auto"/>
        <w:bottom w:val="none" w:sz="0" w:space="0" w:color="auto"/>
        <w:right w:val="none" w:sz="0" w:space="0" w:color="auto"/>
      </w:divBdr>
    </w:div>
    <w:div w:id="1245870781">
      <w:bodyDiv w:val="1"/>
      <w:marLeft w:val="0"/>
      <w:marRight w:val="0"/>
      <w:marTop w:val="0"/>
      <w:marBottom w:val="0"/>
      <w:divBdr>
        <w:top w:val="none" w:sz="0" w:space="0" w:color="auto"/>
        <w:left w:val="none" w:sz="0" w:space="0" w:color="auto"/>
        <w:bottom w:val="none" w:sz="0" w:space="0" w:color="auto"/>
        <w:right w:val="none" w:sz="0" w:space="0" w:color="auto"/>
      </w:divBdr>
    </w:div>
    <w:div w:id="207481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6D5A8558-07FB-480F-8778-BF659AFE70A6}">
  <ds:schemaRefs>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644</Words>
  <Characters>3676</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ROLEX SA</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NOVOA Sheila</dc:creator>
  <cp:keywords/>
  <dc:description/>
  <cp:lastModifiedBy>Susanne JAHN</cp:lastModifiedBy>
  <cp:revision>5</cp:revision>
  <cp:lastPrinted>2023-12-14T12:38:00Z</cp:lastPrinted>
  <dcterms:created xsi:type="dcterms:W3CDTF">2026-03-06T13:16:00Z</dcterms:created>
  <dcterms:modified xsi:type="dcterms:W3CDTF">2026-04-16T07:56:00Z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c4b2bc-ebd9-4dd7-ace5-ea1cea0e7ede_Enabled">
    <vt:lpwstr>true</vt:lpwstr>
  </property>
  <property fmtid="{D5CDD505-2E9C-101B-9397-08002B2CF9AE}" pid="3" name="MSIP_Label_9ac4b2bc-ebd9-4dd7-ace5-ea1cea0e7ede_SetDate">
    <vt:lpwstr>2023-12-17T10:31:57Z</vt:lpwstr>
  </property>
  <property fmtid="{D5CDD505-2E9C-101B-9397-08002B2CF9AE}" pid="4" name="MSIP_Label_9ac4b2bc-ebd9-4dd7-ace5-ea1cea0e7ede_Method">
    <vt:lpwstr>Privileged</vt:lpwstr>
  </property>
  <property fmtid="{D5CDD505-2E9C-101B-9397-08002B2CF9AE}" pid="5" name="MSIP_Label_9ac4b2bc-ebd9-4dd7-ace5-ea1cea0e7ede_Name">
    <vt:lpwstr>Internal</vt:lpwstr>
  </property>
  <property fmtid="{D5CDD505-2E9C-101B-9397-08002B2CF9AE}" pid="6" name="MSIP_Label_9ac4b2bc-ebd9-4dd7-ace5-ea1cea0e7ede_SiteId">
    <vt:lpwstr>f2460eca-756e-4a3f-bd14-d2a84590fc31</vt:lpwstr>
  </property>
  <property fmtid="{D5CDD505-2E9C-101B-9397-08002B2CF9AE}" pid="7" name="MSIP_Label_9ac4b2bc-ebd9-4dd7-ace5-ea1cea0e7ede_ActionId">
    <vt:lpwstr>47eda631-28ae-4fec-aa4d-467fafbc7596</vt:lpwstr>
  </property>
  <property fmtid="{D5CDD505-2E9C-101B-9397-08002B2CF9AE}" pid="8" name="MSIP_Label_9ac4b2bc-ebd9-4dd7-ace5-ea1cea0e7ede_ContentBits">
    <vt:lpwstr>0</vt:lpwstr>
  </property>
  <property fmtid="{D5CDD505-2E9C-101B-9397-08002B2CF9AE}" pid="9" name="Niveau_Confidentialite">
    <vt:lpwstr>1;#Interne</vt:lpwstr>
  </property>
</Properties>
</file>